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08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425"/>
        <w:gridCol w:w="705"/>
        <w:gridCol w:w="2415"/>
        <w:gridCol w:w="1065"/>
        <w:gridCol w:w="855"/>
        <w:gridCol w:w="1710"/>
        <w:gridCol w:w="1365"/>
        <w:gridCol w:w="1350"/>
        <w:gridCol w:w="1410"/>
        <w:gridCol w:w="945"/>
        <w:gridCol w:w="2385"/>
        <w:gridCol w:w="1010"/>
        <w:gridCol w:w="780"/>
        <w:gridCol w:w="1088"/>
        <w:gridCol w:w="900"/>
        <w:gridCol w:w="8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863" w:type="dxa"/>
            <w:gridSpan w:val="17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附件2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0863" w:type="dxa"/>
            <w:gridSpan w:val="17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建议列入20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年自治区重点预备开工项目基本情况汇总表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1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70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41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85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36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410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94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38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010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780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74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投资单位：万元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性质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建设规模及主要内容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建设地点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止年限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投资来源</w:t>
            </w:r>
          </w:p>
        </w:tc>
        <w:tc>
          <w:tcPr>
            <w:tcW w:w="2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总投资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划投资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当年工作目标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项目已取得的立项及其他前期审批手续情况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尚未完成的前期审批手续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计划开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工时间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责任单位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项目联系人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严格按项目立项批文填写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严格按项目立项批文填写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具体到县(市、区)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统一格式为:XX年X月—XX年X月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小计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XXXX(1～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XXXX(1～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年计划实现的工作内容或进度目标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批准机关和文号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开工前还需要取得的行政机关审批事项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项目单位或项目主管部门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中央预算内投资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XXXX(1)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XXXX(1)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中央财政补助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XXXX(2)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XXXX(2)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自治区财政拨款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XXXX(3)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XXXX(3)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自治区预算内统筹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市县政府投资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银行贷款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企业自筹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专项建设基金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债券资金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其他资金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lang w:eastAsia="zh-CN" w:bidi="ar"/>
        </w:rPr>
      </w:pPr>
    </w:p>
    <w:p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lang w:eastAsia="zh-CN" w:bidi="ar"/>
        </w:rPr>
        <w:t>其中：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highlight w:val="none"/>
          <w:lang w:bidi="ar"/>
        </w:rPr>
        <w:t>中央财政补助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含国家补助、中央专项补助及有关部委和中央单位补助；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highlight w:val="none"/>
          <w:lang w:bidi="ar"/>
        </w:rPr>
        <w:t>专项建设基金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0"/>
          <w:szCs w:val="20"/>
          <w:highlight w:val="none"/>
          <w:lang w:eastAsia="zh-CN" w:bidi="ar"/>
        </w:rPr>
        <w:t>含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铁路专项建设基金、地方铁路建设专项、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投资基金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等；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highlight w:val="none"/>
          <w:lang w:eastAsia="zh-CN" w:bidi="ar"/>
        </w:rPr>
        <w:t>债券资金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0"/>
          <w:szCs w:val="20"/>
          <w:highlight w:val="none"/>
          <w:lang w:eastAsia="zh-CN" w:bidi="ar"/>
        </w:rPr>
        <w:t>含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自治区一般债券、专项债券，交通等专项债券；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highlight w:val="none"/>
          <w:lang w:eastAsia="zh-CN" w:bidi="ar"/>
        </w:rPr>
        <w:t>其他资金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含自治区重大水利建设专项资金、交通部车购税资金等。</w:t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7768"/>
    <w:rsid w:val="046477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 w:cs="Times New Roman"/>
      <w:sz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2021-11-04T07:49:00Z</dcterms:created>
  <dc:creator>沈妍红</dc:creator>
  <cp:lastModifiedBy>沈妍红</cp:lastModifiedBy>
  <dcterms:modified xsi:type="dcterms:W3CDTF">2021-11-04T07:49:54Z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