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3A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tbl>
      <w:tblPr>
        <w:tblStyle w:val="8"/>
        <w:tblW w:w="97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526"/>
        <w:gridCol w:w="1305"/>
        <w:gridCol w:w="1526"/>
        <w:gridCol w:w="1305"/>
        <w:gridCol w:w="1526"/>
        <w:gridCol w:w="1365"/>
      </w:tblGrid>
      <w:tr w14:paraId="16C31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73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977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760" w:lineRule="exact"/>
              <w:jc w:val="center"/>
              <w:textAlignment w:val="auto"/>
              <w:rPr>
                <w:rFonts w:hint="default" w:ascii="Times New Roman" w:hAnsi="Times New Roman" w:eastAsia="鏂规灏忔爣瀹嬬畝浣�"/>
                <w:color w:val="000000"/>
                <w:sz w:val="44"/>
                <w:szCs w:val="24"/>
              </w:rPr>
            </w:pPr>
            <w:bookmarkStart w:id="0" w:name="_GoBack"/>
            <w:r>
              <w:rPr>
                <w:rFonts w:hint="default" w:ascii="Times New Roman" w:eastAsia="方正小标宋简体"/>
                <w:color w:val="auto"/>
                <w:sz w:val="36"/>
                <w:szCs w:val="36"/>
                <w:highlight w:val="none"/>
              </w:rPr>
              <w:t>电网接入能力测算表（供参考）</w:t>
            </w:r>
            <w:bookmarkEnd w:id="0"/>
          </w:p>
        </w:tc>
      </w:tr>
      <w:tr w14:paraId="6E04F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8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A83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  <w:t>地市名称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99A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  <w:t>220千伏变电站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521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  <w:t>110千伏变电站</w:t>
            </w:r>
          </w:p>
        </w:tc>
        <w:tc>
          <w:tcPr>
            <w:tcW w:w="28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AC0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  <w:t>35千伏变电站</w:t>
            </w:r>
          </w:p>
        </w:tc>
      </w:tr>
      <w:tr w14:paraId="70B71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85" w:type="dxa"/>
            <w:vMerge w:val="continue"/>
            <w:tcBorders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A4C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9BE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  <w:t>变电站名称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EEF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  <w:t>接入消纳能力（MW）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F09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  <w:t>变电站名称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F23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  <w:t>接入消纳能力（MW）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ABD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  <w:t>变电站名称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40C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  <w:t>接入消纳能力（MW）</w:t>
            </w:r>
          </w:p>
        </w:tc>
      </w:tr>
      <w:tr w14:paraId="4CF8C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8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169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银川市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CF3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59C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44F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惠丰变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79C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981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D2F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C158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8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0A2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D88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975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DF6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园艺变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02F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94B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B9C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1C2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8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CF0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548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CA6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CC4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灵武变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DEB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46B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1CA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F939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8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25B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3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FE8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小计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FB0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46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E2F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C48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EB91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8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CF8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石嘴山市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140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永乐变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F7A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D35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红乐变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5DC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69D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8DD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0F669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8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8E3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78F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小计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927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A84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80E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8E0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88E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1FB3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8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CDD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吴忠市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5C1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9CE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DF4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田老庄变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FFC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6ED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韦州变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C0E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</w:p>
        </w:tc>
      </w:tr>
      <w:tr w14:paraId="76B42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8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D26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C75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E4A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2A8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河西变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6DC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A52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豫海变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611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6</w:t>
            </w:r>
          </w:p>
        </w:tc>
      </w:tr>
      <w:tr w14:paraId="74081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8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DF9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5A4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15F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312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陈俊变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4B9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4D6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王团变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CC7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</w:p>
        </w:tc>
      </w:tr>
      <w:tr w14:paraId="2A2D3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8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A1C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5B0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955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1B8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永丰变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78B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A72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甘城子变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C97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</w:p>
        </w:tc>
      </w:tr>
      <w:tr w14:paraId="54E23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8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74C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8CA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40C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782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七里沟变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2A5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378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202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9AAB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8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FB5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3A8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209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086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宁源变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9A9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772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293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9739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8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F47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68C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D82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08B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盐池变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EFB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876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E7E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1150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8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228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4AB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7D3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3B7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先锋变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071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91A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03A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E9F3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8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2FF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B8D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489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A90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月泉变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6FA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5C2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FC1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B74D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8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961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123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049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F72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大水坑变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ED5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E15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3F9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1877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8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E14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D85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025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3F7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惠安堡变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FD5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430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912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2E93A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8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7CE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3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D30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小计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FBE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147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647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7B3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21</w:t>
            </w:r>
          </w:p>
        </w:tc>
      </w:tr>
      <w:tr w14:paraId="748AA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8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BE0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中卫市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85B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C18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A58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古城站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1D7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2AC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EA9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28444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8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501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18C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89A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566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李园变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53A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A5C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D9C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2CF59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8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806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5BA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DB2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61D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丹阳站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C94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74D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118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0ACD8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8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E7F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968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7E2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D17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海原站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A9E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FA9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652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F9C9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8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D5D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3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DEC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小计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5E7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296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01B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D8F0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8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350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固原市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FBB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232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523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中河变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DDE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B2C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9D3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49640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8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57C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278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856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48F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张易变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546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3AA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1DF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80BA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8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16A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94E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6D4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F1A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香水变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D0E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2C7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2BF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32E5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85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1F8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818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66C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73A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任湾变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4B2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C3C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20E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C0BA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8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A5C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43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D1B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小计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E80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E3C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30A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2533E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A62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498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A10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809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BE9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289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DF0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5FF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21</w:t>
            </w:r>
          </w:p>
        </w:tc>
      </w:tr>
      <w:tr w14:paraId="1D783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973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40B9D5">
            <w:pPr>
              <w:spacing w:beforeLines="0" w:afterLines="0" w:line="300" w:lineRule="exact"/>
              <w:jc w:val="center"/>
              <w:rPr>
                <w:rFonts w:hint="eastAsia" w:ascii="Times New Roman" w:hAnsi="Times New Roman" w:eastAsia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注：综合考虑接入条件、就地消纳能力、整体资源条件提出本接入能力表。</w:t>
            </w:r>
          </w:p>
        </w:tc>
      </w:tr>
    </w:tbl>
    <w:p w14:paraId="76F8716B"/>
    <w:sectPr>
      <w:pgSz w:w="11906" w:h="16838"/>
      <w:pgMar w:top="1157" w:right="1576" w:bottom="1157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鏂规灏忔爣瀹嬬畝浣�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ZDkwMzM2NzE2Y2YwOTcwNWQ3MWMzMzQzYjMyYmUifQ=="/>
  </w:docVars>
  <w:rsids>
    <w:rsidRoot w:val="75262AEB"/>
    <w:rsid w:val="00262736"/>
    <w:rsid w:val="08D176AB"/>
    <w:rsid w:val="0AA57C01"/>
    <w:rsid w:val="1A7301D5"/>
    <w:rsid w:val="1D7E5CF3"/>
    <w:rsid w:val="4B9D08F1"/>
    <w:rsid w:val="59F2017A"/>
    <w:rsid w:val="6EDE17D6"/>
    <w:rsid w:val="75262A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 w:eastAsia="宋体" w:cs="Times New Roman"/>
      <w:sz w:val="21"/>
    </w:r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Body Text First Indent 2"/>
    <w:basedOn w:val="5"/>
    <w:next w:val="3"/>
    <w:qFormat/>
    <w:uiPriority w:val="0"/>
    <w:pPr>
      <w:spacing w:after="120"/>
      <w:ind w:left="200" w:leftChars="200" w:firstLine="420" w:firstLineChars="200"/>
      <w:jc w:val="left"/>
    </w:pPr>
    <w:rPr>
      <w:rFonts w:ascii="Times New Roman" w:hAnsi="Calibri" w:eastAsia="宋体" w:cs="Times New Roman"/>
      <w:sz w:val="21"/>
      <w:szCs w:val="22"/>
    </w:rPr>
  </w:style>
  <w:style w:type="paragraph" w:styleId="5">
    <w:name w:val="Body Text Indent"/>
    <w:basedOn w:val="1"/>
    <w:next w:val="6"/>
    <w:unhideWhenUsed/>
    <w:qFormat/>
    <w:uiPriority w:val="99"/>
    <w:pPr>
      <w:spacing w:afterLines="0" w:afterAutospacing="0"/>
      <w:ind w:left="0" w:leftChars="0"/>
    </w:pPr>
  </w:style>
  <w:style w:type="paragraph" w:styleId="6">
    <w:name w:val="Normal Indent"/>
    <w:basedOn w:val="1"/>
    <w:next w:val="2"/>
    <w:qFormat/>
    <w:uiPriority w:val="99"/>
    <w:pPr>
      <w:ind w:firstLine="420" w:firstLineChars="200"/>
    </w:pPr>
    <w:rPr>
      <w:rFonts w:ascii="Calibri" w:hAnsi="Calibri"/>
    </w:r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2024-06-27T03:03:00Z</dcterms:created>
  <dc:creator>刘乐</dc:creator>
  <cp:lastModifiedBy>刘乐</cp:lastModifiedBy>
  <dcterms:modified xsi:type="dcterms:W3CDTF">2024-06-27T03:04:12Z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7C44A8F151164690AC0CCE5D55D0BA2F_11</vt:lpwstr>
  </property>
</Properties>
</file>