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CB54D">
      <w:pPr>
        <w:keepNext w:val="0"/>
        <w:keepLines w:val="0"/>
        <w:pageBreakBefore w:val="0"/>
        <w:widowControl w:val="0"/>
        <w:tabs>
          <w:tab w:val="center" w:pos="4153"/>
          <w:tab w:val="left" w:pos="7040"/>
        </w:tabs>
        <w:kinsoku/>
        <w:wordWrap/>
        <w:overflowPunct/>
        <w:topLinePunct w:val="0"/>
        <w:autoSpaceDE/>
        <w:autoSpaceDN/>
        <w:bidi w:val="0"/>
        <w:adjustRightInd w:val="0"/>
        <w:snapToGrid w:val="0"/>
        <w:spacing w:line="700" w:lineRule="exact"/>
        <w:jc w:val="center"/>
        <w:textAlignment w:val="auto"/>
        <w:outlineLvl w:val="9"/>
        <w:rPr>
          <w:rFonts w:hint="eastAsia" w:ascii="方正小标宋_GBK" w:hAnsi="方正小标宋_GBK" w:eastAsia="方正小标宋_GBK" w:cs="方正小标宋_GBK"/>
          <w:b w:val="0"/>
          <w:bCs w:val="0"/>
          <w:color w:val="auto"/>
          <w:sz w:val="44"/>
          <w:highlight w:val="none"/>
          <w:lang w:val="en-US" w:eastAsia="zh-CN"/>
        </w:rPr>
      </w:pPr>
      <w:r>
        <w:rPr>
          <w:rFonts w:hint="eastAsia" w:ascii="方正小标宋_GBK" w:hAnsi="方正小标宋_GBK" w:eastAsia="方正小标宋_GBK" w:cs="方正小标宋_GBK"/>
          <w:b w:val="0"/>
          <w:bCs w:val="0"/>
          <w:color w:val="auto"/>
          <w:sz w:val="44"/>
          <w:highlight w:val="none"/>
          <w:lang w:eastAsia="zh-CN"/>
        </w:rPr>
        <w:t>宁夏回族自治区</w:t>
      </w:r>
      <w:r>
        <w:rPr>
          <w:rFonts w:hint="eastAsia" w:ascii="方正小标宋_GBK" w:hAnsi="方正小标宋_GBK" w:eastAsia="方正小标宋_GBK" w:cs="方正小标宋_GBK"/>
          <w:b w:val="0"/>
          <w:bCs w:val="0"/>
          <w:color w:val="auto"/>
          <w:sz w:val="44"/>
          <w:highlight w:val="none"/>
          <w:lang w:val="en-US" w:eastAsia="zh-CN"/>
        </w:rPr>
        <w:t>有序用电（负荷管理）</w:t>
      </w:r>
    </w:p>
    <w:p w14:paraId="1406B2E7">
      <w:pPr>
        <w:keepNext w:val="0"/>
        <w:keepLines w:val="0"/>
        <w:pageBreakBefore w:val="0"/>
        <w:widowControl w:val="0"/>
        <w:tabs>
          <w:tab w:val="center" w:pos="4153"/>
          <w:tab w:val="left" w:pos="7040"/>
        </w:tabs>
        <w:kinsoku/>
        <w:wordWrap/>
        <w:overflowPunct/>
        <w:topLinePunct w:val="0"/>
        <w:autoSpaceDE/>
        <w:autoSpaceDN/>
        <w:bidi w:val="0"/>
        <w:adjustRightInd w:val="0"/>
        <w:snapToGrid w:val="0"/>
        <w:spacing w:line="700" w:lineRule="exact"/>
        <w:jc w:val="center"/>
        <w:textAlignment w:val="auto"/>
        <w:outlineLvl w:val="9"/>
        <w:rPr>
          <w:rFonts w:hint="eastAsia" w:ascii="方正小标宋_GBK" w:hAnsi="方正小标宋_GBK" w:eastAsia="方正小标宋_GBK" w:cs="方正小标宋_GBK"/>
          <w:b w:val="0"/>
          <w:bCs w:val="0"/>
          <w:color w:val="auto"/>
          <w:sz w:val="44"/>
          <w:highlight w:val="none"/>
          <w:lang w:eastAsia="zh-CN"/>
        </w:rPr>
      </w:pPr>
      <w:r>
        <w:rPr>
          <w:rFonts w:hint="eastAsia" w:ascii="方正小标宋_GBK" w:hAnsi="方正小标宋_GBK" w:eastAsia="方正小标宋_GBK" w:cs="方正小标宋_GBK"/>
          <w:b w:val="0"/>
          <w:bCs w:val="0"/>
          <w:color w:val="auto"/>
          <w:sz w:val="44"/>
          <w:highlight w:val="none"/>
          <w:lang w:val="en-US" w:eastAsia="zh-CN"/>
        </w:rPr>
        <w:t>实施</w:t>
      </w:r>
      <w:r>
        <w:rPr>
          <w:rFonts w:hint="eastAsia" w:ascii="方正小标宋_GBK" w:hAnsi="方正小标宋_GBK" w:eastAsia="方正小标宋_GBK" w:cs="方正小标宋_GBK"/>
          <w:b w:val="0"/>
          <w:bCs w:val="0"/>
          <w:color w:val="auto"/>
          <w:sz w:val="44"/>
          <w:highlight w:val="none"/>
        </w:rPr>
        <w:t>方案</w:t>
      </w:r>
      <w:r>
        <w:rPr>
          <w:rFonts w:hint="eastAsia" w:ascii="方正小标宋_GBK" w:hAnsi="方正小标宋_GBK" w:eastAsia="方正小标宋_GBK" w:cs="方正小标宋_GBK"/>
          <w:b w:val="0"/>
          <w:bCs w:val="0"/>
          <w:color w:val="auto"/>
          <w:sz w:val="44"/>
          <w:highlight w:val="none"/>
          <w:lang w:eastAsia="zh-CN"/>
        </w:rPr>
        <w:t>（</w:t>
      </w:r>
      <w:r>
        <w:rPr>
          <w:rFonts w:hint="eastAsia" w:ascii="方正小标宋_GBK" w:hAnsi="方正小标宋_GBK" w:eastAsia="方正小标宋_GBK" w:cs="方正小标宋_GBK"/>
          <w:b w:val="0"/>
          <w:bCs w:val="0"/>
          <w:color w:val="auto"/>
          <w:sz w:val="44"/>
          <w:highlight w:val="none"/>
        </w:rPr>
        <w:t>20</w:t>
      </w:r>
      <w:r>
        <w:rPr>
          <w:rFonts w:hint="eastAsia" w:ascii="方正小标宋_GBK" w:hAnsi="方正小标宋_GBK" w:eastAsia="方正小标宋_GBK" w:cs="方正小标宋_GBK"/>
          <w:b w:val="0"/>
          <w:bCs w:val="0"/>
          <w:color w:val="auto"/>
          <w:sz w:val="44"/>
          <w:highlight w:val="none"/>
          <w:lang w:val="en-US" w:eastAsia="zh-CN"/>
        </w:rPr>
        <w:t>26</w:t>
      </w:r>
      <w:r>
        <w:rPr>
          <w:rFonts w:hint="eastAsia" w:ascii="方正小标宋_GBK" w:hAnsi="方正小标宋_GBK" w:eastAsia="方正小标宋_GBK" w:cs="方正小标宋_GBK"/>
          <w:b w:val="0"/>
          <w:bCs w:val="0"/>
          <w:color w:val="auto"/>
          <w:sz w:val="44"/>
          <w:highlight w:val="none"/>
        </w:rPr>
        <w:t>年</w:t>
      </w:r>
      <w:r>
        <w:rPr>
          <w:rFonts w:hint="eastAsia" w:ascii="方正小标宋_GBK" w:hAnsi="方正小标宋_GBK" w:eastAsia="方正小标宋_GBK" w:cs="方正小标宋_GBK"/>
          <w:b w:val="0"/>
          <w:bCs w:val="0"/>
          <w:color w:val="auto"/>
          <w:sz w:val="44"/>
          <w:highlight w:val="none"/>
          <w:lang w:eastAsia="zh-CN"/>
        </w:rPr>
        <w:t>版）</w:t>
      </w:r>
    </w:p>
    <w:p w14:paraId="0A172A4A">
      <w:pPr>
        <w:pStyle w:val="2"/>
        <w:rPr>
          <w:rFonts w:hint="default"/>
          <w:color w:val="auto"/>
          <w:highlight w:val="none"/>
          <w:lang w:eastAsia="zh-CN"/>
        </w:rPr>
      </w:pPr>
    </w:p>
    <w:p w14:paraId="07F03E03">
      <w:pPr>
        <w:keepNext w:val="0"/>
        <w:keepLines w:val="0"/>
        <w:pageBreakBefore w:val="0"/>
        <w:widowControl/>
        <w:suppressLineNumbers w:val="0"/>
        <w:kinsoku/>
        <w:wordWrap/>
        <w:overflowPunct/>
        <w:topLinePunct w:val="0"/>
        <w:autoSpaceDE/>
        <w:autoSpaceDN/>
        <w:bidi w:val="0"/>
        <w:snapToGrid/>
        <w:spacing w:line="580" w:lineRule="exact"/>
        <w:ind w:firstLine="640" w:firstLineChars="200"/>
        <w:jc w:val="left"/>
        <w:textAlignment w:val="auto"/>
        <w:rPr>
          <w:rFonts w:hint="default" w:ascii="Times New Roman" w:hAnsi="Times New Roman" w:eastAsia="仿宋_GB2312" w:cs="Times New Roman"/>
          <w:color w:val="auto"/>
          <w:sz w:val="32"/>
          <w:szCs w:val="22"/>
          <w:highlight w:val="none"/>
          <w:lang w:eastAsia="zh-CN"/>
        </w:rPr>
      </w:pPr>
      <w:r>
        <w:rPr>
          <w:rFonts w:hint="default" w:ascii="Times New Roman" w:hAnsi="Times New Roman" w:eastAsia="仿宋_GB2312" w:cs="Times New Roman"/>
          <w:color w:val="auto"/>
          <w:sz w:val="32"/>
          <w:szCs w:val="22"/>
          <w:highlight w:val="none"/>
          <w:lang w:eastAsia="zh-CN"/>
        </w:rPr>
        <w:t>为</w:t>
      </w:r>
      <w:r>
        <w:rPr>
          <w:rFonts w:hint="eastAsia" w:ascii="Times New Roman" w:hAnsi="Times New Roman" w:eastAsia="仿宋_GB2312" w:cs="Times New Roman"/>
          <w:color w:val="auto"/>
          <w:sz w:val="32"/>
          <w:szCs w:val="22"/>
          <w:highlight w:val="none"/>
          <w:lang w:eastAsia="zh-CN"/>
        </w:rPr>
        <w:t>保障</w:t>
      </w:r>
      <w:r>
        <w:rPr>
          <w:rFonts w:hint="default" w:ascii="Times New Roman" w:hAnsi="Times New Roman" w:eastAsia="仿宋_GB2312" w:cs="Times New Roman"/>
          <w:color w:val="auto"/>
          <w:sz w:val="32"/>
          <w:szCs w:val="22"/>
          <w:highlight w:val="none"/>
          <w:lang w:eastAsia="zh-CN"/>
        </w:rPr>
        <w:t>全区</w:t>
      </w:r>
      <w:r>
        <w:rPr>
          <w:rFonts w:hint="eastAsia" w:ascii="Times New Roman" w:hAnsi="Times New Roman" w:eastAsia="仿宋_GB2312" w:cs="Times New Roman"/>
          <w:color w:val="auto"/>
          <w:sz w:val="32"/>
          <w:szCs w:val="22"/>
          <w:highlight w:val="none"/>
          <w:lang w:eastAsia="zh-CN"/>
        </w:rPr>
        <w:t>电力系统</w:t>
      </w:r>
      <w:r>
        <w:rPr>
          <w:rFonts w:hint="default" w:ascii="Times New Roman" w:hAnsi="Times New Roman" w:eastAsia="仿宋_GB2312" w:cs="Times New Roman"/>
          <w:color w:val="auto"/>
          <w:sz w:val="32"/>
          <w:szCs w:val="22"/>
          <w:highlight w:val="none"/>
          <w:lang w:eastAsia="zh-CN"/>
        </w:rPr>
        <w:t>安全运行，</w:t>
      </w:r>
      <w:r>
        <w:rPr>
          <w:rFonts w:hint="default" w:ascii="Times New Roman" w:hAnsi="Times New Roman" w:eastAsia="仿宋_GB2312" w:cs="Times New Roman"/>
          <w:color w:val="auto"/>
          <w:sz w:val="32"/>
          <w:szCs w:val="22"/>
          <w:highlight w:val="none"/>
          <w:lang w:val="en-US" w:eastAsia="zh-CN"/>
        </w:rPr>
        <w:t>维护供用电秩序</w:t>
      </w:r>
      <w:r>
        <w:rPr>
          <w:rFonts w:hint="default" w:ascii="Times New Roman" w:hAnsi="Times New Roman" w:eastAsia="仿宋_GB2312" w:cs="Times New Roman"/>
          <w:color w:val="auto"/>
          <w:sz w:val="32"/>
          <w:szCs w:val="22"/>
          <w:highlight w:val="none"/>
          <w:lang w:eastAsia="zh-CN"/>
        </w:rPr>
        <w:t>，最大限度地</w:t>
      </w:r>
      <w:r>
        <w:rPr>
          <w:rFonts w:hint="default" w:ascii="Times New Roman" w:hAnsi="Times New Roman" w:eastAsia="仿宋_GB2312" w:cs="Times New Roman"/>
          <w:color w:val="auto"/>
          <w:sz w:val="32"/>
          <w:szCs w:val="22"/>
          <w:highlight w:val="none"/>
          <w:lang w:val="en-US" w:eastAsia="zh-CN"/>
        </w:rPr>
        <w:t>保障</w:t>
      </w:r>
      <w:r>
        <w:rPr>
          <w:rFonts w:hint="default" w:ascii="Times New Roman" w:hAnsi="Times New Roman" w:eastAsia="仿宋_GB2312" w:cs="Times New Roman"/>
          <w:color w:val="auto"/>
          <w:sz w:val="32"/>
          <w:szCs w:val="22"/>
          <w:highlight w:val="none"/>
          <w:lang w:eastAsia="zh-CN"/>
        </w:rPr>
        <w:t>城乡居民生活、公共服务行业和重要用户的电力供应，</w:t>
      </w:r>
      <w:r>
        <w:rPr>
          <w:rFonts w:hint="default" w:ascii="Times New Roman" w:hAnsi="Times New Roman" w:eastAsia="仿宋_GB2312" w:cs="Times New Roman"/>
          <w:color w:val="auto"/>
          <w:sz w:val="32"/>
          <w:szCs w:val="22"/>
          <w:highlight w:val="none"/>
          <w:lang w:val="en-US" w:eastAsia="zh-CN"/>
        </w:rPr>
        <w:t>按照《国家发展改革委关于印发</w:t>
      </w:r>
      <w:r>
        <w:rPr>
          <w:rFonts w:hint="eastAsia" w:ascii="Times New Roman" w:hAnsi="Times New Roman" w:eastAsia="仿宋_GB2312" w:cs="Times New Roman"/>
          <w:color w:val="auto"/>
          <w:sz w:val="32"/>
          <w:szCs w:val="22"/>
          <w:highlight w:val="none"/>
          <w:lang w:val="en-US" w:eastAsia="zh-CN"/>
        </w:rPr>
        <w:t>〈电力负荷</w:t>
      </w:r>
      <w:r>
        <w:rPr>
          <w:rFonts w:hint="default" w:ascii="Times New Roman" w:hAnsi="Times New Roman" w:eastAsia="仿宋_GB2312" w:cs="Times New Roman"/>
          <w:color w:val="auto"/>
          <w:sz w:val="32"/>
          <w:szCs w:val="22"/>
          <w:highlight w:val="none"/>
          <w:lang w:val="en-US" w:eastAsia="zh-CN"/>
        </w:rPr>
        <w:t>管理办法</w:t>
      </w:r>
      <w:r>
        <w:rPr>
          <w:rFonts w:hint="eastAsia" w:ascii="Times New Roman" w:hAnsi="Times New Roman" w:eastAsia="仿宋_GB2312" w:cs="Times New Roman"/>
          <w:color w:val="auto"/>
          <w:sz w:val="32"/>
          <w:szCs w:val="22"/>
          <w:highlight w:val="none"/>
          <w:lang w:val="en-US" w:eastAsia="zh-CN"/>
        </w:rPr>
        <w:t>〉（2023年版）</w:t>
      </w:r>
      <w:r>
        <w:rPr>
          <w:rFonts w:hint="default" w:ascii="Times New Roman" w:hAnsi="Times New Roman" w:eastAsia="仿宋_GB2312" w:cs="Times New Roman"/>
          <w:color w:val="auto"/>
          <w:sz w:val="32"/>
          <w:szCs w:val="22"/>
          <w:highlight w:val="none"/>
          <w:lang w:val="en-US" w:eastAsia="zh-CN"/>
        </w:rPr>
        <w:t>的通知》（发改运行</w:t>
      </w:r>
      <w:r>
        <w:rPr>
          <w:rFonts w:hint="eastAsia" w:ascii="Times New Roman" w:hAnsi="Times New Roman" w:eastAsia="仿宋_GB2312" w:cs="Times New Roman"/>
          <w:color w:val="auto"/>
          <w:sz w:val="32"/>
          <w:szCs w:val="22"/>
          <w:highlight w:val="none"/>
          <w:lang w:val="en-US" w:eastAsia="zh-CN"/>
        </w:rPr>
        <w:t>规</w:t>
      </w:r>
      <w:r>
        <w:rPr>
          <w:rFonts w:hint="default" w:ascii="Times New Roman" w:hAnsi="Times New Roman" w:eastAsia="仿宋_GB2312" w:cs="Times New Roman"/>
          <w:color w:val="auto"/>
          <w:sz w:val="32"/>
          <w:szCs w:val="22"/>
          <w:highlight w:val="none"/>
          <w:lang w:eastAsia="zh-CN"/>
        </w:rPr>
        <w:t>〔20</w:t>
      </w:r>
      <w:r>
        <w:rPr>
          <w:rFonts w:hint="eastAsia" w:ascii="Times New Roman" w:hAnsi="Times New Roman" w:eastAsia="仿宋_GB2312" w:cs="Times New Roman"/>
          <w:color w:val="auto"/>
          <w:sz w:val="32"/>
          <w:szCs w:val="22"/>
          <w:highlight w:val="none"/>
          <w:lang w:val="en-US" w:eastAsia="zh-CN"/>
        </w:rPr>
        <w:t>23</w:t>
      </w:r>
      <w:r>
        <w:rPr>
          <w:rFonts w:hint="default" w:ascii="Times New Roman" w:hAnsi="Times New Roman" w:eastAsia="仿宋_GB2312" w:cs="Times New Roman"/>
          <w:color w:val="auto"/>
          <w:sz w:val="32"/>
          <w:szCs w:val="22"/>
          <w:highlight w:val="none"/>
          <w:lang w:eastAsia="zh-CN"/>
        </w:rPr>
        <w:t>〕</w:t>
      </w:r>
      <w:r>
        <w:rPr>
          <w:rFonts w:hint="eastAsia" w:ascii="Times New Roman" w:hAnsi="Times New Roman" w:eastAsia="仿宋_GB2312" w:cs="Times New Roman"/>
          <w:color w:val="auto"/>
          <w:sz w:val="32"/>
          <w:szCs w:val="22"/>
          <w:highlight w:val="none"/>
          <w:lang w:val="en-US" w:eastAsia="zh-CN"/>
        </w:rPr>
        <w:t>1261</w:t>
      </w:r>
      <w:r>
        <w:rPr>
          <w:rFonts w:hint="default" w:ascii="Times New Roman" w:hAnsi="Times New Roman" w:eastAsia="仿宋_GB2312" w:cs="Times New Roman"/>
          <w:color w:val="auto"/>
          <w:sz w:val="32"/>
          <w:szCs w:val="22"/>
          <w:highlight w:val="none"/>
          <w:lang w:val="en-US" w:eastAsia="zh-CN"/>
        </w:rPr>
        <w:t>号）</w:t>
      </w:r>
      <w:r>
        <w:rPr>
          <w:rFonts w:hint="eastAsia" w:ascii="Times New Roman" w:hAnsi="Times New Roman" w:eastAsia="仿宋_GB2312" w:cs="Times New Roman"/>
          <w:color w:val="auto"/>
          <w:sz w:val="32"/>
          <w:szCs w:val="22"/>
          <w:highlight w:val="none"/>
          <w:lang w:val="en-US" w:eastAsia="zh-CN"/>
        </w:rPr>
        <w:t>、</w:t>
      </w:r>
      <w:r>
        <w:rPr>
          <w:rFonts w:hint="default" w:ascii="Times New Roman" w:hAnsi="Times New Roman" w:eastAsia="仿宋_GB2312" w:cs="Times New Roman"/>
          <w:color w:val="auto"/>
          <w:sz w:val="32"/>
          <w:szCs w:val="22"/>
          <w:highlight w:val="none"/>
          <w:lang w:val="en-US" w:eastAsia="zh-CN"/>
        </w:rPr>
        <w:t>《国家发展改革委关于印发</w:t>
      </w:r>
      <w:r>
        <w:rPr>
          <w:rFonts w:hint="eastAsia" w:ascii="Times New Roman" w:hAnsi="Times New Roman" w:eastAsia="仿宋_GB2312" w:cs="Times New Roman"/>
          <w:color w:val="auto"/>
          <w:sz w:val="32"/>
          <w:szCs w:val="22"/>
          <w:highlight w:val="none"/>
          <w:lang w:val="en-US" w:eastAsia="zh-CN"/>
        </w:rPr>
        <w:t>〈电力需求侧</w:t>
      </w:r>
      <w:r>
        <w:rPr>
          <w:rFonts w:hint="default" w:ascii="Times New Roman" w:hAnsi="Times New Roman" w:eastAsia="仿宋_GB2312" w:cs="Times New Roman"/>
          <w:color w:val="auto"/>
          <w:sz w:val="32"/>
          <w:szCs w:val="22"/>
          <w:highlight w:val="none"/>
          <w:lang w:val="en-US" w:eastAsia="zh-CN"/>
        </w:rPr>
        <w:t>管理办法</w:t>
      </w:r>
      <w:r>
        <w:rPr>
          <w:rFonts w:hint="eastAsia" w:ascii="Times New Roman" w:hAnsi="Times New Roman" w:eastAsia="仿宋_GB2312" w:cs="Times New Roman"/>
          <w:color w:val="auto"/>
          <w:sz w:val="32"/>
          <w:szCs w:val="22"/>
          <w:highlight w:val="none"/>
          <w:lang w:val="en-US" w:eastAsia="zh-CN"/>
        </w:rPr>
        <w:t>〉（2023年版）</w:t>
      </w:r>
      <w:r>
        <w:rPr>
          <w:rFonts w:hint="default" w:ascii="Times New Roman" w:hAnsi="Times New Roman" w:eastAsia="仿宋_GB2312" w:cs="Times New Roman"/>
          <w:color w:val="auto"/>
          <w:sz w:val="32"/>
          <w:szCs w:val="22"/>
          <w:highlight w:val="none"/>
          <w:lang w:val="en-US" w:eastAsia="zh-CN"/>
        </w:rPr>
        <w:t>的通知》（发改运行</w:t>
      </w:r>
      <w:r>
        <w:rPr>
          <w:rFonts w:hint="eastAsia" w:ascii="Times New Roman" w:hAnsi="Times New Roman" w:eastAsia="仿宋_GB2312" w:cs="Times New Roman"/>
          <w:color w:val="auto"/>
          <w:sz w:val="32"/>
          <w:szCs w:val="22"/>
          <w:highlight w:val="none"/>
          <w:lang w:val="en-US" w:eastAsia="zh-CN"/>
        </w:rPr>
        <w:t>规</w:t>
      </w:r>
      <w:r>
        <w:rPr>
          <w:rFonts w:hint="default" w:ascii="Times New Roman" w:hAnsi="Times New Roman" w:eastAsia="仿宋_GB2312" w:cs="Times New Roman"/>
          <w:color w:val="auto"/>
          <w:sz w:val="32"/>
          <w:szCs w:val="22"/>
          <w:highlight w:val="none"/>
          <w:lang w:eastAsia="zh-CN"/>
        </w:rPr>
        <w:t>〔20</w:t>
      </w:r>
      <w:r>
        <w:rPr>
          <w:rFonts w:hint="eastAsia" w:ascii="Times New Roman" w:hAnsi="Times New Roman" w:eastAsia="仿宋_GB2312" w:cs="Times New Roman"/>
          <w:color w:val="auto"/>
          <w:sz w:val="32"/>
          <w:szCs w:val="22"/>
          <w:highlight w:val="none"/>
          <w:lang w:val="en-US" w:eastAsia="zh-CN"/>
        </w:rPr>
        <w:t>23</w:t>
      </w:r>
      <w:r>
        <w:rPr>
          <w:rFonts w:hint="default" w:ascii="Times New Roman" w:hAnsi="Times New Roman" w:eastAsia="仿宋_GB2312" w:cs="Times New Roman"/>
          <w:color w:val="auto"/>
          <w:sz w:val="32"/>
          <w:szCs w:val="22"/>
          <w:highlight w:val="none"/>
          <w:lang w:eastAsia="zh-CN"/>
        </w:rPr>
        <w:t>〕</w:t>
      </w:r>
      <w:r>
        <w:rPr>
          <w:rFonts w:hint="eastAsia" w:ascii="Times New Roman" w:hAnsi="Times New Roman" w:eastAsia="仿宋_GB2312" w:cs="Times New Roman"/>
          <w:color w:val="auto"/>
          <w:sz w:val="32"/>
          <w:szCs w:val="22"/>
          <w:highlight w:val="none"/>
          <w:lang w:val="en-US" w:eastAsia="zh-CN"/>
        </w:rPr>
        <w:t>1283</w:t>
      </w:r>
      <w:r>
        <w:rPr>
          <w:rFonts w:hint="default" w:ascii="Times New Roman" w:hAnsi="Times New Roman" w:eastAsia="仿宋_GB2312" w:cs="Times New Roman"/>
          <w:color w:val="auto"/>
          <w:sz w:val="32"/>
          <w:szCs w:val="22"/>
          <w:highlight w:val="none"/>
          <w:lang w:val="en-US" w:eastAsia="zh-CN"/>
        </w:rPr>
        <w:t>号）</w:t>
      </w:r>
      <w:r>
        <w:rPr>
          <w:rFonts w:hint="eastAsia" w:ascii="Times New Roman" w:hAnsi="Times New Roman" w:eastAsia="仿宋_GB2312" w:cs="Times New Roman"/>
          <w:color w:val="auto"/>
          <w:sz w:val="32"/>
          <w:szCs w:val="22"/>
          <w:highlight w:val="none"/>
          <w:lang w:val="en-US" w:eastAsia="zh-CN"/>
        </w:rPr>
        <w:t>和</w:t>
      </w:r>
      <w:r>
        <w:rPr>
          <w:rFonts w:hint="eastAsia" w:ascii="Times New Roman" w:hAnsi="Times New Roman" w:eastAsia="仿宋_GB2312" w:cs="Times New Roman"/>
          <w:color w:val="auto"/>
          <w:sz w:val="32"/>
          <w:szCs w:val="22"/>
          <w:highlight w:val="none"/>
          <w:lang w:eastAsia="zh-CN"/>
        </w:rPr>
        <w:t>《宁夏回族自治区电力负荷管理实施细则》（宁发改规发〔2024〕10号）</w:t>
      </w:r>
      <w:r>
        <w:rPr>
          <w:rFonts w:hint="default" w:ascii="Times New Roman" w:hAnsi="Times New Roman" w:eastAsia="仿宋_GB2312" w:cs="Times New Roman"/>
          <w:color w:val="auto"/>
          <w:sz w:val="32"/>
          <w:szCs w:val="22"/>
          <w:highlight w:val="none"/>
          <w:lang w:val="en-US" w:eastAsia="zh-CN"/>
        </w:rPr>
        <w:t>相关要求，特制定</w:t>
      </w:r>
      <w:r>
        <w:rPr>
          <w:rFonts w:hint="eastAsia" w:ascii="Times New Roman" w:hAnsi="Times New Roman" w:eastAsia="仿宋_GB2312" w:cs="Times New Roman"/>
          <w:color w:val="auto"/>
          <w:sz w:val="32"/>
          <w:szCs w:val="22"/>
          <w:highlight w:val="none"/>
          <w:lang w:val="en-US" w:eastAsia="zh-CN"/>
        </w:rPr>
        <w:t>本方案</w:t>
      </w:r>
      <w:r>
        <w:rPr>
          <w:rFonts w:hint="default" w:ascii="Times New Roman" w:hAnsi="Times New Roman" w:eastAsia="仿宋_GB2312" w:cs="Times New Roman"/>
          <w:color w:val="auto"/>
          <w:sz w:val="32"/>
          <w:szCs w:val="22"/>
          <w:highlight w:val="none"/>
          <w:lang w:eastAsia="zh-CN"/>
        </w:rPr>
        <w:t>。</w:t>
      </w:r>
    </w:p>
    <w:p w14:paraId="76A43880">
      <w:pPr>
        <w:keepNext w:val="0"/>
        <w:keepLines w:val="0"/>
        <w:pageBreakBefore w:val="0"/>
        <w:widowControl w:val="0"/>
        <w:kinsoku/>
        <w:wordWrap/>
        <w:overflowPunct/>
        <w:topLinePunct w:val="0"/>
        <w:autoSpaceDE/>
        <w:autoSpaceDN/>
        <w:bidi w:val="0"/>
        <w:adjustRightInd w:val="0"/>
        <w:snapToGrid/>
        <w:spacing w:line="580" w:lineRule="exact"/>
        <w:ind w:firstLine="640" w:firstLineChars="200"/>
        <w:jc w:val="both"/>
        <w:textAlignment w:val="auto"/>
        <w:outlineLvl w:val="9"/>
        <w:rPr>
          <w:rFonts w:hint="eastAsia" w:ascii="黑体" w:hAnsi="黑体" w:eastAsia="黑体" w:cs="黑体"/>
          <w:b w:val="0"/>
          <w:bCs/>
          <w:color w:val="auto"/>
          <w:sz w:val="32"/>
          <w:highlight w:val="none"/>
          <w:lang w:val="en-US" w:eastAsia="zh-CN"/>
        </w:rPr>
      </w:pPr>
      <w:r>
        <w:rPr>
          <w:rFonts w:hint="eastAsia" w:ascii="黑体" w:hAnsi="黑体" w:eastAsia="黑体" w:cs="黑体"/>
          <w:b w:val="0"/>
          <w:bCs/>
          <w:color w:val="auto"/>
          <w:sz w:val="32"/>
          <w:highlight w:val="none"/>
        </w:rPr>
        <w:t>一、</w:t>
      </w:r>
      <w:r>
        <w:rPr>
          <w:rFonts w:hint="eastAsia" w:ascii="黑体" w:hAnsi="黑体" w:eastAsia="黑体" w:cs="黑体"/>
          <w:b w:val="0"/>
          <w:bCs/>
          <w:color w:val="auto"/>
          <w:sz w:val="32"/>
          <w:highlight w:val="none"/>
          <w:lang w:eastAsia="zh-CN"/>
        </w:rPr>
        <w:t>工作</w:t>
      </w:r>
      <w:r>
        <w:rPr>
          <w:rFonts w:hint="eastAsia" w:ascii="黑体" w:hAnsi="黑体" w:eastAsia="黑体" w:cs="黑体"/>
          <w:b w:val="0"/>
          <w:bCs/>
          <w:color w:val="auto"/>
          <w:sz w:val="32"/>
          <w:highlight w:val="none"/>
          <w:lang w:val="en-US" w:eastAsia="zh-CN"/>
        </w:rPr>
        <w:t>原则</w:t>
      </w:r>
    </w:p>
    <w:p w14:paraId="13C80A8B">
      <w:pPr>
        <w:keepNext w:val="0"/>
        <w:keepLines w:val="0"/>
        <w:pageBreakBefore w:val="0"/>
        <w:widowControl/>
        <w:suppressLineNumbers w:val="0"/>
        <w:kinsoku/>
        <w:wordWrap/>
        <w:overflowPunct/>
        <w:topLinePunct w:val="0"/>
        <w:autoSpaceDE/>
        <w:autoSpaceDN/>
        <w:bidi w:val="0"/>
        <w:snapToGrid/>
        <w:spacing w:line="580" w:lineRule="exact"/>
        <w:ind w:firstLine="640" w:firstLineChars="200"/>
        <w:jc w:val="left"/>
        <w:textAlignment w:val="auto"/>
        <w:rPr>
          <w:rFonts w:hint="default" w:ascii="Times New Roman" w:hAnsi="Times New Roman" w:eastAsia="仿宋_GB2312" w:cs="Times New Roman"/>
          <w:color w:val="auto"/>
          <w:sz w:val="32"/>
          <w:szCs w:val="22"/>
          <w:highlight w:val="none"/>
          <w:lang w:val="en-US" w:eastAsia="zh-CN"/>
        </w:rPr>
      </w:pPr>
      <w:r>
        <w:rPr>
          <w:rFonts w:hint="default" w:ascii="Times New Roman" w:hAnsi="Times New Roman" w:eastAsia="仿宋_GB2312" w:cs="Times New Roman"/>
          <w:color w:val="auto"/>
          <w:sz w:val="32"/>
          <w:szCs w:val="22"/>
          <w:highlight w:val="none"/>
          <w:lang w:val="en-US" w:eastAsia="zh-CN"/>
        </w:rPr>
        <w:t>坚决落实党中央、国务院关于能源稳定供应的决策部署和自治区党委、政府</w:t>
      </w:r>
      <w:r>
        <w:rPr>
          <w:rFonts w:hint="eastAsia" w:ascii="Times New Roman" w:hAnsi="Times New Roman" w:eastAsia="仿宋_GB2312" w:cs="Times New Roman"/>
          <w:color w:val="auto"/>
          <w:sz w:val="32"/>
          <w:szCs w:val="22"/>
          <w:highlight w:val="none"/>
          <w:lang w:val="en-US" w:eastAsia="zh-CN"/>
        </w:rPr>
        <w:t>关于</w:t>
      </w:r>
      <w:r>
        <w:rPr>
          <w:rFonts w:hint="default" w:ascii="Times New Roman" w:hAnsi="Times New Roman" w:eastAsia="仿宋_GB2312" w:cs="Times New Roman"/>
          <w:color w:val="auto"/>
          <w:sz w:val="32"/>
          <w:szCs w:val="22"/>
          <w:highlight w:val="none"/>
          <w:lang w:val="en-US" w:eastAsia="zh-CN"/>
        </w:rPr>
        <w:t>电力</w:t>
      </w:r>
      <w:r>
        <w:rPr>
          <w:rFonts w:hint="eastAsia" w:ascii="Times New Roman" w:hAnsi="Times New Roman" w:eastAsia="仿宋_GB2312" w:cs="Times New Roman"/>
          <w:color w:val="auto"/>
          <w:sz w:val="32"/>
          <w:szCs w:val="22"/>
          <w:highlight w:val="none"/>
          <w:lang w:val="en-US" w:eastAsia="zh-CN"/>
        </w:rPr>
        <w:t>保供的工作要求</w:t>
      </w:r>
      <w:r>
        <w:rPr>
          <w:rFonts w:hint="default" w:ascii="Times New Roman" w:hAnsi="Times New Roman" w:eastAsia="仿宋_GB2312" w:cs="Times New Roman"/>
          <w:color w:val="auto"/>
          <w:sz w:val="32"/>
          <w:szCs w:val="22"/>
          <w:highlight w:val="none"/>
          <w:lang w:val="en-US" w:eastAsia="zh-CN"/>
        </w:rPr>
        <w:t>，</w:t>
      </w:r>
      <w:r>
        <w:rPr>
          <w:rFonts w:hint="eastAsia" w:ascii="Times New Roman" w:hAnsi="Times New Roman" w:eastAsia="仿宋_GB2312" w:cs="Times New Roman"/>
          <w:color w:val="auto"/>
          <w:sz w:val="32"/>
          <w:szCs w:val="22"/>
          <w:highlight w:val="none"/>
          <w:lang w:val="en-US" w:eastAsia="zh-CN"/>
        </w:rPr>
        <w:t>坚持以人民为中心的发展思想，科学统筹、积</w:t>
      </w:r>
      <w:r>
        <w:rPr>
          <w:rFonts w:hint="default" w:ascii="Times New Roman" w:hAnsi="Times New Roman" w:eastAsia="仿宋_GB2312" w:cs="Times New Roman"/>
          <w:color w:val="auto"/>
          <w:sz w:val="32"/>
          <w:szCs w:val="22"/>
          <w:highlight w:val="none"/>
          <w:lang w:val="en-US" w:eastAsia="zh-CN"/>
        </w:rPr>
        <w:t>极应对可能出现的电力供应短缺形势，</w:t>
      </w:r>
      <w:r>
        <w:rPr>
          <w:rFonts w:hint="eastAsia" w:ascii="Times New Roman" w:hAnsi="Times New Roman" w:eastAsia="仿宋_GB2312" w:cs="Times New Roman"/>
          <w:color w:val="auto"/>
          <w:sz w:val="32"/>
          <w:szCs w:val="22"/>
          <w:highlight w:val="none"/>
          <w:lang w:val="en-US" w:eastAsia="zh-CN"/>
        </w:rPr>
        <w:t>综合各行业工业增加值、</w:t>
      </w:r>
      <w:r>
        <w:rPr>
          <w:rFonts w:hint="default" w:ascii="Times New Roman" w:hAnsi="Times New Roman" w:eastAsia="仿宋_GB2312" w:cs="Times New Roman"/>
          <w:color w:val="auto"/>
          <w:sz w:val="32"/>
          <w:szCs w:val="22"/>
          <w:highlight w:val="none"/>
          <w:lang w:val="en-US" w:eastAsia="zh-CN"/>
        </w:rPr>
        <w:t>用电特点</w:t>
      </w:r>
      <w:r>
        <w:rPr>
          <w:rFonts w:hint="eastAsia" w:ascii="Times New Roman" w:hAnsi="Times New Roman" w:eastAsia="仿宋_GB2312" w:cs="Times New Roman"/>
          <w:color w:val="auto"/>
          <w:sz w:val="32"/>
          <w:szCs w:val="22"/>
          <w:highlight w:val="none"/>
          <w:lang w:val="en-US" w:eastAsia="zh-CN"/>
        </w:rPr>
        <w:t>和发电能力</w:t>
      </w:r>
      <w:r>
        <w:rPr>
          <w:rFonts w:hint="default" w:ascii="Times New Roman" w:hAnsi="Times New Roman" w:eastAsia="仿宋_GB2312" w:cs="Times New Roman"/>
          <w:color w:val="auto"/>
          <w:sz w:val="32"/>
          <w:szCs w:val="22"/>
          <w:highlight w:val="none"/>
          <w:lang w:val="en-US" w:eastAsia="zh-CN"/>
        </w:rPr>
        <w:t>等因素，有序衔接电力供需，维护正常供用电秩序，确保电网安全稳定运行，坚决做到“限电不拉闸、限电不限民用”，切实保障居民生活和重要用户电力可靠供应。</w:t>
      </w:r>
    </w:p>
    <w:p w14:paraId="7C99D4C9">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jc w:val="both"/>
        <w:textAlignment w:val="auto"/>
        <w:outlineLvl w:val="9"/>
        <w:rPr>
          <w:rFonts w:hint="default" w:ascii="Times New Roman" w:hAnsi="Times New Roman" w:eastAsia="仿宋_GB2312" w:cs="Times New Roman"/>
          <w:b w:val="0"/>
          <w:bCs w:val="0"/>
          <w:color w:val="auto"/>
          <w:sz w:val="32"/>
          <w:szCs w:val="22"/>
          <w:highlight w:val="none"/>
          <w:lang w:val="en-US" w:eastAsia="zh-CN"/>
        </w:rPr>
      </w:pPr>
      <w:r>
        <w:rPr>
          <w:rFonts w:hint="eastAsia" w:ascii="楷体_GB2312" w:hAnsi="楷体_GB2312" w:eastAsia="楷体_GB2312" w:cs="楷体_GB2312"/>
          <w:b/>
          <w:bCs/>
          <w:color w:val="auto"/>
          <w:sz w:val="32"/>
          <w:szCs w:val="22"/>
          <w:highlight w:val="none"/>
          <w:lang w:val="en-US" w:eastAsia="zh-CN"/>
        </w:rPr>
        <w:t>（一）服务大局。</w:t>
      </w:r>
      <w:r>
        <w:rPr>
          <w:rFonts w:hint="default" w:ascii="Times New Roman" w:hAnsi="Times New Roman" w:eastAsia="仿宋_GB2312" w:cs="Times New Roman"/>
          <w:b w:val="0"/>
          <w:bCs w:val="0"/>
          <w:color w:val="auto"/>
          <w:sz w:val="32"/>
          <w:szCs w:val="22"/>
          <w:highlight w:val="none"/>
          <w:lang w:val="en-US" w:eastAsia="zh-CN"/>
        </w:rPr>
        <w:t>坚持围绕中心、服务大局，紧扣经济社会发展重点，以“电网安全、社会稳定、服务发展”为目标，合理配置电力资源，为经济社会发展提供可靠电力保障。</w:t>
      </w:r>
    </w:p>
    <w:p w14:paraId="0DA8F671">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outlineLvl w:val="9"/>
        <w:rPr>
          <w:rFonts w:hint="default" w:ascii="Times New Roman" w:hAnsi="Times New Roman" w:eastAsia="仿宋_GB2312" w:cs="Times New Roman"/>
          <w:b w:val="0"/>
          <w:bCs w:val="0"/>
          <w:color w:val="auto"/>
          <w:sz w:val="32"/>
          <w:szCs w:val="22"/>
          <w:highlight w:val="none"/>
          <w:lang w:val="en-US" w:eastAsia="zh-CN"/>
        </w:rPr>
      </w:pPr>
      <w:r>
        <w:rPr>
          <w:rFonts w:hint="eastAsia" w:ascii="楷体_GB2312" w:hAnsi="楷体_GB2312" w:eastAsia="楷体_GB2312" w:cs="楷体_GB2312"/>
          <w:b/>
          <w:bCs/>
          <w:color w:val="auto"/>
          <w:sz w:val="32"/>
          <w:szCs w:val="22"/>
          <w:highlight w:val="none"/>
          <w:lang w:val="en-US" w:eastAsia="zh-CN"/>
        </w:rPr>
        <w:t>（二）预防为主。</w:t>
      </w:r>
      <w:r>
        <w:rPr>
          <w:rFonts w:hint="default" w:ascii="Times New Roman" w:hAnsi="Times New Roman" w:eastAsia="仿宋_GB2312" w:cs="Times New Roman"/>
          <w:b w:val="0"/>
          <w:bCs w:val="0"/>
          <w:color w:val="auto"/>
          <w:sz w:val="32"/>
          <w:szCs w:val="22"/>
          <w:highlight w:val="none"/>
          <w:lang w:val="en-US" w:eastAsia="zh-CN"/>
        </w:rPr>
        <w:t>加强电力供需平衡预测分析，编制</w:t>
      </w:r>
      <w:r>
        <w:rPr>
          <w:rFonts w:hint="eastAsia" w:ascii="Times New Roman" w:hAnsi="Times New Roman" w:eastAsia="仿宋_GB2312" w:cs="Times New Roman"/>
          <w:b w:val="0"/>
          <w:bCs w:val="0"/>
          <w:color w:val="auto"/>
          <w:sz w:val="32"/>
          <w:szCs w:val="22"/>
          <w:highlight w:val="none"/>
          <w:lang w:val="en-US" w:eastAsia="zh-CN"/>
        </w:rPr>
        <w:t>有序用电方案</w:t>
      </w:r>
      <w:r>
        <w:rPr>
          <w:rFonts w:hint="default" w:ascii="Times New Roman" w:hAnsi="Times New Roman" w:eastAsia="仿宋_GB2312" w:cs="Times New Roman"/>
          <w:b w:val="0"/>
          <w:bCs w:val="0"/>
          <w:color w:val="auto"/>
          <w:sz w:val="32"/>
          <w:szCs w:val="22"/>
          <w:highlight w:val="none"/>
          <w:lang w:val="en-US" w:eastAsia="zh-CN"/>
        </w:rPr>
        <w:t>，及时发布电力供需预警信息，扎实做好</w:t>
      </w:r>
      <w:r>
        <w:rPr>
          <w:rFonts w:hint="eastAsia" w:ascii="Times New Roman" w:hAnsi="Times New Roman" w:eastAsia="仿宋_GB2312" w:cs="Times New Roman"/>
          <w:b w:val="0"/>
          <w:bCs w:val="0"/>
          <w:color w:val="auto"/>
          <w:sz w:val="32"/>
          <w:szCs w:val="22"/>
          <w:highlight w:val="none"/>
          <w:lang w:val="en-US" w:eastAsia="zh-CN"/>
        </w:rPr>
        <w:t>有序用电</w:t>
      </w:r>
      <w:r>
        <w:rPr>
          <w:rFonts w:hint="default" w:ascii="Times New Roman" w:hAnsi="Times New Roman" w:eastAsia="仿宋_GB2312" w:cs="Times New Roman"/>
          <w:b w:val="0"/>
          <w:bCs w:val="0"/>
          <w:color w:val="auto"/>
          <w:sz w:val="32"/>
          <w:szCs w:val="22"/>
          <w:highlight w:val="none"/>
          <w:lang w:val="en-US" w:eastAsia="zh-CN"/>
        </w:rPr>
        <w:t>各项准备工作。</w:t>
      </w:r>
    </w:p>
    <w:p w14:paraId="3E986F53">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jc w:val="both"/>
        <w:textAlignment w:val="auto"/>
        <w:outlineLvl w:val="9"/>
        <w:rPr>
          <w:rFonts w:hint="default" w:ascii="Times New Roman" w:hAnsi="Times New Roman" w:eastAsia="仿宋_GB2312" w:cs="Times New Roman"/>
          <w:color w:val="auto"/>
          <w:sz w:val="32"/>
          <w:szCs w:val="22"/>
          <w:highlight w:val="none"/>
          <w:lang w:val="en-US" w:eastAsia="zh-CN"/>
        </w:rPr>
      </w:pPr>
      <w:r>
        <w:rPr>
          <w:rFonts w:hint="eastAsia" w:ascii="楷体_GB2312" w:hAnsi="楷体_GB2312" w:eastAsia="楷体_GB2312" w:cs="楷体_GB2312"/>
          <w:b/>
          <w:bCs/>
          <w:color w:val="auto"/>
          <w:sz w:val="32"/>
          <w:szCs w:val="22"/>
          <w:highlight w:val="none"/>
          <w:lang w:val="en-US" w:eastAsia="zh-CN"/>
        </w:rPr>
        <w:t>（三）安全稳定。</w:t>
      </w:r>
      <w:r>
        <w:rPr>
          <w:rFonts w:hint="default" w:ascii="Times New Roman" w:hAnsi="Times New Roman" w:eastAsia="仿宋_GB2312" w:cs="Times New Roman"/>
          <w:color w:val="auto"/>
          <w:sz w:val="32"/>
          <w:szCs w:val="22"/>
          <w:highlight w:val="none"/>
          <w:lang w:val="en-US" w:eastAsia="zh-CN"/>
        </w:rPr>
        <w:t>把防止电网大面积停电事故作为首要任务，严格遵循“</w:t>
      </w:r>
      <w:r>
        <w:rPr>
          <w:rFonts w:hint="eastAsia" w:ascii="Times New Roman" w:hAnsi="Times New Roman" w:eastAsia="仿宋_GB2312" w:cs="Times New Roman"/>
          <w:color w:val="auto"/>
          <w:sz w:val="32"/>
          <w:szCs w:val="22"/>
          <w:highlight w:val="none"/>
          <w:lang w:val="en-US" w:eastAsia="zh-CN"/>
        </w:rPr>
        <w:t>需求响应优先，有序用电保底，节约用电助力</w:t>
      </w:r>
      <w:r>
        <w:rPr>
          <w:rFonts w:hint="default" w:ascii="Times New Roman" w:hAnsi="Times New Roman" w:eastAsia="仿宋_GB2312" w:cs="Times New Roman"/>
          <w:color w:val="auto"/>
          <w:sz w:val="32"/>
          <w:szCs w:val="22"/>
          <w:highlight w:val="none"/>
          <w:lang w:val="en-US" w:eastAsia="zh-CN"/>
        </w:rPr>
        <w:t>”的原则，按照供需平衡、留有裕度的要求，科学合理地实施调度，确保电网安全稳定运行。</w:t>
      </w:r>
    </w:p>
    <w:p w14:paraId="47695FE2">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jc w:val="both"/>
        <w:textAlignment w:val="auto"/>
        <w:outlineLvl w:val="9"/>
        <w:rPr>
          <w:rFonts w:hint="default" w:ascii="Times New Roman" w:hAnsi="Times New Roman" w:eastAsia="仿宋_GB2312" w:cs="Times New Roman"/>
          <w:color w:val="auto"/>
          <w:sz w:val="32"/>
          <w:szCs w:val="22"/>
          <w:highlight w:val="none"/>
          <w:lang w:val="en-US" w:eastAsia="zh-CN"/>
        </w:rPr>
      </w:pPr>
      <w:r>
        <w:rPr>
          <w:rFonts w:hint="eastAsia" w:ascii="楷体_GB2312" w:hAnsi="楷体_GB2312" w:eastAsia="楷体_GB2312" w:cs="楷体_GB2312"/>
          <w:b/>
          <w:bCs/>
          <w:color w:val="auto"/>
          <w:sz w:val="32"/>
          <w:szCs w:val="22"/>
          <w:highlight w:val="none"/>
          <w:lang w:val="en-US" w:eastAsia="zh-CN"/>
        </w:rPr>
        <w:t>（四）分级实施。</w:t>
      </w:r>
      <w:r>
        <w:rPr>
          <w:rFonts w:hint="default" w:ascii="Times New Roman" w:hAnsi="Times New Roman" w:eastAsia="仿宋_GB2312" w:cs="Times New Roman"/>
          <w:color w:val="auto"/>
          <w:sz w:val="32"/>
          <w:szCs w:val="22"/>
          <w:highlight w:val="none"/>
          <w:lang w:val="en-US" w:eastAsia="zh-CN"/>
        </w:rPr>
        <w:t>根据电力供需形势，在</w:t>
      </w:r>
      <w:r>
        <w:rPr>
          <w:rFonts w:hint="eastAsia" w:ascii="Times New Roman" w:hAnsi="Times New Roman" w:eastAsia="仿宋_GB2312" w:cs="Times New Roman"/>
          <w:color w:val="auto"/>
          <w:sz w:val="32"/>
          <w:szCs w:val="22"/>
          <w:highlight w:val="none"/>
          <w:lang w:val="en-US" w:eastAsia="zh-CN"/>
        </w:rPr>
        <w:t>电力</w:t>
      </w:r>
      <w:r>
        <w:rPr>
          <w:rFonts w:hint="default" w:ascii="Times New Roman" w:hAnsi="Times New Roman" w:eastAsia="仿宋_GB2312" w:cs="Times New Roman"/>
          <w:color w:val="auto"/>
          <w:sz w:val="32"/>
          <w:szCs w:val="22"/>
          <w:highlight w:val="none"/>
          <w:lang w:val="en-US" w:eastAsia="zh-CN"/>
        </w:rPr>
        <w:t>出现不同的短缺等级时，实施相应的</w:t>
      </w:r>
      <w:r>
        <w:rPr>
          <w:rFonts w:hint="eastAsia" w:ascii="Times New Roman" w:hAnsi="Times New Roman" w:eastAsia="仿宋_GB2312" w:cs="Times New Roman"/>
          <w:color w:val="auto"/>
          <w:sz w:val="32"/>
          <w:szCs w:val="22"/>
          <w:highlight w:val="none"/>
          <w:lang w:val="en-US" w:eastAsia="zh-CN"/>
        </w:rPr>
        <w:t>有序用电方案</w:t>
      </w:r>
      <w:r>
        <w:rPr>
          <w:rFonts w:hint="default" w:ascii="Times New Roman" w:hAnsi="Times New Roman" w:eastAsia="仿宋_GB2312" w:cs="Times New Roman"/>
          <w:color w:val="auto"/>
          <w:sz w:val="32"/>
          <w:szCs w:val="22"/>
          <w:highlight w:val="none"/>
          <w:lang w:val="en-US" w:eastAsia="zh-CN"/>
        </w:rPr>
        <w:t>，原则上优先选择铁合金、电石、碳化硅、电解锰、电解铝、钢铁、水泥制造等高耗能行业企业执行</w:t>
      </w:r>
      <w:r>
        <w:rPr>
          <w:rFonts w:hint="eastAsia" w:ascii="Times New Roman" w:hAnsi="Times New Roman" w:eastAsia="仿宋_GB2312" w:cs="Times New Roman"/>
          <w:color w:val="auto"/>
          <w:sz w:val="32"/>
          <w:szCs w:val="22"/>
          <w:highlight w:val="none"/>
          <w:lang w:val="en-US" w:eastAsia="zh-CN"/>
        </w:rPr>
        <w:t>有序用电措施</w:t>
      </w:r>
      <w:r>
        <w:rPr>
          <w:rFonts w:hint="default" w:ascii="Times New Roman" w:hAnsi="Times New Roman" w:eastAsia="仿宋_GB2312" w:cs="Times New Roman"/>
          <w:color w:val="auto"/>
          <w:sz w:val="32"/>
          <w:szCs w:val="22"/>
          <w:highlight w:val="none"/>
          <w:lang w:val="en-US" w:eastAsia="zh-CN"/>
        </w:rPr>
        <w:t>，确保</w:t>
      </w:r>
      <w:r>
        <w:rPr>
          <w:rFonts w:hint="eastAsia" w:ascii="Times New Roman" w:hAnsi="Times New Roman" w:eastAsia="仿宋_GB2312" w:cs="Times New Roman"/>
          <w:color w:val="auto"/>
          <w:sz w:val="32"/>
          <w:szCs w:val="22"/>
          <w:highlight w:val="none"/>
          <w:lang w:val="en-US" w:eastAsia="zh-CN"/>
        </w:rPr>
        <w:t>有序用电方案</w:t>
      </w:r>
      <w:r>
        <w:rPr>
          <w:rFonts w:hint="default" w:ascii="Times New Roman" w:hAnsi="Times New Roman" w:eastAsia="仿宋_GB2312" w:cs="Times New Roman"/>
          <w:color w:val="auto"/>
          <w:sz w:val="32"/>
          <w:szCs w:val="22"/>
          <w:highlight w:val="none"/>
          <w:lang w:val="en-US" w:eastAsia="zh-CN"/>
        </w:rPr>
        <w:t>能够涵盖最大电力电量缺口。</w:t>
      </w:r>
    </w:p>
    <w:p w14:paraId="664D06B5">
      <w:pPr>
        <w:keepNext w:val="0"/>
        <w:keepLines w:val="0"/>
        <w:pageBreakBefore w:val="0"/>
        <w:widowControl w:val="0"/>
        <w:kinsoku/>
        <w:wordWrap/>
        <w:overflowPunct/>
        <w:topLinePunct w:val="0"/>
        <w:autoSpaceDE/>
        <w:autoSpaceDN/>
        <w:bidi w:val="0"/>
        <w:adjustRightInd w:val="0"/>
        <w:snapToGrid/>
        <w:spacing w:line="580" w:lineRule="exact"/>
        <w:ind w:firstLine="640" w:firstLineChars="200"/>
        <w:jc w:val="both"/>
        <w:textAlignment w:val="auto"/>
        <w:outlineLvl w:val="9"/>
        <w:rPr>
          <w:rFonts w:hint="eastAsia" w:ascii="黑体" w:hAnsi="黑体" w:eastAsia="黑体" w:cs="黑体"/>
          <w:b w:val="0"/>
          <w:bCs/>
          <w:color w:val="auto"/>
          <w:sz w:val="32"/>
          <w:highlight w:val="none"/>
          <w:lang w:val="en-US" w:eastAsia="zh-CN"/>
        </w:rPr>
      </w:pPr>
      <w:r>
        <w:rPr>
          <w:rFonts w:hint="eastAsia" w:ascii="黑体" w:hAnsi="黑体" w:eastAsia="黑体" w:cs="黑体"/>
          <w:b w:val="0"/>
          <w:bCs/>
          <w:color w:val="auto"/>
          <w:sz w:val="32"/>
          <w:highlight w:val="none"/>
          <w:lang w:eastAsia="zh-CN"/>
        </w:rPr>
        <w:t>二、</w:t>
      </w:r>
      <w:r>
        <w:rPr>
          <w:rFonts w:hint="eastAsia" w:ascii="黑体" w:hAnsi="黑体" w:eastAsia="黑体" w:cs="黑体"/>
          <w:b w:val="0"/>
          <w:bCs/>
          <w:color w:val="auto"/>
          <w:sz w:val="32"/>
          <w:highlight w:val="none"/>
        </w:rPr>
        <w:t>负荷</w:t>
      </w:r>
      <w:r>
        <w:rPr>
          <w:rFonts w:hint="eastAsia" w:ascii="黑体" w:hAnsi="黑体" w:eastAsia="黑体" w:cs="黑体"/>
          <w:b w:val="0"/>
          <w:bCs/>
          <w:color w:val="auto"/>
          <w:sz w:val="32"/>
          <w:highlight w:val="none"/>
          <w:lang w:val="en-US" w:eastAsia="zh-CN"/>
        </w:rPr>
        <w:t>调控指标分配</w:t>
      </w:r>
    </w:p>
    <w:p w14:paraId="1A2D78AA">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jc w:val="both"/>
        <w:textAlignment w:val="auto"/>
        <w:outlineLvl w:val="9"/>
        <w:rPr>
          <w:rFonts w:hint="eastAsia" w:ascii="楷体_GB2312" w:hAnsi="楷体_GB2312" w:eastAsia="楷体_GB2312" w:cs="楷体_GB2312"/>
          <w:b/>
          <w:bCs/>
          <w:color w:val="auto"/>
          <w:sz w:val="32"/>
          <w:szCs w:val="22"/>
          <w:highlight w:val="none"/>
          <w:lang w:val="en-US" w:eastAsia="zh-CN"/>
        </w:rPr>
      </w:pPr>
      <w:r>
        <w:rPr>
          <w:rFonts w:hint="eastAsia" w:ascii="楷体_GB2312" w:hAnsi="楷体_GB2312" w:eastAsia="楷体_GB2312" w:cs="楷体_GB2312"/>
          <w:b/>
          <w:bCs/>
          <w:color w:val="auto"/>
          <w:sz w:val="32"/>
          <w:szCs w:val="22"/>
          <w:highlight w:val="none"/>
          <w:lang w:val="en-US" w:eastAsia="zh-CN"/>
        </w:rPr>
        <w:t>（一）预警分级</w:t>
      </w:r>
    </w:p>
    <w:p w14:paraId="0BF8D082">
      <w:pPr>
        <w:keepNext w:val="0"/>
        <w:keepLines w:val="0"/>
        <w:pageBreakBefore w:val="0"/>
        <w:widowControl/>
        <w:kinsoku/>
        <w:wordWrap/>
        <w:overflowPunct/>
        <w:topLinePunct w:val="0"/>
        <w:autoSpaceDE/>
        <w:autoSpaceDN/>
        <w:bidi w:val="0"/>
        <w:adjustRightInd w:val="0"/>
        <w:snapToGrid/>
        <w:spacing w:line="580" w:lineRule="exact"/>
        <w:ind w:firstLine="640" w:firstLineChars="200"/>
        <w:jc w:val="left"/>
        <w:textAlignment w:val="auto"/>
        <w:outlineLvl w:val="9"/>
        <w:rPr>
          <w:rFonts w:hint="eastAsia" w:ascii="Times New Roman" w:hAnsi="Times New Roman" w:eastAsia="仿宋_GB2312" w:cs="Times New Roman"/>
          <w:color w:val="auto"/>
          <w:sz w:val="32"/>
          <w:szCs w:val="22"/>
          <w:highlight w:val="none"/>
          <w:lang w:val="en-US" w:eastAsia="zh-CN"/>
        </w:rPr>
      </w:pPr>
      <w:r>
        <w:rPr>
          <w:rFonts w:hint="eastAsia" w:ascii="Times New Roman" w:hAnsi="Times New Roman" w:eastAsia="仿宋_GB2312" w:cs="Times New Roman"/>
          <w:color w:val="auto"/>
          <w:sz w:val="32"/>
          <w:szCs w:val="22"/>
          <w:highlight w:val="none"/>
          <w:lang w:val="en-US" w:eastAsia="zh-CN"/>
        </w:rPr>
        <w:t>自治区电力运行主管部门和国网宁夏电力有限公司应及时发布预警信息。按照电力或电量缺口占当期最大用电需求比例的不同，预警信号分为四个等级：</w:t>
      </w:r>
    </w:p>
    <w:p w14:paraId="4381FECA">
      <w:pPr>
        <w:keepNext w:val="0"/>
        <w:keepLines w:val="0"/>
        <w:pageBreakBefore w:val="0"/>
        <w:widowControl/>
        <w:kinsoku/>
        <w:wordWrap/>
        <w:overflowPunct/>
        <w:topLinePunct w:val="0"/>
        <w:autoSpaceDE/>
        <w:autoSpaceDN/>
        <w:bidi w:val="0"/>
        <w:adjustRightInd w:val="0"/>
        <w:snapToGrid/>
        <w:spacing w:line="580" w:lineRule="exact"/>
        <w:ind w:firstLine="640" w:firstLineChars="200"/>
        <w:jc w:val="left"/>
        <w:textAlignment w:val="auto"/>
        <w:outlineLvl w:val="9"/>
        <w:rPr>
          <w:rFonts w:hint="eastAsia" w:ascii="Times New Roman" w:hAnsi="Times New Roman" w:eastAsia="仿宋_GB2312" w:cs="Times New Roman"/>
          <w:color w:val="auto"/>
          <w:sz w:val="32"/>
          <w:szCs w:val="22"/>
          <w:highlight w:val="none"/>
          <w:lang w:val="en-US" w:eastAsia="zh-CN"/>
        </w:rPr>
      </w:pPr>
      <w:r>
        <w:rPr>
          <w:rFonts w:hint="default" w:ascii="Times New Roman" w:hAnsi="Times New Roman" w:eastAsia="仿宋_GB2312" w:cs="Times New Roman"/>
          <w:color w:val="auto"/>
          <w:sz w:val="32"/>
          <w:szCs w:val="22"/>
          <w:highlight w:val="none"/>
          <w:lang w:val="en-US" w:eastAsia="zh-CN"/>
        </w:rPr>
        <w:t>Ⅰ级</w:t>
      </w:r>
      <w:r>
        <w:rPr>
          <w:rFonts w:hint="eastAsia" w:ascii="Times New Roman" w:hAnsi="Times New Roman" w:eastAsia="仿宋_GB2312" w:cs="Times New Roman"/>
          <w:color w:val="auto"/>
          <w:sz w:val="32"/>
          <w:szCs w:val="22"/>
          <w:highlight w:val="none"/>
          <w:lang w:val="en-US" w:eastAsia="zh-CN"/>
        </w:rPr>
        <w:t>：特别严重</w:t>
      </w:r>
      <w:r>
        <w:rPr>
          <w:rFonts w:hint="default" w:ascii="Times New Roman" w:hAnsi="Times New Roman" w:eastAsia="仿宋_GB2312" w:cs="Times New Roman"/>
          <w:color w:val="auto"/>
          <w:sz w:val="32"/>
          <w:szCs w:val="22"/>
          <w:highlight w:val="none"/>
          <w:lang w:val="en-US" w:eastAsia="zh-CN"/>
        </w:rPr>
        <w:t>（</w:t>
      </w:r>
      <w:r>
        <w:rPr>
          <w:rFonts w:hint="eastAsia" w:ascii="Times New Roman" w:hAnsi="Times New Roman" w:eastAsia="仿宋_GB2312" w:cs="Times New Roman"/>
          <w:color w:val="auto"/>
          <w:sz w:val="32"/>
          <w:szCs w:val="22"/>
          <w:highlight w:val="none"/>
          <w:lang w:val="en-US" w:eastAsia="zh-CN"/>
        </w:rPr>
        <w:t>红色、2</w:t>
      </w:r>
      <w:r>
        <w:rPr>
          <w:rFonts w:hint="default" w:ascii="Times New Roman" w:hAnsi="Times New Roman" w:eastAsia="仿宋_GB2312" w:cs="Times New Roman"/>
          <w:color w:val="auto"/>
          <w:sz w:val="32"/>
          <w:szCs w:val="22"/>
          <w:highlight w:val="none"/>
          <w:lang w:val="en-US" w:eastAsia="zh-CN"/>
        </w:rPr>
        <w:t>0%以上）</w:t>
      </w:r>
      <w:r>
        <w:rPr>
          <w:rFonts w:hint="eastAsia" w:ascii="Times New Roman" w:hAnsi="Times New Roman" w:eastAsia="仿宋_GB2312" w:cs="Times New Roman"/>
          <w:color w:val="auto"/>
          <w:sz w:val="32"/>
          <w:szCs w:val="22"/>
          <w:highlight w:val="none"/>
          <w:lang w:val="en-US" w:eastAsia="zh-CN"/>
        </w:rPr>
        <w:t>；</w:t>
      </w:r>
    </w:p>
    <w:p w14:paraId="21882508">
      <w:pPr>
        <w:keepNext w:val="0"/>
        <w:keepLines w:val="0"/>
        <w:pageBreakBefore w:val="0"/>
        <w:widowControl/>
        <w:kinsoku/>
        <w:wordWrap/>
        <w:overflowPunct/>
        <w:topLinePunct w:val="0"/>
        <w:autoSpaceDE/>
        <w:autoSpaceDN/>
        <w:bidi w:val="0"/>
        <w:adjustRightInd w:val="0"/>
        <w:snapToGrid/>
        <w:spacing w:line="580" w:lineRule="exact"/>
        <w:ind w:firstLine="640" w:firstLineChars="200"/>
        <w:jc w:val="left"/>
        <w:textAlignment w:val="auto"/>
        <w:outlineLvl w:val="9"/>
        <w:rPr>
          <w:rFonts w:hint="eastAsia" w:ascii="仿宋_GB2312" w:hAnsi="仿宋_GB2312" w:cs="仿宋_GB2312"/>
          <w:color w:val="auto"/>
          <w:szCs w:val="22"/>
          <w:highlight w:val="none"/>
        </w:rPr>
      </w:pPr>
      <w:r>
        <w:rPr>
          <w:rFonts w:hint="default" w:ascii="Times New Roman" w:hAnsi="Times New Roman" w:eastAsia="仿宋_GB2312" w:cs="Times New Roman"/>
          <w:color w:val="auto"/>
          <w:sz w:val="32"/>
          <w:szCs w:val="22"/>
          <w:highlight w:val="none"/>
          <w:lang w:val="en-US" w:eastAsia="zh-CN"/>
        </w:rPr>
        <w:t>Ⅱ级</w:t>
      </w:r>
      <w:r>
        <w:rPr>
          <w:rFonts w:hint="eastAsia" w:ascii="Times New Roman" w:hAnsi="Times New Roman" w:eastAsia="仿宋_GB2312" w:cs="Times New Roman"/>
          <w:color w:val="auto"/>
          <w:sz w:val="32"/>
          <w:szCs w:val="22"/>
          <w:highlight w:val="none"/>
          <w:lang w:val="en-US" w:eastAsia="zh-CN"/>
        </w:rPr>
        <w:t>：严重</w:t>
      </w:r>
      <w:r>
        <w:rPr>
          <w:rFonts w:hint="default" w:ascii="Times New Roman" w:hAnsi="Times New Roman" w:eastAsia="仿宋_GB2312" w:cs="Times New Roman"/>
          <w:color w:val="auto"/>
          <w:sz w:val="32"/>
          <w:szCs w:val="22"/>
          <w:highlight w:val="none"/>
          <w:lang w:val="en-US" w:eastAsia="zh-CN"/>
        </w:rPr>
        <w:t>（</w:t>
      </w:r>
      <w:r>
        <w:rPr>
          <w:rFonts w:hint="eastAsia" w:ascii="Times New Roman" w:hAnsi="Times New Roman" w:eastAsia="仿宋_GB2312" w:cs="Times New Roman"/>
          <w:color w:val="auto"/>
          <w:sz w:val="32"/>
          <w:szCs w:val="22"/>
          <w:highlight w:val="none"/>
          <w:lang w:val="en-US" w:eastAsia="zh-CN"/>
        </w:rPr>
        <w:t>橙色、10%以上-20</w:t>
      </w:r>
      <w:r>
        <w:rPr>
          <w:rFonts w:hint="default" w:ascii="Times New Roman" w:hAnsi="Times New Roman" w:eastAsia="仿宋_GB2312" w:cs="Times New Roman"/>
          <w:color w:val="auto"/>
          <w:sz w:val="32"/>
          <w:szCs w:val="22"/>
          <w:highlight w:val="none"/>
          <w:lang w:val="en-US" w:eastAsia="zh-CN"/>
        </w:rPr>
        <w:t>%</w:t>
      </w:r>
      <w:r>
        <w:rPr>
          <w:rFonts w:hint="eastAsia" w:ascii="Times New Roman" w:hAnsi="Times New Roman" w:eastAsia="仿宋_GB2312" w:cs="Times New Roman"/>
          <w:color w:val="auto"/>
          <w:sz w:val="32"/>
          <w:szCs w:val="22"/>
          <w:highlight w:val="none"/>
          <w:lang w:val="en-US" w:eastAsia="zh-CN"/>
        </w:rPr>
        <w:t>以下</w:t>
      </w:r>
      <w:r>
        <w:rPr>
          <w:rFonts w:hint="default" w:ascii="Times New Roman" w:hAnsi="Times New Roman" w:eastAsia="仿宋_GB2312" w:cs="Times New Roman"/>
          <w:color w:val="auto"/>
          <w:sz w:val="32"/>
          <w:szCs w:val="22"/>
          <w:highlight w:val="none"/>
          <w:lang w:val="en-US" w:eastAsia="zh-CN"/>
        </w:rPr>
        <w:t>）</w:t>
      </w:r>
      <w:r>
        <w:rPr>
          <w:rFonts w:hint="eastAsia" w:ascii="Times New Roman" w:hAnsi="Times New Roman" w:eastAsia="仿宋_GB2312" w:cs="Times New Roman"/>
          <w:color w:val="auto"/>
          <w:sz w:val="32"/>
          <w:szCs w:val="22"/>
          <w:highlight w:val="none"/>
          <w:lang w:val="en-US" w:eastAsia="zh-CN"/>
        </w:rPr>
        <w:t>；</w:t>
      </w:r>
    </w:p>
    <w:p w14:paraId="42175545">
      <w:pPr>
        <w:keepNext w:val="0"/>
        <w:keepLines w:val="0"/>
        <w:pageBreakBefore w:val="0"/>
        <w:widowControl/>
        <w:kinsoku/>
        <w:wordWrap/>
        <w:overflowPunct/>
        <w:topLinePunct w:val="0"/>
        <w:autoSpaceDE/>
        <w:autoSpaceDN/>
        <w:bidi w:val="0"/>
        <w:adjustRightInd w:val="0"/>
        <w:snapToGrid/>
        <w:spacing w:line="580" w:lineRule="exact"/>
        <w:ind w:firstLine="640" w:firstLineChars="200"/>
        <w:jc w:val="left"/>
        <w:textAlignment w:val="auto"/>
        <w:outlineLvl w:val="9"/>
        <w:rPr>
          <w:rFonts w:hint="eastAsia" w:ascii="仿宋_GB2312" w:hAnsi="仿宋_GB2312" w:cs="仿宋_GB2312"/>
          <w:color w:val="auto"/>
          <w:szCs w:val="22"/>
          <w:highlight w:val="none"/>
        </w:rPr>
      </w:pPr>
      <w:r>
        <w:rPr>
          <w:rFonts w:hint="default" w:ascii="Times New Roman" w:hAnsi="Times New Roman" w:eastAsia="仿宋_GB2312" w:cs="Times New Roman"/>
          <w:color w:val="auto"/>
          <w:sz w:val="32"/>
          <w:szCs w:val="22"/>
          <w:highlight w:val="none"/>
          <w:lang w:val="en-US" w:eastAsia="zh-CN"/>
        </w:rPr>
        <w:t>Ⅲ级</w:t>
      </w:r>
      <w:r>
        <w:rPr>
          <w:rFonts w:hint="eastAsia" w:ascii="Times New Roman" w:hAnsi="Times New Roman" w:eastAsia="仿宋_GB2312" w:cs="Times New Roman"/>
          <w:color w:val="auto"/>
          <w:sz w:val="32"/>
          <w:szCs w:val="22"/>
          <w:highlight w:val="none"/>
          <w:lang w:val="en-US" w:eastAsia="zh-CN"/>
        </w:rPr>
        <w:t>：较重</w:t>
      </w:r>
      <w:r>
        <w:rPr>
          <w:rFonts w:hint="default" w:ascii="Times New Roman" w:hAnsi="Times New Roman" w:eastAsia="仿宋_GB2312" w:cs="Times New Roman"/>
          <w:color w:val="auto"/>
          <w:sz w:val="32"/>
          <w:szCs w:val="22"/>
          <w:highlight w:val="none"/>
          <w:lang w:val="en-US" w:eastAsia="zh-CN"/>
        </w:rPr>
        <w:t>（</w:t>
      </w:r>
      <w:r>
        <w:rPr>
          <w:rFonts w:hint="eastAsia" w:ascii="Times New Roman" w:hAnsi="Times New Roman" w:eastAsia="仿宋_GB2312" w:cs="Times New Roman"/>
          <w:color w:val="auto"/>
          <w:sz w:val="32"/>
          <w:szCs w:val="22"/>
          <w:highlight w:val="none"/>
          <w:lang w:val="en-US" w:eastAsia="zh-CN"/>
        </w:rPr>
        <w:t>黄色、5</w:t>
      </w:r>
      <w:r>
        <w:rPr>
          <w:rFonts w:hint="default" w:ascii="Times New Roman" w:hAnsi="Times New Roman" w:eastAsia="仿宋_GB2312" w:cs="Times New Roman"/>
          <w:color w:val="auto"/>
          <w:sz w:val="32"/>
          <w:szCs w:val="22"/>
          <w:highlight w:val="none"/>
          <w:lang w:val="en-US" w:eastAsia="zh-CN"/>
        </w:rPr>
        <w:t>%</w:t>
      </w:r>
      <w:r>
        <w:rPr>
          <w:rFonts w:hint="eastAsia" w:ascii="Times New Roman" w:hAnsi="Times New Roman" w:eastAsia="仿宋_GB2312" w:cs="Times New Roman"/>
          <w:color w:val="auto"/>
          <w:sz w:val="32"/>
          <w:szCs w:val="22"/>
          <w:highlight w:val="none"/>
          <w:lang w:val="en-US" w:eastAsia="zh-CN"/>
        </w:rPr>
        <w:t>以上</w:t>
      </w:r>
      <w:r>
        <w:rPr>
          <w:rFonts w:hint="default" w:ascii="Times New Roman" w:hAnsi="Times New Roman" w:eastAsia="仿宋_GB2312" w:cs="Times New Roman"/>
          <w:color w:val="auto"/>
          <w:sz w:val="32"/>
          <w:szCs w:val="22"/>
          <w:highlight w:val="none"/>
          <w:lang w:val="en-US" w:eastAsia="zh-CN"/>
        </w:rPr>
        <w:t>-</w:t>
      </w:r>
      <w:r>
        <w:rPr>
          <w:rFonts w:hint="eastAsia" w:ascii="Times New Roman" w:hAnsi="Times New Roman" w:eastAsia="仿宋_GB2312" w:cs="Times New Roman"/>
          <w:color w:val="auto"/>
          <w:sz w:val="32"/>
          <w:szCs w:val="22"/>
          <w:highlight w:val="none"/>
          <w:lang w:val="en-US" w:eastAsia="zh-CN"/>
        </w:rPr>
        <w:t>1</w:t>
      </w:r>
      <w:r>
        <w:rPr>
          <w:rFonts w:hint="default" w:ascii="Times New Roman" w:hAnsi="Times New Roman" w:eastAsia="仿宋_GB2312" w:cs="Times New Roman"/>
          <w:color w:val="auto"/>
          <w:sz w:val="32"/>
          <w:szCs w:val="22"/>
          <w:highlight w:val="none"/>
          <w:lang w:val="en-US" w:eastAsia="zh-CN"/>
        </w:rPr>
        <w:t>0%</w:t>
      </w:r>
      <w:r>
        <w:rPr>
          <w:rFonts w:hint="eastAsia" w:ascii="Times New Roman" w:hAnsi="Times New Roman" w:eastAsia="仿宋_GB2312" w:cs="Times New Roman"/>
          <w:color w:val="auto"/>
          <w:sz w:val="32"/>
          <w:szCs w:val="22"/>
          <w:highlight w:val="none"/>
          <w:lang w:val="en-US" w:eastAsia="zh-CN"/>
        </w:rPr>
        <w:t>以下</w:t>
      </w:r>
      <w:r>
        <w:rPr>
          <w:rFonts w:hint="default" w:ascii="Times New Roman" w:hAnsi="Times New Roman" w:eastAsia="仿宋_GB2312" w:cs="Times New Roman"/>
          <w:color w:val="auto"/>
          <w:sz w:val="32"/>
          <w:szCs w:val="22"/>
          <w:highlight w:val="none"/>
          <w:lang w:val="en-US" w:eastAsia="zh-CN"/>
        </w:rPr>
        <w:t>）</w:t>
      </w:r>
      <w:r>
        <w:rPr>
          <w:rFonts w:hint="eastAsia" w:ascii="Times New Roman" w:hAnsi="Times New Roman" w:eastAsia="仿宋_GB2312" w:cs="Times New Roman"/>
          <w:color w:val="auto"/>
          <w:sz w:val="32"/>
          <w:szCs w:val="22"/>
          <w:highlight w:val="none"/>
          <w:lang w:val="en-US" w:eastAsia="zh-CN"/>
        </w:rPr>
        <w:t>；</w:t>
      </w:r>
    </w:p>
    <w:p w14:paraId="4B261A16">
      <w:pPr>
        <w:keepNext w:val="0"/>
        <w:keepLines w:val="0"/>
        <w:pageBreakBefore w:val="0"/>
        <w:widowControl/>
        <w:kinsoku/>
        <w:wordWrap/>
        <w:overflowPunct/>
        <w:topLinePunct w:val="0"/>
        <w:autoSpaceDE/>
        <w:autoSpaceDN/>
        <w:bidi w:val="0"/>
        <w:adjustRightInd w:val="0"/>
        <w:snapToGrid/>
        <w:spacing w:line="580" w:lineRule="exact"/>
        <w:ind w:firstLine="640" w:firstLineChars="200"/>
        <w:jc w:val="left"/>
        <w:textAlignment w:val="auto"/>
        <w:outlineLvl w:val="9"/>
        <w:rPr>
          <w:rFonts w:hint="eastAsia" w:ascii="仿宋_GB2312" w:hAnsi="仿宋_GB2312" w:cs="仿宋_GB2312"/>
          <w:color w:val="auto"/>
          <w:szCs w:val="22"/>
          <w:highlight w:val="none"/>
        </w:rPr>
      </w:pPr>
      <w:r>
        <w:rPr>
          <w:rFonts w:hint="default" w:ascii="Times New Roman" w:hAnsi="Times New Roman" w:eastAsia="仿宋_GB2312" w:cs="Times New Roman"/>
          <w:color w:val="auto"/>
          <w:sz w:val="32"/>
          <w:szCs w:val="22"/>
          <w:highlight w:val="none"/>
          <w:lang w:val="en-US" w:eastAsia="zh-CN"/>
        </w:rPr>
        <w:t>Ⅳ级</w:t>
      </w:r>
      <w:r>
        <w:rPr>
          <w:rFonts w:hint="eastAsia" w:ascii="Times New Roman" w:hAnsi="Times New Roman" w:eastAsia="仿宋_GB2312" w:cs="Times New Roman"/>
          <w:color w:val="auto"/>
          <w:sz w:val="32"/>
          <w:szCs w:val="22"/>
          <w:highlight w:val="none"/>
          <w:lang w:val="en-US" w:eastAsia="zh-CN"/>
        </w:rPr>
        <w:t>：一般（蓝色、5%以下）。</w:t>
      </w:r>
    </w:p>
    <w:p w14:paraId="51529EAF">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jc w:val="both"/>
        <w:textAlignment w:val="auto"/>
        <w:outlineLvl w:val="9"/>
        <w:rPr>
          <w:rFonts w:hint="eastAsia" w:ascii="楷体_GB2312" w:hAnsi="楷体_GB2312" w:eastAsia="楷体_GB2312" w:cs="楷体_GB2312"/>
          <w:b/>
          <w:bCs/>
          <w:color w:val="auto"/>
          <w:sz w:val="32"/>
          <w:szCs w:val="22"/>
          <w:highlight w:val="none"/>
          <w:lang w:val="en-US" w:eastAsia="zh-CN"/>
        </w:rPr>
      </w:pPr>
      <w:r>
        <w:rPr>
          <w:rFonts w:hint="eastAsia" w:ascii="楷体_GB2312" w:hAnsi="楷体_GB2312" w:eastAsia="楷体_GB2312" w:cs="楷体_GB2312"/>
          <w:b/>
          <w:bCs/>
          <w:color w:val="auto"/>
          <w:sz w:val="32"/>
          <w:szCs w:val="22"/>
          <w:highlight w:val="none"/>
          <w:lang w:val="en-US" w:eastAsia="zh-CN"/>
        </w:rPr>
        <w:t>（二）调控指标</w:t>
      </w:r>
    </w:p>
    <w:p w14:paraId="65EEF834">
      <w:pPr>
        <w:pStyle w:val="5"/>
        <w:keepNext w:val="0"/>
        <w:keepLines w:val="0"/>
        <w:pageBreakBefore w:val="0"/>
        <w:widowControl w:val="0"/>
        <w:kinsoku/>
        <w:wordWrap/>
        <w:overflowPunct/>
        <w:topLinePunct w:val="0"/>
        <w:autoSpaceDE w:val="0"/>
        <w:autoSpaceDN w:val="0"/>
        <w:bidi w:val="0"/>
        <w:adjustRightInd/>
        <w:snapToGrid/>
        <w:spacing w:before="0" w:after="0" w:line="580" w:lineRule="exact"/>
        <w:ind w:left="0" w:right="0" w:firstLine="640" w:firstLineChars="200"/>
        <w:jc w:val="both"/>
        <w:textAlignment w:val="auto"/>
        <w:rPr>
          <w:rFonts w:hint="default" w:ascii="Times New Roman" w:hAnsi="Times New Roman" w:eastAsia="仿宋_GB2312" w:cs="Times New Roman"/>
          <w:color w:val="auto"/>
          <w:sz w:val="32"/>
          <w:szCs w:val="22"/>
          <w:highlight w:val="yellow"/>
          <w:lang w:val="en-US" w:eastAsia="zh-CN"/>
        </w:rPr>
      </w:pPr>
      <w:r>
        <w:rPr>
          <w:rFonts w:hint="eastAsia" w:ascii="Times New Roman" w:hAnsi="Times New Roman" w:eastAsia="仿宋_GB2312"/>
          <w:sz w:val="32"/>
          <w:szCs w:val="22"/>
          <w:highlight w:val="none"/>
        </w:rPr>
        <w:t>有序用电方案规模应不低于本地区历史最高负荷的30%</w:t>
      </w:r>
      <w:r>
        <w:rPr>
          <w:rFonts w:hint="eastAsia" w:ascii="Times New Roman" w:hAnsi="Times New Roman" w:eastAsia="仿宋_GB2312"/>
          <w:sz w:val="32"/>
          <w:szCs w:val="22"/>
          <w:highlight w:val="none"/>
          <w:lang w:eastAsia="zh-CN"/>
        </w:rPr>
        <w:t>，</w:t>
      </w:r>
      <w:r>
        <w:rPr>
          <w:rFonts w:hint="eastAsia" w:ascii="Times New Roman" w:hAnsi="Times New Roman" w:eastAsia="仿宋_GB2312"/>
          <w:sz w:val="32"/>
          <w:szCs w:val="22"/>
          <w:highlight w:val="none"/>
        </w:rPr>
        <w:t>若无法满足以上条件，应将本地区所有重点保障用电以外的负荷全部纳入方案</w:t>
      </w:r>
      <w:r>
        <w:rPr>
          <w:rFonts w:hint="eastAsia" w:ascii="Times New Roman" w:hAnsi="Times New Roman" w:eastAsia="仿宋_GB2312"/>
          <w:sz w:val="32"/>
          <w:szCs w:val="22"/>
          <w:highlight w:val="none"/>
          <w:lang w:eastAsia="zh-CN"/>
        </w:rPr>
        <w:t>。</w:t>
      </w:r>
      <w:r>
        <w:rPr>
          <w:rFonts w:hint="default" w:ascii="Times New Roman" w:hAnsi="Times New Roman" w:eastAsia="仿宋_GB2312" w:cs="Times New Roman"/>
          <w:color w:val="auto"/>
          <w:sz w:val="32"/>
          <w:szCs w:val="22"/>
          <w:highlight w:val="none"/>
          <w:lang w:val="en-US" w:eastAsia="zh-CN"/>
        </w:rPr>
        <w:t>宁夏</w:t>
      </w:r>
      <w:r>
        <w:rPr>
          <w:rFonts w:hint="eastAsia" w:ascii="Times New Roman" w:hAnsi="Times New Roman" w:eastAsia="仿宋_GB2312" w:cs="Times New Roman"/>
          <w:color w:val="auto"/>
          <w:sz w:val="32"/>
          <w:szCs w:val="22"/>
          <w:highlight w:val="none"/>
          <w:lang w:val="en-US" w:eastAsia="zh-CN"/>
        </w:rPr>
        <w:t>电网有序用电</w:t>
      </w:r>
      <w:r>
        <w:rPr>
          <w:rFonts w:hint="default" w:ascii="Times New Roman" w:hAnsi="Times New Roman" w:eastAsia="仿宋_GB2312" w:cs="Times New Roman"/>
          <w:color w:val="auto"/>
          <w:sz w:val="32"/>
          <w:szCs w:val="22"/>
          <w:highlight w:val="none"/>
          <w:lang w:val="en-US" w:eastAsia="zh-CN"/>
        </w:rPr>
        <w:t>指标分别按照不低于</w:t>
      </w:r>
      <w:r>
        <w:rPr>
          <w:rFonts w:hint="eastAsia" w:ascii="Times New Roman" w:hAnsi="Times New Roman" w:eastAsia="仿宋_GB2312" w:cs="Times New Roman"/>
          <w:color w:val="auto"/>
          <w:sz w:val="32"/>
          <w:szCs w:val="22"/>
          <w:highlight w:val="none"/>
          <w:lang w:val="en-US" w:eastAsia="zh-CN"/>
        </w:rPr>
        <w:t>全区历史</w:t>
      </w:r>
      <w:r>
        <w:rPr>
          <w:rFonts w:hint="default" w:ascii="Times New Roman" w:hAnsi="Times New Roman" w:eastAsia="仿宋_GB2312" w:cs="Times New Roman"/>
          <w:color w:val="auto"/>
          <w:sz w:val="32"/>
          <w:szCs w:val="22"/>
          <w:highlight w:val="none"/>
          <w:lang w:val="en-US" w:eastAsia="zh-CN"/>
        </w:rPr>
        <w:t>最大负荷</w:t>
      </w:r>
      <w:r>
        <w:rPr>
          <w:rFonts w:hint="eastAsia" w:ascii="Times New Roman" w:hAnsi="Times New Roman" w:eastAsia="仿宋_GB2312" w:cs="Times New Roman"/>
          <w:color w:val="auto"/>
          <w:sz w:val="32"/>
          <w:szCs w:val="22"/>
          <w:highlight w:val="none"/>
          <w:lang w:val="en-US" w:eastAsia="zh-CN"/>
        </w:rPr>
        <w:t>（1726万千瓦）的5%（86.3万千瓦）、10%（172.6万千瓦）、15%（258.9万千瓦）、20%（345.2万千瓦）、25%（431.5万千瓦）、30%（517.8万千瓦）六个等级确定。</w:t>
      </w:r>
    </w:p>
    <w:p w14:paraId="67F3859A">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outlineLvl w:val="9"/>
        <w:rPr>
          <w:rFonts w:hint="eastAsia" w:ascii="黑体" w:hAnsi="黑体" w:eastAsia="黑体" w:cs="黑体"/>
          <w:b/>
          <w:bCs/>
          <w:color w:val="auto"/>
          <w:sz w:val="32"/>
          <w:szCs w:val="22"/>
          <w:highlight w:val="none"/>
          <w:lang w:val="en-US" w:eastAsia="zh-CN"/>
        </w:rPr>
      </w:pPr>
      <w:r>
        <w:rPr>
          <w:rFonts w:hint="eastAsia" w:ascii="黑体" w:hAnsi="黑体" w:eastAsia="黑体" w:cs="黑体"/>
          <w:b w:val="0"/>
          <w:bCs/>
          <w:color w:val="auto"/>
          <w:sz w:val="32"/>
          <w:highlight w:val="none"/>
          <w:lang w:val="en-US" w:eastAsia="zh-CN"/>
        </w:rPr>
        <w:t>三、有序用电执行规则</w:t>
      </w:r>
    </w:p>
    <w:p w14:paraId="68067FF4">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outlineLvl w:val="9"/>
        <w:rPr>
          <w:rFonts w:hint="default" w:ascii="Times New Roman" w:hAnsi="Times New Roman" w:eastAsia="仿宋_GB2312" w:cs="Times New Roman"/>
          <w:b w:val="0"/>
          <w:bCs w:val="0"/>
          <w:color w:val="auto"/>
          <w:sz w:val="32"/>
          <w:szCs w:val="22"/>
          <w:highlight w:val="none"/>
          <w:lang w:val="en-US" w:eastAsia="zh-CN"/>
        </w:rPr>
      </w:pPr>
      <w:r>
        <w:rPr>
          <w:rFonts w:hint="eastAsia" w:ascii="Times New Roman" w:hAnsi="Times New Roman" w:eastAsia="仿宋_GB2312" w:cs="Times New Roman"/>
          <w:b w:val="0"/>
          <w:bCs w:val="0"/>
          <w:color w:val="auto"/>
          <w:sz w:val="32"/>
          <w:szCs w:val="22"/>
          <w:highlight w:val="none"/>
          <w:lang w:val="en-US" w:eastAsia="zh-CN"/>
        </w:rPr>
        <w:t>（一）重点</w:t>
      </w:r>
      <w:r>
        <w:rPr>
          <w:rFonts w:hint="default" w:ascii="Times New Roman" w:hAnsi="Times New Roman" w:eastAsia="仿宋_GB2312" w:cs="Times New Roman"/>
          <w:b w:val="0"/>
          <w:bCs w:val="0"/>
          <w:color w:val="auto"/>
          <w:sz w:val="32"/>
          <w:szCs w:val="22"/>
          <w:highlight w:val="none"/>
          <w:lang w:val="en-US" w:eastAsia="zh-CN"/>
        </w:rPr>
        <w:t>保障以下用电：</w:t>
      </w:r>
    </w:p>
    <w:p w14:paraId="07DAAD8D">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22"/>
          <w:highlight w:val="none"/>
          <w:lang w:val="en-US" w:eastAsia="zh-CN"/>
        </w:rPr>
      </w:pPr>
      <w:r>
        <w:rPr>
          <w:rFonts w:hint="eastAsia" w:ascii="Times New Roman" w:hAnsi="Times New Roman" w:eastAsia="仿宋_GB2312" w:cs="Times New Roman"/>
          <w:color w:val="auto"/>
          <w:sz w:val="32"/>
          <w:szCs w:val="22"/>
          <w:highlight w:val="none"/>
          <w:lang w:val="en-US" w:eastAsia="zh-CN"/>
        </w:rPr>
        <w:t>1.</w:t>
      </w:r>
      <w:r>
        <w:rPr>
          <w:rFonts w:hint="default" w:ascii="Times New Roman" w:hAnsi="Times New Roman" w:eastAsia="仿宋_GB2312" w:cs="Times New Roman"/>
          <w:color w:val="auto"/>
          <w:sz w:val="32"/>
          <w:szCs w:val="22"/>
          <w:highlight w:val="none"/>
          <w:lang w:val="en-US" w:eastAsia="zh-CN"/>
        </w:rPr>
        <w:t>应急指挥和处置部门，主要党政军机关，广播、电视、电信、交通、监狱等关系国家安全和社会秩序的用户；</w:t>
      </w:r>
    </w:p>
    <w:p w14:paraId="43D44845">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22"/>
          <w:highlight w:val="none"/>
          <w:lang w:val="en-US" w:eastAsia="zh-CN"/>
        </w:rPr>
      </w:pPr>
      <w:r>
        <w:rPr>
          <w:rFonts w:hint="eastAsia" w:ascii="Times New Roman" w:hAnsi="Times New Roman" w:eastAsia="仿宋_GB2312" w:cs="Times New Roman"/>
          <w:color w:val="auto"/>
          <w:sz w:val="32"/>
          <w:szCs w:val="22"/>
          <w:highlight w:val="none"/>
          <w:lang w:val="en-US" w:eastAsia="zh-CN"/>
        </w:rPr>
        <w:t>2.</w:t>
      </w:r>
      <w:r>
        <w:rPr>
          <w:rFonts w:hint="default" w:ascii="Times New Roman" w:hAnsi="Times New Roman" w:eastAsia="仿宋_GB2312" w:cs="Times New Roman"/>
          <w:color w:val="auto"/>
          <w:sz w:val="32"/>
          <w:szCs w:val="22"/>
          <w:highlight w:val="none"/>
          <w:lang w:val="en-US" w:eastAsia="zh-CN"/>
        </w:rPr>
        <w:t>危险化学品生产、矿井等停电将导致重大人身伤害或设备严重损坏企业的保安负荷；</w:t>
      </w:r>
    </w:p>
    <w:p w14:paraId="6082BA14">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22"/>
          <w:highlight w:val="none"/>
          <w:lang w:val="en-US" w:eastAsia="zh-CN"/>
        </w:rPr>
      </w:pPr>
      <w:r>
        <w:rPr>
          <w:rFonts w:hint="eastAsia" w:ascii="Times New Roman" w:hAnsi="Times New Roman" w:eastAsia="仿宋_GB2312" w:cs="Times New Roman"/>
          <w:color w:val="auto"/>
          <w:sz w:val="32"/>
          <w:szCs w:val="22"/>
          <w:highlight w:val="none"/>
          <w:lang w:val="en-US" w:eastAsia="zh-CN"/>
        </w:rPr>
        <w:t>3.</w:t>
      </w:r>
      <w:r>
        <w:rPr>
          <w:rFonts w:hint="default" w:ascii="Times New Roman" w:hAnsi="Times New Roman" w:eastAsia="仿宋_GB2312" w:cs="Times New Roman"/>
          <w:color w:val="auto"/>
          <w:sz w:val="32"/>
          <w:szCs w:val="22"/>
          <w:highlight w:val="none"/>
          <w:lang w:val="en-US" w:eastAsia="zh-CN"/>
        </w:rPr>
        <w:t>重大社会活动场所、医院、金融机构、学校等关系群众生命财产安全的用户；</w:t>
      </w:r>
    </w:p>
    <w:p w14:paraId="596B4A03">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22"/>
          <w:highlight w:val="none"/>
          <w:lang w:val="en-US" w:eastAsia="zh-CN"/>
        </w:rPr>
      </w:pPr>
      <w:r>
        <w:rPr>
          <w:rFonts w:hint="eastAsia" w:ascii="Times New Roman" w:hAnsi="Times New Roman" w:eastAsia="仿宋_GB2312" w:cs="Times New Roman"/>
          <w:color w:val="auto"/>
          <w:sz w:val="32"/>
          <w:szCs w:val="22"/>
          <w:highlight w:val="none"/>
          <w:lang w:val="en-US" w:eastAsia="zh-CN"/>
        </w:rPr>
        <w:t>4.</w:t>
      </w:r>
      <w:r>
        <w:rPr>
          <w:rFonts w:hint="default" w:ascii="Times New Roman" w:hAnsi="Times New Roman" w:eastAsia="仿宋_GB2312" w:cs="Times New Roman"/>
          <w:color w:val="auto"/>
          <w:sz w:val="32"/>
          <w:szCs w:val="22"/>
          <w:highlight w:val="none"/>
          <w:lang w:val="en-US" w:eastAsia="zh-CN"/>
        </w:rPr>
        <w:t>供水、供热、供能等基础设施用户；</w:t>
      </w:r>
    </w:p>
    <w:p w14:paraId="01E83822">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22"/>
          <w:highlight w:val="none"/>
          <w:lang w:val="en-US" w:eastAsia="zh-CN"/>
        </w:rPr>
      </w:pPr>
      <w:r>
        <w:rPr>
          <w:rFonts w:hint="eastAsia" w:ascii="Times New Roman" w:hAnsi="Times New Roman" w:eastAsia="仿宋_GB2312" w:cs="Times New Roman"/>
          <w:color w:val="auto"/>
          <w:sz w:val="32"/>
          <w:szCs w:val="22"/>
          <w:highlight w:val="none"/>
          <w:lang w:val="en-US" w:eastAsia="zh-CN"/>
        </w:rPr>
        <w:t>5.</w:t>
      </w:r>
      <w:r>
        <w:rPr>
          <w:rFonts w:hint="default" w:ascii="Times New Roman" w:hAnsi="Times New Roman" w:eastAsia="仿宋_GB2312" w:cs="Times New Roman"/>
          <w:color w:val="auto"/>
          <w:sz w:val="32"/>
          <w:szCs w:val="22"/>
          <w:highlight w:val="none"/>
          <w:lang w:val="en-US" w:eastAsia="zh-CN"/>
        </w:rPr>
        <w:t>居民生活，排灌、化肥生产</w:t>
      </w:r>
      <w:r>
        <w:rPr>
          <w:rFonts w:hint="eastAsia" w:ascii="Times New Roman" w:hAnsi="Times New Roman" w:eastAsia="仿宋_GB2312" w:cs="Times New Roman"/>
          <w:color w:val="auto"/>
          <w:sz w:val="32"/>
          <w:szCs w:val="22"/>
          <w:highlight w:val="none"/>
          <w:lang w:val="en-US" w:eastAsia="zh-CN"/>
        </w:rPr>
        <w:t>等农业生产</w:t>
      </w:r>
      <w:r>
        <w:rPr>
          <w:rFonts w:hint="default" w:ascii="Times New Roman" w:hAnsi="Times New Roman" w:eastAsia="仿宋_GB2312" w:cs="Times New Roman"/>
          <w:color w:val="auto"/>
          <w:sz w:val="32"/>
          <w:szCs w:val="22"/>
          <w:highlight w:val="none"/>
          <w:lang w:val="en-US" w:eastAsia="zh-CN"/>
        </w:rPr>
        <w:t>用电；</w:t>
      </w:r>
    </w:p>
    <w:p w14:paraId="2692EC20">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22"/>
          <w:highlight w:val="none"/>
          <w:lang w:val="en-US" w:eastAsia="zh-CN"/>
        </w:rPr>
      </w:pPr>
      <w:r>
        <w:rPr>
          <w:rFonts w:hint="eastAsia" w:ascii="Times New Roman" w:hAnsi="Times New Roman" w:eastAsia="仿宋_GB2312" w:cs="Times New Roman"/>
          <w:color w:val="auto"/>
          <w:sz w:val="32"/>
          <w:szCs w:val="22"/>
          <w:highlight w:val="none"/>
          <w:lang w:val="en-US" w:eastAsia="zh-CN"/>
        </w:rPr>
        <w:t>6.</w:t>
      </w:r>
      <w:r>
        <w:rPr>
          <w:rFonts w:hint="default" w:ascii="Times New Roman" w:hAnsi="Times New Roman" w:eastAsia="仿宋_GB2312" w:cs="Times New Roman"/>
          <w:color w:val="auto"/>
          <w:sz w:val="32"/>
          <w:szCs w:val="22"/>
          <w:highlight w:val="none"/>
          <w:lang w:val="en-US" w:eastAsia="zh-CN"/>
        </w:rPr>
        <w:t>国家重点工程、军工企业。</w:t>
      </w:r>
    </w:p>
    <w:p w14:paraId="6E919079">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outlineLvl w:val="9"/>
        <w:rPr>
          <w:rFonts w:hint="default" w:ascii="Times New Roman" w:hAnsi="Times New Roman" w:eastAsia="仿宋_GB2312" w:cs="Times New Roman"/>
          <w:b w:val="0"/>
          <w:bCs w:val="0"/>
          <w:color w:val="auto"/>
          <w:sz w:val="32"/>
          <w:szCs w:val="22"/>
          <w:highlight w:val="none"/>
          <w:lang w:val="en-US" w:eastAsia="zh-CN"/>
        </w:rPr>
      </w:pPr>
      <w:r>
        <w:rPr>
          <w:rFonts w:hint="eastAsia" w:ascii="Times New Roman" w:hAnsi="Times New Roman" w:eastAsia="仿宋_GB2312" w:cs="Times New Roman"/>
          <w:b w:val="0"/>
          <w:bCs w:val="0"/>
          <w:color w:val="auto"/>
          <w:sz w:val="32"/>
          <w:szCs w:val="22"/>
          <w:highlight w:val="none"/>
          <w:lang w:val="en-US" w:eastAsia="zh-CN"/>
        </w:rPr>
        <w:t>（二）</w:t>
      </w:r>
      <w:r>
        <w:rPr>
          <w:rFonts w:hint="default" w:ascii="Times New Roman" w:hAnsi="Times New Roman" w:eastAsia="仿宋_GB2312" w:cs="Times New Roman"/>
          <w:b w:val="0"/>
          <w:bCs w:val="0"/>
          <w:color w:val="auto"/>
          <w:sz w:val="32"/>
          <w:szCs w:val="22"/>
          <w:highlight w:val="none"/>
          <w:lang w:val="en-US" w:eastAsia="zh-CN"/>
        </w:rPr>
        <w:t>重点限制以下用电：</w:t>
      </w:r>
    </w:p>
    <w:p w14:paraId="5F7F6389">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22"/>
          <w:highlight w:val="none"/>
          <w:lang w:val="en-US" w:eastAsia="zh-CN"/>
        </w:rPr>
      </w:pPr>
      <w:r>
        <w:rPr>
          <w:rFonts w:hint="eastAsia" w:ascii="Times New Roman" w:hAnsi="Times New Roman" w:eastAsia="仿宋_GB2312" w:cs="Times New Roman"/>
          <w:b w:val="0"/>
          <w:bCs w:val="0"/>
          <w:color w:val="auto"/>
          <w:sz w:val="32"/>
          <w:szCs w:val="22"/>
          <w:highlight w:val="none"/>
          <w:lang w:val="en-US" w:eastAsia="zh-CN"/>
        </w:rPr>
        <w:t>1.</w:t>
      </w:r>
      <w:r>
        <w:rPr>
          <w:rFonts w:hint="default" w:ascii="Times New Roman" w:hAnsi="Times New Roman" w:eastAsia="仿宋_GB2312" w:cs="Times New Roman"/>
          <w:color w:val="auto"/>
          <w:sz w:val="32"/>
          <w:szCs w:val="22"/>
          <w:highlight w:val="none"/>
          <w:lang w:val="en-US" w:eastAsia="zh-CN"/>
        </w:rPr>
        <w:t>违规建成或在建项目；</w:t>
      </w:r>
    </w:p>
    <w:p w14:paraId="1D915026">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22"/>
          <w:highlight w:val="none"/>
          <w:lang w:val="en-US" w:eastAsia="zh-CN"/>
        </w:rPr>
      </w:pPr>
      <w:r>
        <w:rPr>
          <w:rFonts w:hint="eastAsia" w:ascii="Times New Roman" w:hAnsi="Times New Roman" w:eastAsia="仿宋_GB2312" w:cs="Times New Roman"/>
          <w:color w:val="auto"/>
          <w:sz w:val="32"/>
          <w:szCs w:val="22"/>
          <w:highlight w:val="none"/>
          <w:lang w:val="en-US" w:eastAsia="zh-CN"/>
        </w:rPr>
        <w:t>2.</w:t>
      </w:r>
      <w:r>
        <w:rPr>
          <w:rFonts w:hint="default" w:ascii="Times New Roman" w:hAnsi="Times New Roman" w:eastAsia="仿宋_GB2312" w:cs="Times New Roman"/>
          <w:color w:val="auto"/>
          <w:sz w:val="32"/>
          <w:szCs w:val="22"/>
          <w:highlight w:val="none"/>
          <w:lang w:val="en-US" w:eastAsia="zh-CN"/>
        </w:rPr>
        <w:t>产业结构调整目录中淘汰类、限制类企业；</w:t>
      </w:r>
    </w:p>
    <w:p w14:paraId="68706D70">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22"/>
          <w:highlight w:val="none"/>
          <w:lang w:val="en-US" w:eastAsia="zh-CN"/>
        </w:rPr>
      </w:pPr>
      <w:r>
        <w:rPr>
          <w:rFonts w:hint="eastAsia" w:ascii="Times New Roman" w:hAnsi="Times New Roman" w:eastAsia="仿宋_GB2312" w:cs="Times New Roman"/>
          <w:color w:val="auto"/>
          <w:sz w:val="32"/>
          <w:szCs w:val="22"/>
          <w:highlight w:val="none"/>
          <w:lang w:val="en-US" w:eastAsia="zh-CN"/>
        </w:rPr>
        <w:t>3.</w:t>
      </w:r>
      <w:r>
        <w:rPr>
          <w:rFonts w:hint="default" w:ascii="Times New Roman" w:hAnsi="Times New Roman" w:eastAsia="仿宋_GB2312" w:cs="Times New Roman"/>
          <w:color w:val="auto"/>
          <w:sz w:val="32"/>
          <w:szCs w:val="22"/>
          <w:highlight w:val="none"/>
          <w:lang w:val="en-US" w:eastAsia="zh-CN"/>
        </w:rPr>
        <w:t>单位产品能耗高于国家或地方强制性能耗限额标准的企业；</w:t>
      </w:r>
    </w:p>
    <w:p w14:paraId="1709AB75">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22"/>
          <w:highlight w:val="none"/>
          <w:lang w:val="en-US" w:eastAsia="zh-CN"/>
        </w:rPr>
      </w:pPr>
      <w:r>
        <w:rPr>
          <w:rFonts w:hint="eastAsia" w:ascii="Times New Roman" w:hAnsi="Times New Roman" w:eastAsia="仿宋_GB2312" w:cs="Times New Roman"/>
          <w:color w:val="auto"/>
          <w:sz w:val="32"/>
          <w:szCs w:val="22"/>
          <w:highlight w:val="none"/>
          <w:lang w:val="en-US" w:eastAsia="zh-CN"/>
        </w:rPr>
        <w:t>4.</w:t>
      </w:r>
      <w:r>
        <w:rPr>
          <w:rFonts w:hint="default" w:ascii="Times New Roman" w:hAnsi="Times New Roman" w:eastAsia="仿宋_GB2312" w:cs="Times New Roman"/>
          <w:color w:val="auto"/>
          <w:sz w:val="32"/>
          <w:szCs w:val="22"/>
          <w:highlight w:val="none"/>
          <w:lang w:val="en-US" w:eastAsia="zh-CN"/>
        </w:rPr>
        <w:t>景观照明、亮化工程；</w:t>
      </w:r>
    </w:p>
    <w:p w14:paraId="7A676044">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22"/>
          <w:highlight w:val="none"/>
          <w:lang w:val="en-US" w:eastAsia="zh-CN"/>
        </w:rPr>
      </w:pPr>
      <w:r>
        <w:rPr>
          <w:rFonts w:hint="eastAsia" w:ascii="Times New Roman" w:hAnsi="Times New Roman" w:eastAsia="仿宋_GB2312" w:cs="Times New Roman"/>
          <w:color w:val="auto"/>
          <w:sz w:val="32"/>
          <w:szCs w:val="22"/>
          <w:highlight w:val="none"/>
          <w:lang w:val="en-US" w:eastAsia="zh-CN"/>
        </w:rPr>
        <w:t>5.</w:t>
      </w:r>
      <w:r>
        <w:rPr>
          <w:rFonts w:hint="default" w:ascii="Times New Roman" w:hAnsi="Times New Roman" w:eastAsia="仿宋_GB2312" w:cs="Times New Roman"/>
          <w:color w:val="auto"/>
          <w:sz w:val="32"/>
          <w:szCs w:val="22"/>
          <w:highlight w:val="none"/>
          <w:lang w:val="en-US" w:eastAsia="zh-CN"/>
        </w:rPr>
        <w:t>其他高耗能、高排放</w:t>
      </w:r>
      <w:r>
        <w:rPr>
          <w:rFonts w:hint="eastAsia" w:ascii="Times New Roman" w:hAnsi="Times New Roman" w:eastAsia="仿宋_GB2312" w:cs="Times New Roman"/>
          <w:color w:val="auto"/>
          <w:sz w:val="32"/>
          <w:szCs w:val="22"/>
          <w:highlight w:val="none"/>
          <w:lang w:val="en-US" w:eastAsia="zh-CN"/>
        </w:rPr>
        <w:t>、低水平企业。依据高耗能行业重点领域能效标杆水平和基准水平，优先限制能效水平低于基准水平的企业用电需求。</w:t>
      </w:r>
    </w:p>
    <w:p w14:paraId="55C96D61">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outlineLvl w:val="9"/>
        <w:rPr>
          <w:rFonts w:hint="eastAsia" w:ascii="Times New Roman" w:hAnsi="Times New Roman" w:eastAsia="仿宋_GB2312" w:cs="Times New Roman"/>
          <w:color w:val="auto"/>
          <w:kern w:val="2"/>
          <w:sz w:val="32"/>
          <w:szCs w:val="22"/>
          <w:highlight w:val="none"/>
          <w:lang w:val="en-US" w:eastAsia="zh-CN" w:bidi="ar-SA"/>
        </w:rPr>
      </w:pPr>
      <w:r>
        <w:rPr>
          <w:rFonts w:hint="eastAsia" w:ascii="Times New Roman" w:hAnsi="Times New Roman" w:eastAsia="仿宋_GB2312" w:cs="Times New Roman"/>
          <w:color w:val="auto"/>
          <w:sz w:val="32"/>
          <w:szCs w:val="22"/>
          <w:highlight w:val="none"/>
          <w:lang w:val="en-US" w:eastAsia="zh-CN"/>
        </w:rPr>
        <w:t>（三）</w:t>
      </w:r>
      <w:r>
        <w:rPr>
          <w:rFonts w:hint="default" w:ascii="Times New Roman" w:hAnsi="Times New Roman" w:eastAsia="仿宋_GB2312" w:cs="Times New Roman"/>
          <w:color w:val="auto"/>
          <w:sz w:val="32"/>
          <w:szCs w:val="22"/>
          <w:highlight w:val="none"/>
          <w:lang w:val="en-US" w:eastAsia="zh-CN"/>
        </w:rPr>
        <w:t>当</w:t>
      </w:r>
      <w:r>
        <w:rPr>
          <w:rFonts w:hint="eastAsia" w:ascii="Times New Roman" w:hAnsi="Times New Roman" w:eastAsia="仿宋_GB2312" w:cs="Times New Roman"/>
          <w:color w:val="auto"/>
          <w:sz w:val="32"/>
          <w:szCs w:val="22"/>
          <w:highlight w:val="none"/>
          <w:lang w:val="en-US" w:eastAsia="zh-CN"/>
        </w:rPr>
        <w:t>有序用电</w:t>
      </w:r>
      <w:r>
        <w:rPr>
          <w:rFonts w:hint="default" w:ascii="Times New Roman" w:hAnsi="Times New Roman" w:eastAsia="仿宋_GB2312" w:cs="Times New Roman"/>
          <w:color w:val="auto"/>
          <w:sz w:val="32"/>
          <w:szCs w:val="22"/>
          <w:highlight w:val="none"/>
          <w:lang w:val="en-US" w:eastAsia="zh-CN"/>
        </w:rPr>
        <w:t>启动后，</w:t>
      </w:r>
      <w:r>
        <w:rPr>
          <w:rFonts w:hint="eastAsia" w:ascii="Times New Roman" w:hAnsi="Times New Roman" w:eastAsia="仿宋_GB2312" w:cs="Times New Roman"/>
          <w:color w:val="auto"/>
          <w:sz w:val="32"/>
          <w:szCs w:val="22"/>
          <w:highlight w:val="none"/>
          <w:lang w:val="en-US" w:eastAsia="zh-CN"/>
        </w:rPr>
        <w:t>按照</w:t>
      </w:r>
      <w:r>
        <w:rPr>
          <w:rFonts w:hint="default" w:ascii="Times New Roman" w:hAnsi="Times New Roman" w:eastAsia="仿宋_GB2312" w:cs="Times New Roman"/>
          <w:color w:val="auto"/>
          <w:sz w:val="32"/>
          <w:szCs w:val="22"/>
          <w:highlight w:val="none"/>
          <w:lang w:val="en-US" w:eastAsia="zh-CN"/>
        </w:rPr>
        <w:t>首先限制“两高”</w:t>
      </w:r>
      <w:r>
        <w:rPr>
          <w:rFonts w:hint="eastAsia" w:ascii="Times New Roman" w:hAnsi="Times New Roman" w:eastAsia="仿宋_GB2312" w:cs="Times New Roman"/>
          <w:color w:val="auto"/>
          <w:sz w:val="32"/>
          <w:szCs w:val="22"/>
          <w:highlight w:val="none"/>
          <w:lang w:val="en-US" w:eastAsia="zh-CN"/>
        </w:rPr>
        <w:t>企业</w:t>
      </w:r>
      <w:r>
        <w:rPr>
          <w:rFonts w:hint="default" w:ascii="Times New Roman" w:hAnsi="Times New Roman" w:eastAsia="仿宋_GB2312" w:cs="Times New Roman"/>
          <w:color w:val="auto"/>
          <w:sz w:val="32"/>
          <w:szCs w:val="22"/>
          <w:highlight w:val="none"/>
          <w:lang w:val="en-US" w:eastAsia="zh-CN"/>
        </w:rPr>
        <w:t>用电</w:t>
      </w:r>
      <w:r>
        <w:rPr>
          <w:rFonts w:hint="eastAsia" w:ascii="Times New Roman" w:hAnsi="Times New Roman" w:eastAsia="仿宋_GB2312" w:cs="Times New Roman"/>
          <w:color w:val="auto"/>
          <w:sz w:val="32"/>
          <w:szCs w:val="22"/>
          <w:highlight w:val="none"/>
          <w:lang w:val="en-US" w:eastAsia="zh-CN"/>
        </w:rPr>
        <w:t>的原则</w:t>
      </w:r>
      <w:r>
        <w:rPr>
          <w:rFonts w:hint="default" w:ascii="Times New Roman" w:hAnsi="Times New Roman" w:eastAsia="仿宋_GB2312" w:cs="Times New Roman"/>
          <w:color w:val="auto"/>
          <w:sz w:val="32"/>
          <w:szCs w:val="22"/>
          <w:highlight w:val="none"/>
          <w:lang w:val="en-US" w:eastAsia="zh-CN"/>
        </w:rPr>
        <w:t>，在本地区电力缺口小于“两高”</w:t>
      </w:r>
      <w:r>
        <w:rPr>
          <w:rFonts w:hint="eastAsia" w:ascii="Times New Roman" w:hAnsi="Times New Roman" w:eastAsia="仿宋_GB2312" w:cs="Times New Roman"/>
          <w:color w:val="auto"/>
          <w:sz w:val="32"/>
          <w:szCs w:val="22"/>
          <w:highlight w:val="none"/>
          <w:lang w:val="en-US" w:eastAsia="zh-CN"/>
        </w:rPr>
        <w:t>企业</w:t>
      </w:r>
      <w:r>
        <w:rPr>
          <w:rFonts w:hint="default" w:ascii="Times New Roman" w:hAnsi="Times New Roman" w:eastAsia="仿宋_GB2312" w:cs="Times New Roman"/>
          <w:color w:val="auto"/>
          <w:sz w:val="32"/>
          <w:szCs w:val="22"/>
          <w:highlight w:val="none"/>
          <w:lang w:val="en-US" w:eastAsia="zh-CN"/>
        </w:rPr>
        <w:t>用电负荷（保安负荷除外）的情况下，</w:t>
      </w:r>
      <w:r>
        <w:rPr>
          <w:rFonts w:hint="eastAsia" w:ascii="Times New Roman" w:hAnsi="Times New Roman" w:eastAsia="仿宋_GB2312" w:cs="Times New Roman"/>
          <w:color w:val="auto"/>
          <w:sz w:val="32"/>
          <w:szCs w:val="22"/>
          <w:highlight w:val="none"/>
          <w:lang w:val="en-US" w:eastAsia="zh-CN"/>
        </w:rPr>
        <w:t>有序用电</w:t>
      </w:r>
      <w:r>
        <w:rPr>
          <w:rFonts w:hint="default" w:ascii="Times New Roman" w:hAnsi="Times New Roman" w:eastAsia="仿宋_GB2312" w:cs="Times New Roman"/>
          <w:color w:val="auto"/>
          <w:sz w:val="32"/>
          <w:szCs w:val="22"/>
          <w:highlight w:val="none"/>
          <w:lang w:val="en-US" w:eastAsia="zh-CN"/>
        </w:rPr>
        <w:t>范围需全部为“两高”</w:t>
      </w:r>
      <w:r>
        <w:rPr>
          <w:rFonts w:hint="eastAsia" w:ascii="Times New Roman" w:hAnsi="Times New Roman" w:eastAsia="仿宋_GB2312" w:cs="Times New Roman"/>
          <w:color w:val="auto"/>
          <w:sz w:val="32"/>
          <w:szCs w:val="22"/>
          <w:highlight w:val="none"/>
          <w:lang w:val="en-US" w:eastAsia="zh-CN"/>
        </w:rPr>
        <w:t>企业。</w:t>
      </w:r>
      <w:r>
        <w:rPr>
          <w:rFonts w:hint="default" w:ascii="Times New Roman" w:hAnsi="Times New Roman" w:eastAsia="仿宋_GB2312" w:cs="Times New Roman"/>
          <w:color w:val="auto"/>
          <w:sz w:val="32"/>
          <w:szCs w:val="22"/>
          <w:highlight w:val="none"/>
          <w:lang w:val="en-US" w:eastAsia="zh-CN"/>
        </w:rPr>
        <w:t>根据各</w:t>
      </w:r>
      <w:r>
        <w:rPr>
          <w:rFonts w:hint="eastAsia" w:ascii="Times New Roman" w:hAnsi="Times New Roman" w:eastAsia="仿宋_GB2312" w:cs="Times New Roman"/>
          <w:color w:val="auto"/>
          <w:sz w:val="32"/>
          <w:szCs w:val="22"/>
          <w:highlight w:val="none"/>
          <w:lang w:val="en-US" w:eastAsia="zh-CN"/>
        </w:rPr>
        <w:t>预警</w:t>
      </w:r>
      <w:r>
        <w:rPr>
          <w:rFonts w:hint="default" w:ascii="Times New Roman" w:hAnsi="Times New Roman" w:eastAsia="仿宋_GB2312" w:cs="Times New Roman"/>
          <w:color w:val="auto"/>
          <w:sz w:val="32"/>
          <w:szCs w:val="22"/>
          <w:highlight w:val="none"/>
          <w:lang w:val="en-US" w:eastAsia="zh-CN"/>
        </w:rPr>
        <w:t>等级涉及企业实际运行负荷，</w:t>
      </w:r>
      <w:r>
        <w:rPr>
          <w:rFonts w:hint="eastAsia" w:ascii="Times New Roman" w:hAnsi="Times New Roman" w:eastAsia="仿宋_GB2312" w:cs="Times New Roman"/>
          <w:color w:val="auto"/>
          <w:sz w:val="32"/>
          <w:szCs w:val="22"/>
          <w:highlight w:val="none"/>
          <w:lang w:val="en-US" w:eastAsia="zh-CN"/>
        </w:rPr>
        <w:t>结合停用和新增“两高”企业用电负荷情况，</w:t>
      </w:r>
      <w:r>
        <w:rPr>
          <w:rFonts w:hint="default" w:ascii="Times New Roman" w:hAnsi="Times New Roman" w:eastAsia="仿宋_GB2312" w:cs="Times New Roman"/>
          <w:color w:val="auto"/>
          <w:sz w:val="32"/>
          <w:szCs w:val="22"/>
          <w:highlight w:val="none"/>
          <w:lang w:val="en-US" w:eastAsia="zh-CN"/>
        </w:rPr>
        <w:t>动态调整序位表</w:t>
      </w:r>
      <w:r>
        <w:rPr>
          <w:rFonts w:hint="eastAsia" w:ascii="Times New Roman" w:hAnsi="Times New Roman" w:eastAsia="仿宋_GB2312" w:cs="Times New Roman"/>
          <w:color w:val="auto"/>
          <w:sz w:val="32"/>
          <w:szCs w:val="22"/>
          <w:highlight w:val="none"/>
          <w:lang w:val="en-US" w:eastAsia="zh-CN"/>
        </w:rPr>
        <w:t>，</w:t>
      </w:r>
      <w:r>
        <w:rPr>
          <w:rFonts w:hint="default" w:ascii="Times New Roman" w:hAnsi="Times New Roman" w:eastAsia="仿宋_GB2312" w:cs="Times New Roman"/>
          <w:color w:val="auto"/>
          <w:sz w:val="32"/>
          <w:szCs w:val="22"/>
          <w:highlight w:val="none"/>
          <w:lang w:val="en-US" w:eastAsia="zh-CN"/>
        </w:rPr>
        <w:t>确保</w:t>
      </w:r>
      <w:r>
        <w:rPr>
          <w:rFonts w:hint="eastAsia" w:ascii="Times New Roman" w:hAnsi="Times New Roman" w:eastAsia="仿宋_GB2312" w:cs="Times New Roman"/>
          <w:color w:val="auto"/>
          <w:sz w:val="32"/>
          <w:szCs w:val="22"/>
          <w:highlight w:val="none"/>
          <w:lang w:val="en-US" w:eastAsia="zh-CN"/>
        </w:rPr>
        <w:t>所有“两高”企业</w:t>
      </w:r>
      <w:r>
        <w:rPr>
          <w:rFonts w:hint="default" w:ascii="Times New Roman" w:hAnsi="Times New Roman" w:eastAsia="仿宋_GB2312" w:cs="Times New Roman"/>
          <w:color w:val="auto"/>
          <w:sz w:val="32"/>
          <w:szCs w:val="22"/>
          <w:highlight w:val="none"/>
          <w:lang w:val="en-US" w:eastAsia="zh-CN"/>
        </w:rPr>
        <w:t>可控负荷</w:t>
      </w:r>
      <w:r>
        <w:rPr>
          <w:rFonts w:hint="eastAsia" w:ascii="Times New Roman" w:hAnsi="Times New Roman" w:eastAsia="仿宋_GB2312" w:cs="Times New Roman"/>
          <w:color w:val="auto"/>
          <w:sz w:val="32"/>
          <w:szCs w:val="22"/>
          <w:highlight w:val="none"/>
          <w:lang w:val="en-US" w:eastAsia="zh-CN"/>
        </w:rPr>
        <w:t>全部纳入有序用电范围。在制定有序用电计划时，应按照有序用电方案所涉及用户实际运行负荷安排各地有序用电执行计划，确保</w:t>
      </w:r>
      <w:r>
        <w:rPr>
          <w:rFonts w:hint="default" w:ascii="Times New Roman" w:hAnsi="Times New Roman" w:eastAsia="仿宋_GB2312" w:cs="Times New Roman"/>
          <w:color w:val="auto"/>
          <w:sz w:val="32"/>
          <w:szCs w:val="22"/>
          <w:highlight w:val="none"/>
          <w:lang w:val="en-US" w:eastAsia="zh-CN"/>
        </w:rPr>
        <w:t>满足各</w:t>
      </w:r>
      <w:r>
        <w:rPr>
          <w:rFonts w:hint="eastAsia" w:ascii="Times New Roman" w:hAnsi="Times New Roman" w:eastAsia="仿宋_GB2312" w:cs="Times New Roman"/>
          <w:color w:val="auto"/>
          <w:sz w:val="32"/>
          <w:szCs w:val="22"/>
          <w:highlight w:val="none"/>
          <w:lang w:val="en-US" w:eastAsia="zh-CN"/>
        </w:rPr>
        <w:t>预警</w:t>
      </w:r>
      <w:r>
        <w:rPr>
          <w:rFonts w:hint="default" w:ascii="Times New Roman" w:hAnsi="Times New Roman" w:eastAsia="仿宋_GB2312" w:cs="Times New Roman"/>
          <w:color w:val="auto"/>
          <w:sz w:val="32"/>
          <w:szCs w:val="22"/>
          <w:highlight w:val="none"/>
          <w:lang w:val="en-US" w:eastAsia="zh-CN"/>
        </w:rPr>
        <w:t>等级</w:t>
      </w:r>
      <w:r>
        <w:rPr>
          <w:rFonts w:hint="eastAsia" w:ascii="Times New Roman" w:hAnsi="Times New Roman" w:eastAsia="仿宋_GB2312" w:cs="Times New Roman"/>
          <w:color w:val="auto"/>
          <w:sz w:val="32"/>
          <w:szCs w:val="22"/>
          <w:highlight w:val="none"/>
          <w:lang w:val="en-US" w:eastAsia="zh-CN"/>
        </w:rPr>
        <w:t>限电</w:t>
      </w:r>
      <w:r>
        <w:rPr>
          <w:rFonts w:hint="default" w:ascii="Times New Roman" w:hAnsi="Times New Roman" w:eastAsia="仿宋_GB2312" w:cs="Times New Roman"/>
          <w:color w:val="auto"/>
          <w:sz w:val="32"/>
          <w:szCs w:val="22"/>
          <w:highlight w:val="none"/>
          <w:lang w:val="en-US" w:eastAsia="zh-CN"/>
        </w:rPr>
        <w:t>指标要求。</w:t>
      </w:r>
    </w:p>
    <w:p w14:paraId="142CF0F1">
      <w:pPr>
        <w:keepNext w:val="0"/>
        <w:keepLines w:val="0"/>
        <w:pageBreakBefore w:val="0"/>
        <w:widowControl/>
        <w:suppressLineNumbers w:val="0"/>
        <w:kinsoku/>
        <w:wordWrap/>
        <w:overflowPunct/>
        <w:topLinePunct w:val="0"/>
        <w:autoSpaceDE/>
        <w:autoSpaceDN/>
        <w:bidi w:val="0"/>
        <w:snapToGrid/>
        <w:spacing w:line="580" w:lineRule="exact"/>
        <w:ind w:firstLine="640" w:firstLineChars="200"/>
        <w:jc w:val="left"/>
        <w:textAlignment w:val="auto"/>
        <w:rPr>
          <w:rFonts w:hint="eastAsia" w:ascii="Times New Roman" w:hAnsi="Times New Roman" w:eastAsia="仿宋_GB2312" w:cs="Times New Roman"/>
          <w:color w:val="auto"/>
          <w:sz w:val="32"/>
          <w:szCs w:val="22"/>
          <w:highlight w:val="none"/>
          <w:lang w:val="en-US" w:eastAsia="zh-CN"/>
        </w:rPr>
      </w:pPr>
      <w:r>
        <w:rPr>
          <w:rFonts w:hint="eastAsia" w:ascii="Times New Roman" w:hAnsi="Times New Roman" w:eastAsia="仿宋_GB2312" w:cs="Times New Roman"/>
          <w:color w:val="auto"/>
          <w:sz w:val="32"/>
          <w:szCs w:val="22"/>
          <w:highlight w:val="none"/>
          <w:lang w:val="en-US" w:eastAsia="zh-CN"/>
        </w:rPr>
        <w:t>（四）根据全区电力供需形势预测、分析研判结果，当连续3天及以上出现全天24小时电力电量缺口，有序用电响应级别达II级以上且未来一段时间仍可能存在较大电力缺口时，启动轮休轮停方案。</w:t>
      </w:r>
      <w:r>
        <w:rPr>
          <w:rFonts w:hint="default" w:ascii="Times New Roman" w:hAnsi="Times New Roman" w:eastAsia="仿宋_GB2312" w:cs="Times New Roman"/>
          <w:color w:val="auto"/>
          <w:sz w:val="32"/>
          <w:szCs w:val="22"/>
          <w:highlight w:val="none"/>
          <w:lang w:val="en-US" w:eastAsia="zh-CN"/>
        </w:rPr>
        <w:t>根据</w:t>
      </w:r>
      <w:r>
        <w:rPr>
          <w:rFonts w:hint="eastAsia" w:ascii="Times New Roman" w:hAnsi="Times New Roman" w:eastAsia="仿宋_GB2312" w:cs="Times New Roman"/>
          <w:color w:val="auto"/>
          <w:sz w:val="32"/>
          <w:szCs w:val="22"/>
          <w:highlight w:val="none"/>
          <w:lang w:val="en-US" w:eastAsia="zh-CN"/>
        </w:rPr>
        <w:t>电力用户</w:t>
      </w:r>
      <w:r>
        <w:rPr>
          <w:rFonts w:hint="default" w:ascii="Times New Roman" w:hAnsi="Times New Roman" w:eastAsia="仿宋_GB2312" w:cs="Times New Roman"/>
          <w:color w:val="auto"/>
          <w:sz w:val="32"/>
          <w:szCs w:val="22"/>
          <w:highlight w:val="none"/>
          <w:lang w:val="en-US" w:eastAsia="zh-CN"/>
        </w:rPr>
        <w:t>生产用电特性及工艺流程，对执行</w:t>
      </w:r>
      <w:r>
        <w:rPr>
          <w:rFonts w:hint="eastAsia" w:ascii="Times New Roman" w:hAnsi="Times New Roman" w:eastAsia="仿宋_GB2312" w:cs="Times New Roman"/>
          <w:color w:val="auto"/>
          <w:sz w:val="32"/>
          <w:szCs w:val="22"/>
          <w:highlight w:val="none"/>
          <w:lang w:val="en-US" w:eastAsia="zh-CN"/>
        </w:rPr>
        <w:t>错避峰用电</w:t>
      </w:r>
      <w:r>
        <w:rPr>
          <w:rFonts w:hint="default" w:ascii="Times New Roman" w:hAnsi="Times New Roman" w:eastAsia="仿宋_GB2312" w:cs="Times New Roman"/>
          <w:color w:val="auto"/>
          <w:sz w:val="32"/>
          <w:szCs w:val="22"/>
          <w:highlight w:val="none"/>
          <w:lang w:val="en-US" w:eastAsia="zh-CN"/>
        </w:rPr>
        <w:t>存在困难或无法适应长周期、高频次错避峰</w:t>
      </w:r>
      <w:r>
        <w:rPr>
          <w:rFonts w:hint="eastAsia" w:ascii="Times New Roman" w:hAnsi="Times New Roman" w:eastAsia="仿宋_GB2312" w:cs="Times New Roman"/>
          <w:color w:val="auto"/>
          <w:sz w:val="32"/>
          <w:szCs w:val="22"/>
          <w:highlight w:val="none"/>
          <w:lang w:val="en-US" w:eastAsia="zh-CN"/>
        </w:rPr>
        <w:t>电力用户</w:t>
      </w:r>
      <w:r>
        <w:rPr>
          <w:rFonts w:hint="default" w:ascii="Times New Roman" w:hAnsi="Times New Roman" w:eastAsia="仿宋_GB2312" w:cs="Times New Roman"/>
          <w:color w:val="auto"/>
          <w:sz w:val="32"/>
          <w:szCs w:val="22"/>
          <w:highlight w:val="none"/>
          <w:lang w:val="en-US" w:eastAsia="zh-CN"/>
        </w:rPr>
        <w:t>执行轮休轮停</w:t>
      </w:r>
      <w:r>
        <w:rPr>
          <w:rFonts w:hint="eastAsia" w:ascii="Times New Roman" w:hAnsi="Times New Roman" w:eastAsia="仿宋_GB2312" w:cs="Times New Roman"/>
          <w:color w:val="auto"/>
          <w:sz w:val="32"/>
          <w:szCs w:val="22"/>
          <w:highlight w:val="none"/>
          <w:lang w:val="en-US" w:eastAsia="zh-CN"/>
        </w:rPr>
        <w:t>。电力用户</w:t>
      </w:r>
      <w:r>
        <w:rPr>
          <w:rFonts w:hint="default" w:ascii="Times New Roman" w:hAnsi="Times New Roman" w:eastAsia="仿宋_GB2312" w:cs="Times New Roman"/>
          <w:color w:val="auto"/>
          <w:sz w:val="32"/>
          <w:szCs w:val="22"/>
          <w:highlight w:val="none"/>
          <w:lang w:val="en-US" w:eastAsia="zh-CN"/>
        </w:rPr>
        <w:t>可</w:t>
      </w:r>
      <w:r>
        <w:rPr>
          <w:rFonts w:hint="eastAsia" w:ascii="Times New Roman" w:hAnsi="Times New Roman" w:eastAsia="仿宋_GB2312" w:cs="Times New Roman"/>
          <w:color w:val="auto"/>
          <w:sz w:val="32"/>
          <w:szCs w:val="22"/>
          <w:highlight w:val="none"/>
          <w:lang w:val="en-US" w:eastAsia="zh-CN"/>
        </w:rPr>
        <w:t>主动</w:t>
      </w:r>
      <w:r>
        <w:rPr>
          <w:rFonts w:hint="default" w:ascii="Times New Roman" w:hAnsi="Times New Roman" w:eastAsia="仿宋_GB2312" w:cs="Times New Roman"/>
          <w:color w:val="auto"/>
          <w:sz w:val="32"/>
          <w:szCs w:val="22"/>
          <w:highlight w:val="none"/>
          <w:lang w:val="en-US" w:eastAsia="zh-CN"/>
        </w:rPr>
        <w:t>申请执行轮休轮停。</w:t>
      </w:r>
    </w:p>
    <w:p w14:paraId="23030509">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outlineLvl w:val="9"/>
        <w:rPr>
          <w:rFonts w:hint="eastAsia" w:ascii="黑体" w:hAnsi="黑体" w:eastAsia="黑体" w:cs="黑体"/>
          <w:b w:val="0"/>
          <w:bCs/>
          <w:color w:val="auto"/>
          <w:sz w:val="32"/>
          <w:highlight w:val="none"/>
          <w:lang w:val="en-US" w:eastAsia="zh-CN"/>
        </w:rPr>
      </w:pPr>
      <w:r>
        <w:rPr>
          <w:rFonts w:hint="eastAsia" w:ascii="黑体" w:hAnsi="黑体" w:eastAsia="黑体" w:cs="黑体"/>
          <w:b w:val="0"/>
          <w:bCs/>
          <w:color w:val="auto"/>
          <w:sz w:val="32"/>
          <w:highlight w:val="none"/>
          <w:lang w:val="en-US" w:eastAsia="zh-CN"/>
        </w:rPr>
        <w:t>四、组织实施</w:t>
      </w:r>
    </w:p>
    <w:p w14:paraId="0E2D8B86">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eastAsia" w:ascii="楷体_GB2312" w:hAnsi="楷体_GB2312" w:eastAsia="楷体_GB2312" w:cs="楷体_GB2312"/>
          <w:b/>
          <w:bCs/>
          <w:color w:val="auto"/>
          <w:sz w:val="32"/>
          <w:szCs w:val="22"/>
          <w:highlight w:val="none"/>
          <w:lang w:val="en-US" w:eastAsia="zh-CN"/>
        </w:rPr>
      </w:pPr>
      <w:r>
        <w:rPr>
          <w:rFonts w:hint="eastAsia" w:ascii="楷体_GB2312" w:hAnsi="楷体_GB2312" w:eastAsia="楷体_GB2312" w:cs="楷体_GB2312"/>
          <w:b/>
          <w:bCs/>
          <w:color w:val="auto"/>
          <w:sz w:val="32"/>
          <w:szCs w:val="22"/>
          <w:highlight w:val="none"/>
          <w:lang w:val="en-US" w:eastAsia="zh-CN"/>
        </w:rPr>
        <w:t>（一）预警启动及解除</w:t>
      </w:r>
    </w:p>
    <w:p w14:paraId="2B6DB876">
      <w:pPr>
        <w:keepNext w:val="0"/>
        <w:keepLines w:val="0"/>
        <w:pageBreakBefore w:val="0"/>
        <w:widowControl w:val="0"/>
        <w:kinsoku/>
        <w:wordWrap/>
        <w:overflowPunct/>
        <w:topLinePunct w:val="0"/>
        <w:autoSpaceDE/>
        <w:autoSpaceDN/>
        <w:bidi w:val="0"/>
        <w:adjustRightInd w:val="0"/>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22"/>
          <w:highlight w:val="none"/>
          <w:lang w:val="en-US" w:eastAsia="zh-CN"/>
        </w:rPr>
      </w:pPr>
      <w:r>
        <w:rPr>
          <w:rFonts w:hint="default" w:ascii="Times New Roman" w:hAnsi="Times New Roman" w:eastAsia="仿宋_GB2312" w:cs="Times New Roman"/>
          <w:color w:val="auto"/>
          <w:sz w:val="32"/>
          <w:szCs w:val="22"/>
          <w:highlight w:val="none"/>
          <w:lang w:val="en-US" w:eastAsia="zh-CN"/>
        </w:rPr>
        <w:t>1.国网宁夏电力有限公司应密切跟踪电力供需形势，加强电力电量分析预测，当预计出现电力供应缺口时，应及时报告自治区电力运行主管部门，发布预警信息</w:t>
      </w:r>
      <w:r>
        <w:rPr>
          <w:rFonts w:hint="eastAsia" w:ascii="Times New Roman" w:hAnsi="Times New Roman" w:eastAsia="仿宋_GB2312" w:cs="Times New Roman"/>
          <w:color w:val="auto"/>
          <w:sz w:val="32"/>
          <w:szCs w:val="22"/>
          <w:highlight w:val="none"/>
          <w:lang w:val="en-US" w:eastAsia="zh-CN"/>
        </w:rPr>
        <w:t>。</w:t>
      </w:r>
    </w:p>
    <w:p w14:paraId="6908191B">
      <w:pPr>
        <w:keepNext w:val="0"/>
        <w:keepLines w:val="0"/>
        <w:pageBreakBefore w:val="0"/>
        <w:widowControl w:val="0"/>
        <w:kinsoku/>
        <w:wordWrap/>
        <w:overflowPunct/>
        <w:topLinePunct w:val="0"/>
        <w:autoSpaceDE/>
        <w:autoSpaceDN/>
        <w:bidi w:val="0"/>
        <w:adjustRightInd w:val="0"/>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22"/>
          <w:highlight w:val="none"/>
          <w:lang w:val="en-US" w:eastAsia="zh-CN"/>
        </w:rPr>
      </w:pPr>
      <w:r>
        <w:rPr>
          <w:rFonts w:hint="default" w:ascii="Times New Roman" w:hAnsi="Times New Roman" w:eastAsia="仿宋_GB2312" w:cs="Times New Roman"/>
          <w:color w:val="auto"/>
          <w:sz w:val="32"/>
          <w:szCs w:val="22"/>
          <w:highlight w:val="none"/>
          <w:lang w:val="en-US" w:eastAsia="zh-CN"/>
        </w:rPr>
        <w:t>2.预警启动后，自治区电力运行主管部门根据电力供需平衡情况，报告自治区人民政府后，适时启动有序用电方案，组织县级及以上电力运行主管部门和国网宁夏电力有限公司实施有序用电，并报告国家发展改革委、国家能源局。如电力供需形势变化，未出现预判的电力缺口，国网宁夏电力有限公司应提出预警解除建议，报自治区电力运行主管部门同意后，解除预警。</w:t>
      </w:r>
    </w:p>
    <w:p w14:paraId="09722F5F">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eastAsia" w:ascii="楷体_GB2312" w:hAnsi="楷体_GB2312" w:eastAsia="楷体_GB2312" w:cs="楷体_GB2312"/>
          <w:b/>
          <w:bCs/>
          <w:color w:val="auto"/>
          <w:sz w:val="32"/>
          <w:szCs w:val="22"/>
          <w:highlight w:val="none"/>
          <w:lang w:val="en-US" w:eastAsia="zh-CN"/>
        </w:rPr>
      </w:pPr>
      <w:r>
        <w:rPr>
          <w:rFonts w:hint="eastAsia" w:ascii="楷体_GB2312" w:hAnsi="楷体_GB2312" w:eastAsia="楷体_GB2312" w:cs="楷体_GB2312"/>
          <w:b/>
          <w:bCs/>
          <w:color w:val="auto"/>
          <w:sz w:val="32"/>
          <w:szCs w:val="22"/>
          <w:highlight w:val="none"/>
          <w:lang w:val="en-US" w:eastAsia="zh-CN"/>
        </w:rPr>
        <w:t>（二）执行准备</w:t>
      </w:r>
    </w:p>
    <w:p w14:paraId="000A4523">
      <w:pPr>
        <w:keepNext w:val="0"/>
        <w:keepLines w:val="0"/>
        <w:pageBreakBefore w:val="0"/>
        <w:widowControl w:val="0"/>
        <w:kinsoku/>
        <w:wordWrap/>
        <w:overflowPunct/>
        <w:topLinePunct w:val="0"/>
        <w:autoSpaceDE/>
        <w:autoSpaceDN/>
        <w:bidi w:val="0"/>
        <w:adjustRightInd w:val="0"/>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22"/>
          <w:highlight w:val="none"/>
          <w:lang w:val="en-US" w:eastAsia="zh-CN"/>
        </w:rPr>
      </w:pPr>
      <w:r>
        <w:rPr>
          <w:rFonts w:hint="eastAsia" w:ascii="Times New Roman" w:hAnsi="Times New Roman" w:eastAsia="仿宋_GB2312" w:cs="Times New Roman"/>
          <w:color w:val="auto"/>
          <w:sz w:val="32"/>
          <w:szCs w:val="22"/>
          <w:highlight w:val="none"/>
          <w:lang w:val="en-US" w:eastAsia="zh-CN"/>
        </w:rPr>
        <w:t>3</w:t>
      </w:r>
      <w:r>
        <w:rPr>
          <w:rFonts w:hint="default" w:ascii="Times New Roman" w:hAnsi="Times New Roman" w:eastAsia="仿宋_GB2312" w:cs="Times New Roman"/>
          <w:color w:val="auto"/>
          <w:sz w:val="32"/>
          <w:szCs w:val="22"/>
          <w:highlight w:val="none"/>
          <w:lang w:val="en-US" w:eastAsia="zh-CN"/>
        </w:rPr>
        <w:t>.经自治区电力运行主管部门同意启动有序用电后，各级电网企业应至少于前一天通知所辖市（县、区）相关电力用户，按照“公平透明、依法依规”的原则，根据地区电力调控指标确定有序用电执行用户，在确保电网安全稳定运行的前提下，尽量满足用电需求，减少限电损失。</w:t>
      </w:r>
    </w:p>
    <w:p w14:paraId="343DC981">
      <w:pPr>
        <w:keepNext w:val="0"/>
        <w:keepLines w:val="0"/>
        <w:pageBreakBefore w:val="0"/>
        <w:widowControl w:val="0"/>
        <w:kinsoku/>
        <w:wordWrap/>
        <w:overflowPunct/>
        <w:topLinePunct w:val="0"/>
        <w:autoSpaceDE/>
        <w:autoSpaceDN/>
        <w:bidi w:val="0"/>
        <w:adjustRightInd w:val="0"/>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22"/>
          <w:highlight w:val="none"/>
          <w:lang w:val="en-US" w:eastAsia="zh-CN"/>
        </w:rPr>
      </w:pPr>
      <w:r>
        <w:rPr>
          <w:rFonts w:hint="eastAsia" w:ascii="Times New Roman" w:hAnsi="Times New Roman" w:eastAsia="仿宋_GB2312" w:cs="Times New Roman"/>
          <w:color w:val="auto"/>
          <w:sz w:val="32"/>
          <w:szCs w:val="22"/>
          <w:highlight w:val="none"/>
          <w:lang w:val="en-US" w:eastAsia="zh-CN"/>
        </w:rPr>
        <w:t>4</w:t>
      </w:r>
      <w:r>
        <w:rPr>
          <w:rFonts w:hint="default" w:ascii="Times New Roman" w:hAnsi="Times New Roman" w:eastAsia="仿宋_GB2312" w:cs="Times New Roman"/>
          <w:color w:val="auto"/>
          <w:sz w:val="32"/>
          <w:szCs w:val="22"/>
          <w:highlight w:val="none"/>
          <w:lang w:val="en-US" w:eastAsia="zh-CN"/>
        </w:rPr>
        <w:t>.各市（县、区）电力运行主管部门在收到有序用电启动通知后，及时报告本级人民政府备案，组织电网企业实施有序用电，督促当地电力用户执行有序用电。电网企业根据电力供需状况制定每日有序用电执行计划，报备电力运行主管部门，并协同电力运行主管部门通知用户执行。在实施有序用电期间，在同一时段内，如电力用户已参与需求响应，原则上不再安排有序用电计划</w:t>
      </w:r>
      <w:r>
        <w:rPr>
          <w:rFonts w:hint="eastAsia" w:ascii="Times New Roman" w:hAnsi="Times New Roman" w:eastAsia="仿宋_GB2312" w:cs="Times New Roman"/>
          <w:color w:val="auto"/>
          <w:sz w:val="32"/>
          <w:szCs w:val="22"/>
          <w:highlight w:val="none"/>
          <w:lang w:val="en-US" w:eastAsia="zh-CN"/>
        </w:rPr>
        <w:t>。</w:t>
      </w:r>
    </w:p>
    <w:p w14:paraId="5FA16D28">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eastAsia" w:ascii="楷体_GB2312" w:hAnsi="楷体_GB2312" w:eastAsia="楷体_GB2312" w:cs="楷体_GB2312"/>
          <w:b/>
          <w:bCs/>
          <w:color w:val="auto"/>
          <w:sz w:val="32"/>
          <w:szCs w:val="22"/>
          <w:highlight w:val="none"/>
          <w:lang w:val="en-US" w:eastAsia="zh-CN"/>
        </w:rPr>
      </w:pPr>
      <w:r>
        <w:rPr>
          <w:rFonts w:hint="eastAsia" w:ascii="楷体_GB2312" w:hAnsi="楷体_GB2312" w:eastAsia="楷体_GB2312" w:cs="楷体_GB2312"/>
          <w:b/>
          <w:bCs/>
          <w:color w:val="auto"/>
          <w:sz w:val="32"/>
          <w:szCs w:val="22"/>
          <w:highlight w:val="none"/>
          <w:lang w:val="en-US" w:eastAsia="zh-CN"/>
        </w:rPr>
        <w:t>（三）方案实施</w:t>
      </w:r>
    </w:p>
    <w:p w14:paraId="4E2C430C">
      <w:pPr>
        <w:keepNext w:val="0"/>
        <w:keepLines w:val="0"/>
        <w:pageBreakBefore w:val="0"/>
        <w:widowControl w:val="0"/>
        <w:kinsoku/>
        <w:wordWrap/>
        <w:overflowPunct/>
        <w:topLinePunct w:val="0"/>
        <w:autoSpaceDE/>
        <w:autoSpaceDN/>
        <w:bidi w:val="0"/>
        <w:adjustRightInd w:val="0"/>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22"/>
          <w:highlight w:val="none"/>
          <w:lang w:val="en-US" w:eastAsia="zh-CN"/>
        </w:rPr>
      </w:pPr>
      <w:r>
        <w:rPr>
          <w:rFonts w:hint="eastAsia" w:ascii="Times New Roman" w:hAnsi="Times New Roman" w:eastAsia="仿宋_GB2312" w:cs="Times New Roman"/>
          <w:color w:val="auto"/>
          <w:sz w:val="32"/>
          <w:szCs w:val="22"/>
          <w:highlight w:val="none"/>
          <w:lang w:val="en-US" w:eastAsia="zh-CN"/>
        </w:rPr>
        <w:t>5</w:t>
      </w:r>
      <w:r>
        <w:rPr>
          <w:rFonts w:hint="default" w:ascii="Times New Roman" w:hAnsi="Times New Roman" w:eastAsia="仿宋_GB2312" w:cs="Times New Roman"/>
          <w:color w:val="auto"/>
          <w:sz w:val="32"/>
          <w:szCs w:val="22"/>
          <w:highlight w:val="none"/>
          <w:lang w:val="en-US" w:eastAsia="zh-CN"/>
        </w:rPr>
        <w:t>.有序用电方案实施期间，各级电力运行主管部门、电网企业、发电企业、自备电厂、电力用户等应依法依规配合实施有序用电工作。</w:t>
      </w:r>
    </w:p>
    <w:p w14:paraId="2C06B168">
      <w:pPr>
        <w:keepNext w:val="0"/>
        <w:keepLines w:val="0"/>
        <w:pageBreakBefore w:val="0"/>
        <w:widowControl w:val="0"/>
        <w:kinsoku/>
        <w:wordWrap/>
        <w:overflowPunct/>
        <w:topLinePunct w:val="0"/>
        <w:autoSpaceDE/>
        <w:autoSpaceDN/>
        <w:bidi w:val="0"/>
        <w:adjustRightInd w:val="0"/>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22"/>
          <w:highlight w:val="none"/>
          <w:lang w:val="en-US" w:eastAsia="zh-CN"/>
        </w:rPr>
      </w:pPr>
      <w:r>
        <w:rPr>
          <w:rFonts w:hint="default" w:ascii="Times New Roman" w:hAnsi="Times New Roman" w:eastAsia="仿宋_GB2312" w:cs="Times New Roman"/>
          <w:color w:val="auto"/>
          <w:sz w:val="32"/>
          <w:szCs w:val="22"/>
          <w:highlight w:val="none"/>
          <w:lang w:val="en-US" w:eastAsia="zh-CN"/>
        </w:rPr>
        <w:t>（1）各级电力运行主管部门应会同本级电网企业对有序用电方案内客户执行情况开展监督检查。</w:t>
      </w:r>
    </w:p>
    <w:p w14:paraId="21FAF924">
      <w:pPr>
        <w:keepNext w:val="0"/>
        <w:keepLines w:val="0"/>
        <w:pageBreakBefore w:val="0"/>
        <w:widowControl w:val="0"/>
        <w:kinsoku/>
        <w:wordWrap/>
        <w:overflowPunct/>
        <w:topLinePunct w:val="0"/>
        <w:autoSpaceDE/>
        <w:autoSpaceDN/>
        <w:bidi w:val="0"/>
        <w:adjustRightInd w:val="0"/>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22"/>
          <w:highlight w:val="none"/>
          <w:lang w:val="en-US" w:eastAsia="zh-CN"/>
        </w:rPr>
      </w:pPr>
      <w:r>
        <w:rPr>
          <w:rFonts w:hint="default" w:ascii="Times New Roman" w:hAnsi="Times New Roman" w:eastAsia="仿宋_GB2312" w:cs="Times New Roman"/>
          <w:color w:val="auto"/>
          <w:sz w:val="32"/>
          <w:szCs w:val="22"/>
          <w:highlight w:val="none"/>
          <w:lang w:val="en-US" w:eastAsia="zh-CN"/>
        </w:rPr>
        <w:t>（2）电网企业应在电力运行主管部门指导下加强网省间余缺调剂和相互支援。</w:t>
      </w:r>
    </w:p>
    <w:p w14:paraId="14FA4C5A">
      <w:pPr>
        <w:keepNext w:val="0"/>
        <w:keepLines w:val="0"/>
        <w:pageBreakBefore w:val="0"/>
        <w:widowControl w:val="0"/>
        <w:kinsoku/>
        <w:wordWrap/>
        <w:overflowPunct/>
        <w:topLinePunct w:val="0"/>
        <w:autoSpaceDE/>
        <w:autoSpaceDN/>
        <w:bidi w:val="0"/>
        <w:adjustRightInd w:val="0"/>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22"/>
          <w:highlight w:val="none"/>
          <w:lang w:val="en-US" w:eastAsia="zh-CN"/>
        </w:rPr>
      </w:pPr>
      <w:r>
        <w:rPr>
          <w:rFonts w:hint="default" w:ascii="Times New Roman" w:hAnsi="Times New Roman" w:eastAsia="仿宋_GB2312" w:cs="Times New Roman"/>
          <w:color w:val="auto"/>
          <w:sz w:val="32"/>
          <w:szCs w:val="22"/>
          <w:highlight w:val="none"/>
          <w:lang w:val="en-US" w:eastAsia="zh-CN"/>
        </w:rPr>
        <w:t>（3）各发电企业应加强设备运行维护和燃料储运，提高机组顶峰发电能力。</w:t>
      </w:r>
    </w:p>
    <w:p w14:paraId="2253F9E0">
      <w:pPr>
        <w:keepNext w:val="0"/>
        <w:keepLines w:val="0"/>
        <w:pageBreakBefore w:val="0"/>
        <w:widowControl w:val="0"/>
        <w:kinsoku/>
        <w:wordWrap/>
        <w:overflowPunct/>
        <w:topLinePunct w:val="0"/>
        <w:autoSpaceDE/>
        <w:autoSpaceDN/>
        <w:bidi w:val="0"/>
        <w:adjustRightInd w:val="0"/>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22"/>
          <w:highlight w:val="none"/>
          <w:lang w:val="en-US" w:eastAsia="zh-CN"/>
        </w:rPr>
      </w:pPr>
      <w:r>
        <w:rPr>
          <w:rFonts w:hint="default" w:ascii="Times New Roman" w:hAnsi="Times New Roman" w:eastAsia="仿宋_GB2312" w:cs="Times New Roman"/>
          <w:color w:val="auto"/>
          <w:sz w:val="32"/>
          <w:szCs w:val="22"/>
          <w:highlight w:val="none"/>
          <w:lang w:val="en-US" w:eastAsia="zh-CN"/>
        </w:rPr>
        <w:t>（4）自备电厂要合理安排检修计划，避开迎峰度</w:t>
      </w:r>
      <w:r>
        <w:rPr>
          <w:rFonts w:hint="eastAsia" w:ascii="Times New Roman" w:hAnsi="Times New Roman" w:eastAsia="仿宋_GB2312" w:cs="Times New Roman"/>
          <w:color w:val="auto"/>
          <w:sz w:val="32"/>
          <w:szCs w:val="22"/>
          <w:highlight w:val="none"/>
          <w:lang w:val="en-US" w:eastAsia="zh-CN"/>
        </w:rPr>
        <w:t>夏、度冬</w:t>
      </w:r>
      <w:r>
        <w:rPr>
          <w:rFonts w:hint="default" w:ascii="Times New Roman" w:hAnsi="Times New Roman" w:eastAsia="仿宋_GB2312" w:cs="Times New Roman"/>
          <w:color w:val="auto"/>
          <w:sz w:val="32"/>
          <w:szCs w:val="22"/>
          <w:highlight w:val="none"/>
          <w:lang w:val="en-US" w:eastAsia="zh-CN"/>
        </w:rPr>
        <w:t>用电高峰时段、电力缺口期及重要保电时段。在电力供应紧张时期，燃煤自备电厂、应急备用发电机组应严格按各级调控中心要求应开尽开、应发尽发。禁止拥有燃煤自备电厂的企业停机从公网购电；当拥有燃煤自备电厂的企业用电负荷大于自备机组装机容量时</w:t>
      </w:r>
      <w:r>
        <w:rPr>
          <w:rFonts w:hint="eastAsia" w:ascii="Times New Roman" w:hAnsi="Times New Roman" w:eastAsia="仿宋_GB2312" w:cs="Times New Roman"/>
          <w:color w:val="auto"/>
          <w:sz w:val="32"/>
          <w:szCs w:val="22"/>
          <w:highlight w:val="none"/>
          <w:lang w:val="en-US" w:eastAsia="zh-CN"/>
        </w:rPr>
        <w:t>，</w:t>
      </w:r>
      <w:r>
        <w:rPr>
          <w:rFonts w:hint="default" w:ascii="Times New Roman" w:hAnsi="Times New Roman" w:eastAsia="仿宋_GB2312" w:cs="Times New Roman"/>
          <w:color w:val="auto"/>
          <w:sz w:val="32"/>
          <w:szCs w:val="22"/>
          <w:highlight w:val="none"/>
          <w:lang w:val="en-US" w:eastAsia="zh-CN"/>
        </w:rPr>
        <w:t>其下网负荷应全额执行有序用电。</w:t>
      </w:r>
    </w:p>
    <w:p w14:paraId="32FD8F0D">
      <w:pPr>
        <w:keepNext w:val="0"/>
        <w:keepLines w:val="0"/>
        <w:pageBreakBefore w:val="0"/>
        <w:widowControl w:val="0"/>
        <w:kinsoku/>
        <w:wordWrap/>
        <w:overflowPunct/>
        <w:topLinePunct w:val="0"/>
        <w:autoSpaceDE/>
        <w:autoSpaceDN/>
        <w:bidi w:val="0"/>
        <w:adjustRightInd w:val="0"/>
        <w:snapToGrid/>
        <w:spacing w:line="580" w:lineRule="exact"/>
        <w:ind w:firstLine="640" w:firstLineChars="200"/>
        <w:jc w:val="both"/>
        <w:textAlignment w:val="auto"/>
        <w:outlineLvl w:val="9"/>
        <w:rPr>
          <w:rFonts w:hint="eastAsia" w:ascii="Times New Roman" w:hAnsi="Times New Roman" w:eastAsia="仿宋_GB2312" w:cs="Times New Roman"/>
          <w:color w:val="auto"/>
          <w:sz w:val="32"/>
          <w:szCs w:val="22"/>
          <w:highlight w:val="none"/>
          <w:lang w:val="en-US" w:eastAsia="zh-CN"/>
        </w:rPr>
      </w:pPr>
      <w:r>
        <w:rPr>
          <w:rFonts w:hint="default" w:ascii="Times New Roman" w:hAnsi="Times New Roman" w:eastAsia="仿宋_GB2312" w:cs="Times New Roman"/>
          <w:color w:val="auto"/>
          <w:sz w:val="32"/>
          <w:szCs w:val="22"/>
          <w:highlight w:val="none"/>
          <w:lang w:val="en-US" w:eastAsia="zh-CN"/>
        </w:rPr>
        <w:t>（5）相关电力用户接到有序用电指令后要立即响应，按照指令要求执行有序用电或轮休轮停措施，确保负荷压限指标刚性执行到位。在启动有序用电II级预警后，本方案涉及的所有电力用户应尽最大能力配合电网企业执行有序用电，确保有序用电计划能够涵盖最大电力电量缺口。结合电力电量缺口和有序用电实施情况，根据企业用电负荷和生产特性，动态确定轮休轮停的周期。</w:t>
      </w:r>
    </w:p>
    <w:p w14:paraId="0FCA7C2F">
      <w:pPr>
        <w:keepNext w:val="0"/>
        <w:keepLines w:val="0"/>
        <w:pageBreakBefore w:val="0"/>
        <w:widowControl w:val="0"/>
        <w:kinsoku/>
        <w:wordWrap/>
        <w:overflowPunct/>
        <w:topLinePunct w:val="0"/>
        <w:autoSpaceDE/>
        <w:autoSpaceDN/>
        <w:bidi w:val="0"/>
        <w:adjustRightInd w:val="0"/>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22"/>
          <w:highlight w:val="none"/>
          <w:lang w:val="en-US" w:eastAsia="zh-CN"/>
        </w:rPr>
      </w:pPr>
      <w:r>
        <w:rPr>
          <w:rFonts w:hint="eastAsia" w:ascii="Times New Roman" w:hAnsi="Times New Roman" w:eastAsia="仿宋_GB2312" w:cs="Times New Roman"/>
          <w:color w:val="auto"/>
          <w:sz w:val="32"/>
          <w:szCs w:val="22"/>
          <w:highlight w:val="none"/>
          <w:lang w:val="en-US" w:eastAsia="zh-CN"/>
        </w:rPr>
        <w:t>6</w:t>
      </w:r>
      <w:r>
        <w:rPr>
          <w:rFonts w:hint="default" w:ascii="Times New Roman" w:hAnsi="Times New Roman" w:eastAsia="仿宋_GB2312" w:cs="Times New Roman"/>
          <w:color w:val="auto"/>
          <w:sz w:val="32"/>
          <w:szCs w:val="22"/>
          <w:highlight w:val="none"/>
          <w:lang w:val="en-US" w:eastAsia="zh-CN"/>
        </w:rPr>
        <w:t>.有序用电方案实施期间，对以下情形按照规定进行处理：</w:t>
      </w:r>
    </w:p>
    <w:p w14:paraId="491DD539">
      <w:pPr>
        <w:keepNext w:val="0"/>
        <w:keepLines w:val="0"/>
        <w:pageBreakBefore w:val="0"/>
        <w:widowControl w:val="0"/>
        <w:kinsoku/>
        <w:wordWrap/>
        <w:overflowPunct/>
        <w:topLinePunct w:val="0"/>
        <w:autoSpaceDE/>
        <w:autoSpaceDN/>
        <w:bidi w:val="0"/>
        <w:adjustRightInd w:val="0"/>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22"/>
          <w:highlight w:val="none"/>
          <w:lang w:val="en-US" w:eastAsia="zh-CN"/>
        </w:rPr>
      </w:pPr>
      <w:r>
        <w:rPr>
          <w:rFonts w:hint="default" w:ascii="Times New Roman" w:hAnsi="Times New Roman" w:eastAsia="仿宋_GB2312" w:cs="Times New Roman"/>
          <w:color w:val="auto"/>
          <w:sz w:val="32"/>
          <w:szCs w:val="22"/>
          <w:highlight w:val="none"/>
          <w:lang w:val="en-US" w:eastAsia="zh-CN"/>
        </w:rPr>
        <w:t>（1）对执行方案不力、负荷压降不及预期或擅自超限额用电的电力用户，应责令改正，必要时由电网企业通过新型电力负荷管理系统进行负荷控制，相关后果由用户承担；情节严重并可能影响电网安全的，电网企业履行政府报备并按程序停止供电。</w:t>
      </w:r>
    </w:p>
    <w:p w14:paraId="0581B4A5">
      <w:pPr>
        <w:keepNext w:val="0"/>
        <w:keepLines w:val="0"/>
        <w:pageBreakBefore w:val="0"/>
        <w:widowControl w:val="0"/>
        <w:kinsoku/>
        <w:wordWrap/>
        <w:overflowPunct/>
        <w:topLinePunct w:val="0"/>
        <w:autoSpaceDE/>
        <w:autoSpaceDN/>
        <w:bidi w:val="0"/>
        <w:adjustRightInd w:val="0"/>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22"/>
          <w:highlight w:val="none"/>
          <w:lang w:val="en-US" w:eastAsia="zh-CN"/>
        </w:rPr>
      </w:pPr>
      <w:r>
        <w:rPr>
          <w:rFonts w:hint="default" w:ascii="Times New Roman" w:hAnsi="Times New Roman" w:eastAsia="仿宋_GB2312" w:cs="Times New Roman"/>
          <w:color w:val="auto"/>
          <w:sz w:val="32"/>
          <w:szCs w:val="22"/>
          <w:highlight w:val="none"/>
          <w:lang w:val="en-US" w:eastAsia="zh-CN"/>
        </w:rPr>
        <w:t>（2）对违反有序用电方案和相关政策的电网企业，要责令改正；情节严重的，要依法依规追究相关责任。</w:t>
      </w:r>
    </w:p>
    <w:p w14:paraId="4EF8907A">
      <w:pPr>
        <w:keepNext w:val="0"/>
        <w:keepLines w:val="0"/>
        <w:pageBreakBefore w:val="0"/>
        <w:widowControl w:val="0"/>
        <w:kinsoku/>
        <w:wordWrap/>
        <w:overflowPunct/>
        <w:topLinePunct w:val="0"/>
        <w:autoSpaceDE/>
        <w:autoSpaceDN/>
        <w:bidi w:val="0"/>
        <w:adjustRightInd w:val="0"/>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22"/>
          <w:highlight w:val="none"/>
          <w:lang w:val="en-US" w:eastAsia="zh-CN"/>
        </w:rPr>
      </w:pPr>
      <w:r>
        <w:rPr>
          <w:rFonts w:hint="default" w:ascii="Times New Roman" w:hAnsi="Times New Roman" w:eastAsia="仿宋_GB2312" w:cs="Times New Roman"/>
          <w:color w:val="auto"/>
          <w:sz w:val="32"/>
          <w:szCs w:val="22"/>
          <w:highlight w:val="none"/>
          <w:lang w:val="en-US" w:eastAsia="zh-CN"/>
        </w:rPr>
        <w:t>（3）对违反有关规定的政府部门相关人员，要责令改正；情节严重的，依法依规给予行政处分。</w:t>
      </w:r>
    </w:p>
    <w:p w14:paraId="5EBE76A9">
      <w:pPr>
        <w:keepNext w:val="0"/>
        <w:keepLines w:val="0"/>
        <w:pageBreakBefore w:val="0"/>
        <w:widowControl w:val="0"/>
        <w:kinsoku/>
        <w:wordWrap/>
        <w:overflowPunct/>
        <w:topLinePunct w:val="0"/>
        <w:autoSpaceDE/>
        <w:autoSpaceDN/>
        <w:bidi w:val="0"/>
        <w:adjustRightInd w:val="0"/>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22"/>
          <w:highlight w:val="none"/>
          <w:lang w:val="en-US" w:eastAsia="zh-CN"/>
        </w:rPr>
      </w:pPr>
      <w:r>
        <w:rPr>
          <w:rFonts w:hint="default" w:ascii="Times New Roman" w:hAnsi="Times New Roman" w:eastAsia="仿宋_GB2312" w:cs="Times New Roman"/>
          <w:color w:val="auto"/>
          <w:sz w:val="32"/>
          <w:szCs w:val="22"/>
          <w:highlight w:val="none"/>
          <w:lang w:val="en-US" w:eastAsia="zh-CN"/>
        </w:rPr>
        <w:t>（4）对违反有序用电方案，因此导致出现电网安全或影响民生及重要用户用电的严重不良事件，依法依规追究相关方责任。</w:t>
      </w:r>
    </w:p>
    <w:p w14:paraId="4EF9FB49">
      <w:pPr>
        <w:keepNext w:val="0"/>
        <w:keepLines w:val="0"/>
        <w:pageBreakBefore w:val="0"/>
        <w:widowControl w:val="0"/>
        <w:kinsoku/>
        <w:wordWrap/>
        <w:overflowPunct/>
        <w:topLinePunct w:val="0"/>
        <w:autoSpaceDE/>
        <w:autoSpaceDN/>
        <w:bidi w:val="0"/>
        <w:adjustRightInd w:val="0"/>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22"/>
          <w:highlight w:val="none"/>
          <w:lang w:val="en-US" w:eastAsia="zh-CN"/>
        </w:rPr>
      </w:pPr>
      <w:r>
        <w:rPr>
          <w:rFonts w:hint="default" w:ascii="Times New Roman" w:hAnsi="Times New Roman" w:eastAsia="仿宋_GB2312" w:cs="Times New Roman"/>
          <w:color w:val="auto"/>
          <w:sz w:val="32"/>
          <w:szCs w:val="22"/>
          <w:highlight w:val="none"/>
          <w:lang w:val="en-US" w:eastAsia="zh-CN"/>
        </w:rPr>
        <w:t>（5）对拥有自备电厂但未能严格落实“应</w:t>
      </w:r>
      <w:r>
        <w:rPr>
          <w:rFonts w:hint="eastAsia" w:ascii="Times New Roman" w:hAnsi="Times New Roman" w:eastAsia="仿宋_GB2312" w:cs="Times New Roman"/>
          <w:color w:val="auto"/>
          <w:sz w:val="32"/>
          <w:szCs w:val="22"/>
          <w:highlight w:val="none"/>
          <w:lang w:val="en-US" w:eastAsia="zh-CN"/>
        </w:rPr>
        <w:t>开</w:t>
      </w:r>
      <w:r>
        <w:rPr>
          <w:rFonts w:hint="default" w:ascii="Times New Roman" w:hAnsi="Times New Roman" w:eastAsia="仿宋_GB2312" w:cs="Times New Roman"/>
          <w:color w:val="auto"/>
          <w:sz w:val="32"/>
          <w:szCs w:val="22"/>
          <w:highlight w:val="none"/>
          <w:lang w:val="en-US" w:eastAsia="zh-CN"/>
        </w:rPr>
        <w:t>尽</w:t>
      </w:r>
      <w:r>
        <w:rPr>
          <w:rFonts w:hint="eastAsia" w:ascii="Times New Roman" w:hAnsi="Times New Roman" w:eastAsia="仿宋_GB2312" w:cs="Times New Roman"/>
          <w:color w:val="auto"/>
          <w:sz w:val="32"/>
          <w:szCs w:val="22"/>
          <w:highlight w:val="none"/>
          <w:lang w:val="en-US" w:eastAsia="zh-CN"/>
        </w:rPr>
        <w:t>开</w:t>
      </w:r>
      <w:r>
        <w:rPr>
          <w:rFonts w:hint="default" w:ascii="Times New Roman" w:hAnsi="Times New Roman" w:eastAsia="仿宋_GB2312" w:cs="Times New Roman"/>
          <w:color w:val="auto"/>
          <w:sz w:val="32"/>
          <w:szCs w:val="22"/>
          <w:highlight w:val="none"/>
          <w:lang w:val="en-US" w:eastAsia="zh-CN"/>
        </w:rPr>
        <w:t>、应发尽发”的企业，造成电网系统运行安全事件的，依法依规追究企业责任</w:t>
      </w:r>
      <w:r>
        <w:rPr>
          <w:rFonts w:hint="eastAsia" w:ascii="Times New Roman" w:hAnsi="Times New Roman" w:eastAsia="仿宋_GB2312" w:cs="Times New Roman"/>
          <w:color w:val="auto"/>
          <w:sz w:val="32"/>
          <w:szCs w:val="22"/>
          <w:highlight w:val="none"/>
          <w:lang w:val="en-US" w:eastAsia="zh-CN"/>
        </w:rPr>
        <w:t>。</w:t>
      </w:r>
    </w:p>
    <w:p w14:paraId="5A1C6038">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eastAsia" w:ascii="楷体_GB2312" w:hAnsi="楷体_GB2312" w:eastAsia="楷体_GB2312" w:cs="楷体_GB2312"/>
          <w:b/>
          <w:bCs/>
          <w:color w:val="auto"/>
          <w:sz w:val="32"/>
          <w:szCs w:val="22"/>
          <w:highlight w:val="none"/>
          <w:lang w:val="en-US" w:eastAsia="zh-CN"/>
        </w:rPr>
      </w:pPr>
      <w:r>
        <w:rPr>
          <w:rFonts w:hint="eastAsia" w:ascii="楷体_GB2312" w:hAnsi="楷体_GB2312" w:eastAsia="楷体_GB2312" w:cs="楷体_GB2312"/>
          <w:b/>
          <w:bCs/>
          <w:color w:val="auto"/>
          <w:sz w:val="32"/>
          <w:szCs w:val="22"/>
          <w:highlight w:val="none"/>
          <w:lang w:val="en-US" w:eastAsia="zh-CN"/>
        </w:rPr>
        <w:t>（四）执行结束</w:t>
      </w:r>
    </w:p>
    <w:p w14:paraId="41A4B980">
      <w:pPr>
        <w:keepNext w:val="0"/>
        <w:keepLines w:val="0"/>
        <w:pageBreakBefore w:val="0"/>
        <w:widowControl w:val="0"/>
        <w:kinsoku/>
        <w:wordWrap/>
        <w:overflowPunct/>
        <w:topLinePunct w:val="0"/>
        <w:autoSpaceDE/>
        <w:autoSpaceDN/>
        <w:bidi w:val="0"/>
        <w:adjustRightInd w:val="0"/>
        <w:snapToGrid/>
        <w:spacing w:line="580" w:lineRule="exact"/>
        <w:ind w:firstLine="640" w:firstLineChars="200"/>
        <w:jc w:val="both"/>
        <w:textAlignment w:val="auto"/>
        <w:outlineLvl w:val="9"/>
        <w:rPr>
          <w:rFonts w:hint="eastAsia" w:ascii="Times New Roman" w:hAnsi="Times New Roman" w:eastAsia="仿宋_GB2312" w:cs="Times New Roman"/>
          <w:color w:val="auto"/>
          <w:sz w:val="32"/>
          <w:szCs w:val="22"/>
          <w:highlight w:val="none"/>
          <w:lang w:val="en-US" w:eastAsia="zh-CN"/>
        </w:rPr>
      </w:pPr>
      <w:r>
        <w:rPr>
          <w:rFonts w:hint="eastAsia" w:ascii="Times New Roman" w:hAnsi="Times New Roman" w:eastAsia="仿宋_GB2312" w:cs="Times New Roman"/>
          <w:color w:val="auto"/>
          <w:sz w:val="32"/>
          <w:szCs w:val="22"/>
          <w:highlight w:val="none"/>
          <w:lang w:val="en-US" w:eastAsia="zh-CN"/>
        </w:rPr>
        <w:t>7</w:t>
      </w:r>
      <w:r>
        <w:rPr>
          <w:rFonts w:hint="default" w:ascii="Times New Roman" w:hAnsi="Times New Roman" w:eastAsia="仿宋_GB2312" w:cs="Times New Roman"/>
          <w:color w:val="auto"/>
          <w:sz w:val="32"/>
          <w:szCs w:val="22"/>
          <w:highlight w:val="none"/>
          <w:lang w:val="en-US" w:eastAsia="zh-CN"/>
        </w:rPr>
        <w:t>.电力供需形势缓和后，国网宁夏电力有限公司应及时提出终止执行有序用电方案的建议，报自治区电力运行主管部门同意后，终止执行有序用电。各级</w:t>
      </w:r>
      <w:r>
        <w:rPr>
          <w:rFonts w:hint="eastAsia" w:ascii="Times New Roman" w:hAnsi="Times New Roman" w:eastAsia="仿宋_GB2312" w:cs="Times New Roman"/>
          <w:color w:val="auto"/>
          <w:sz w:val="32"/>
          <w:szCs w:val="22"/>
          <w:highlight w:val="none"/>
          <w:lang w:val="en-US" w:eastAsia="zh-CN"/>
        </w:rPr>
        <w:t>供电</w:t>
      </w:r>
      <w:r>
        <w:rPr>
          <w:rFonts w:hint="default" w:ascii="Times New Roman" w:hAnsi="Times New Roman" w:eastAsia="仿宋_GB2312" w:cs="Times New Roman"/>
          <w:color w:val="auto"/>
          <w:sz w:val="32"/>
          <w:szCs w:val="22"/>
          <w:highlight w:val="none"/>
          <w:lang w:val="en-US" w:eastAsia="zh-CN"/>
        </w:rPr>
        <w:t>企业应及时告知相关用户，恢复正常生产秩序。</w:t>
      </w:r>
    </w:p>
    <w:p w14:paraId="28528BB3">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outlineLvl w:val="9"/>
        <w:rPr>
          <w:rFonts w:hint="eastAsia"/>
          <w:color w:val="auto"/>
          <w:highlight w:val="none"/>
          <w:lang w:val="en-US" w:eastAsia="zh-CN"/>
        </w:rPr>
      </w:pPr>
      <w:r>
        <w:rPr>
          <w:rFonts w:hint="eastAsia" w:ascii="黑体" w:hAnsi="黑体" w:eastAsia="黑体" w:cs="黑体"/>
          <w:b w:val="0"/>
          <w:bCs/>
          <w:color w:val="auto"/>
          <w:sz w:val="32"/>
          <w:highlight w:val="none"/>
          <w:lang w:val="en-US" w:eastAsia="zh-CN"/>
        </w:rPr>
        <w:t>五、工作要求</w:t>
      </w:r>
    </w:p>
    <w:p w14:paraId="1ED58C21">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jc w:val="both"/>
        <w:textAlignment w:val="auto"/>
        <w:outlineLvl w:val="9"/>
        <w:rPr>
          <w:rFonts w:hint="default" w:ascii="Times New Roman" w:hAnsi="Times New Roman" w:eastAsia="仿宋_GB2312" w:cs="Times New Roman"/>
          <w:color w:val="auto"/>
          <w:sz w:val="32"/>
          <w:szCs w:val="22"/>
          <w:highlight w:val="none"/>
          <w:lang w:val="en-US" w:eastAsia="zh-CN"/>
        </w:rPr>
      </w:pPr>
      <w:r>
        <w:rPr>
          <w:rFonts w:hint="default" w:ascii="Times New Roman" w:hAnsi="Times New Roman" w:eastAsia="仿宋_GB2312" w:cs="Times New Roman"/>
          <w:b/>
          <w:bCs/>
          <w:color w:val="auto"/>
          <w:sz w:val="32"/>
          <w:szCs w:val="22"/>
          <w:highlight w:val="none"/>
          <w:lang w:val="en-US" w:eastAsia="zh-CN"/>
        </w:rPr>
        <w:t>（一）提高思想认识。</w:t>
      </w:r>
      <w:r>
        <w:rPr>
          <w:rFonts w:hint="default" w:ascii="Times New Roman" w:hAnsi="Times New Roman" w:eastAsia="仿宋_GB2312" w:cs="Times New Roman"/>
          <w:color w:val="auto"/>
          <w:sz w:val="32"/>
          <w:szCs w:val="22"/>
          <w:highlight w:val="none"/>
          <w:lang w:val="en-US" w:eastAsia="zh-CN"/>
        </w:rPr>
        <w:t>电力安全稳定供应事关全区经济发展和社会稳定大局，各级政府电力运行主管部门和电网企业要清醒认识当前我区保供面临的复杂形势，按照“需求响应优先、节约用电助力、有序用电保底”的原则稳步推进负荷管理工作，精准精细调控，最大限度减少对经济影响。</w:t>
      </w:r>
    </w:p>
    <w:p w14:paraId="30D75CC3">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jc w:val="both"/>
        <w:textAlignment w:val="auto"/>
        <w:outlineLvl w:val="9"/>
        <w:rPr>
          <w:rFonts w:hint="default" w:ascii="Times New Roman" w:hAnsi="Times New Roman" w:eastAsia="仿宋_GB2312" w:cs="Times New Roman"/>
          <w:color w:val="auto"/>
          <w:sz w:val="32"/>
          <w:szCs w:val="22"/>
          <w:highlight w:val="none"/>
          <w:lang w:val="en-US" w:eastAsia="zh-CN"/>
        </w:rPr>
      </w:pPr>
      <w:r>
        <w:rPr>
          <w:rFonts w:hint="default" w:ascii="Times New Roman" w:hAnsi="Times New Roman" w:eastAsia="仿宋_GB2312" w:cs="Times New Roman"/>
          <w:b/>
          <w:bCs/>
          <w:color w:val="auto"/>
          <w:sz w:val="32"/>
          <w:szCs w:val="22"/>
          <w:highlight w:val="none"/>
          <w:lang w:val="en-US" w:eastAsia="zh-CN"/>
        </w:rPr>
        <w:t>（二）严格责任落实。</w:t>
      </w:r>
      <w:r>
        <w:rPr>
          <w:rFonts w:hint="default" w:ascii="Times New Roman" w:hAnsi="Times New Roman" w:eastAsia="仿宋_GB2312" w:cs="Times New Roman"/>
          <w:color w:val="auto"/>
          <w:sz w:val="32"/>
          <w:szCs w:val="22"/>
          <w:highlight w:val="none"/>
          <w:lang w:val="en-US" w:eastAsia="zh-CN"/>
        </w:rPr>
        <w:t>各级电力运行主管部门要加强统筹协调，负责组织编制本地区有序用电实施方案，细化完善分地区、分轮次有序用电用户清单，组织开展迎峰度</w:t>
      </w:r>
      <w:r>
        <w:rPr>
          <w:rFonts w:hint="eastAsia" w:ascii="Times New Roman" w:hAnsi="Times New Roman" w:eastAsia="仿宋_GB2312" w:cs="Times New Roman"/>
          <w:color w:val="auto"/>
          <w:sz w:val="32"/>
          <w:szCs w:val="22"/>
          <w:highlight w:val="none"/>
          <w:lang w:val="en-US" w:eastAsia="zh-CN"/>
        </w:rPr>
        <w:t>夏、度冬</w:t>
      </w:r>
      <w:r>
        <w:rPr>
          <w:rFonts w:hint="default" w:ascii="Times New Roman" w:hAnsi="Times New Roman" w:eastAsia="仿宋_GB2312" w:cs="Times New Roman"/>
          <w:color w:val="auto"/>
          <w:sz w:val="32"/>
          <w:szCs w:val="22"/>
          <w:highlight w:val="none"/>
          <w:lang w:val="en-US" w:eastAsia="zh-CN"/>
        </w:rPr>
        <w:t>有序用电演练。有序用电实施期间，应会同当地电网企业建立“早晚两会商”联合工作机制，督促相关电力用户做好方案的刚性执行。</w:t>
      </w:r>
    </w:p>
    <w:p w14:paraId="7D512A91">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jc w:val="both"/>
        <w:textAlignment w:val="auto"/>
        <w:outlineLvl w:val="9"/>
        <w:rPr>
          <w:rFonts w:hint="default" w:ascii="Times New Roman" w:hAnsi="Times New Roman" w:eastAsia="仿宋_GB2312" w:cs="Times New Roman"/>
          <w:color w:val="auto"/>
          <w:sz w:val="32"/>
          <w:szCs w:val="22"/>
          <w:highlight w:val="none"/>
          <w:lang w:val="en-US" w:eastAsia="zh-CN"/>
        </w:rPr>
      </w:pPr>
      <w:r>
        <w:rPr>
          <w:rFonts w:hint="default" w:ascii="Times New Roman" w:hAnsi="Times New Roman" w:eastAsia="仿宋_GB2312" w:cs="Times New Roman"/>
          <w:b/>
          <w:bCs/>
          <w:color w:val="auto"/>
          <w:sz w:val="32"/>
          <w:szCs w:val="22"/>
          <w:highlight w:val="none"/>
          <w:lang w:val="en-US" w:eastAsia="zh-CN"/>
        </w:rPr>
        <w:t>（三）强化宣传引导。</w:t>
      </w:r>
      <w:r>
        <w:rPr>
          <w:rFonts w:hint="default" w:ascii="Times New Roman" w:hAnsi="Times New Roman" w:eastAsia="仿宋_GB2312" w:cs="Times New Roman"/>
          <w:color w:val="auto"/>
          <w:sz w:val="32"/>
          <w:szCs w:val="22"/>
          <w:highlight w:val="none"/>
          <w:lang w:val="en-US" w:eastAsia="zh-CN"/>
        </w:rPr>
        <w:t>各级电力运行主管部门和电网企业要加强正面引导，充分利用多种形式开展负荷管理政策宣传解读，切实增进公众理解。各级机关事业单位、国有企业应带头响应节约用电工作要求，加强日常节约用电措施落实，鼓励开展相关设备节能升级改造，推动全社会节约用电取得实效。</w:t>
      </w:r>
    </w:p>
    <w:p w14:paraId="6C97FB0B">
      <w:pPr>
        <w:pStyle w:val="2"/>
        <w:keepNext w:val="0"/>
        <w:keepLines w:val="0"/>
        <w:pageBreakBefore w:val="0"/>
        <w:kinsoku/>
        <w:wordWrap/>
        <w:overflowPunct/>
        <w:topLinePunct w:val="0"/>
        <w:bidi w:val="0"/>
        <w:snapToGrid/>
        <w:spacing w:after="0" w:afterLines="0" w:line="580" w:lineRule="exact"/>
        <w:ind w:left="0" w:leftChars="0" w:firstLine="640" w:firstLineChars="200"/>
        <w:textAlignment w:val="auto"/>
        <w:rPr>
          <w:rFonts w:hint="eastAsia" w:ascii="仿宋_GB2312" w:hAnsi="仿宋_GB2312" w:eastAsia="仿宋_GB2312" w:cs="仿宋_GB2312"/>
          <w:color w:val="auto"/>
          <w:sz w:val="32"/>
          <w:szCs w:val="22"/>
          <w:highlight w:val="none"/>
          <w:lang w:eastAsia="zh-CN"/>
        </w:rPr>
      </w:pPr>
      <w:r>
        <w:rPr>
          <w:rFonts w:hint="eastAsia" w:ascii="仿宋_GB2312" w:hAnsi="仿宋_GB2312" w:eastAsia="仿宋_GB2312" w:cs="仿宋_GB2312"/>
          <w:color w:val="auto"/>
          <w:sz w:val="32"/>
          <w:szCs w:val="22"/>
          <w:highlight w:val="none"/>
        </w:rPr>
        <w:t>本方案自下发之日起生效</w:t>
      </w:r>
      <w:r>
        <w:rPr>
          <w:rFonts w:hint="eastAsia" w:ascii="仿宋_GB2312" w:hAnsi="仿宋_GB2312" w:eastAsia="仿宋_GB2312" w:cs="仿宋_GB2312"/>
          <w:color w:val="auto"/>
          <w:sz w:val="32"/>
          <w:szCs w:val="22"/>
          <w:highlight w:val="none"/>
          <w:lang w:eastAsia="zh-CN"/>
        </w:rPr>
        <w:t>。</w:t>
      </w:r>
    </w:p>
    <w:p w14:paraId="6EDB4E7C">
      <w:pPr>
        <w:keepNext w:val="0"/>
        <w:keepLines w:val="0"/>
        <w:pageBreakBefore w:val="0"/>
        <w:widowControl w:val="0"/>
        <w:kinsoku/>
        <w:wordWrap/>
        <w:overflowPunct/>
        <w:topLinePunct w:val="0"/>
        <w:autoSpaceDE/>
        <w:autoSpaceDN/>
        <w:bidi w:val="0"/>
        <w:adjustRightInd w:val="0"/>
        <w:snapToGrid/>
        <w:spacing w:line="580" w:lineRule="exact"/>
        <w:ind w:firstLine="640" w:firstLineChars="200"/>
        <w:jc w:val="both"/>
        <w:textAlignment w:val="auto"/>
        <w:rPr>
          <w:rFonts w:hint="eastAsia" w:ascii="仿宋_GB2312" w:hAnsi="仿宋_GB2312" w:eastAsia="仿宋_GB2312" w:cs="仿宋_GB2312"/>
          <w:color w:val="auto"/>
          <w:sz w:val="32"/>
          <w:szCs w:val="22"/>
          <w:highlight w:val="none"/>
          <w:lang w:val="en-US" w:eastAsia="zh-CN"/>
        </w:rPr>
      </w:pPr>
    </w:p>
    <w:p w14:paraId="528BA5AC">
      <w:pPr>
        <w:keepNext w:val="0"/>
        <w:keepLines w:val="0"/>
        <w:pageBreakBefore w:val="0"/>
        <w:widowControl w:val="0"/>
        <w:kinsoku/>
        <w:wordWrap/>
        <w:overflowPunct/>
        <w:topLinePunct w:val="0"/>
        <w:autoSpaceDE/>
        <w:autoSpaceDN/>
        <w:bidi w:val="0"/>
        <w:adjustRightInd w:val="0"/>
        <w:snapToGrid/>
        <w:spacing w:line="580" w:lineRule="exact"/>
        <w:ind w:firstLine="640" w:firstLineChars="200"/>
        <w:jc w:val="both"/>
        <w:textAlignment w:val="auto"/>
        <w:rPr>
          <w:rFonts w:hint="eastAsia" w:ascii="仿宋_GB2312" w:hAnsi="仿宋_GB2312" w:eastAsia="仿宋_GB2312" w:cs="仿宋_GB2312"/>
          <w:color w:val="auto"/>
          <w:sz w:val="32"/>
          <w:szCs w:val="22"/>
          <w:highlight w:val="none"/>
          <w:lang w:eastAsia="zh-CN"/>
        </w:rPr>
      </w:pPr>
      <w:r>
        <w:rPr>
          <w:rFonts w:hint="eastAsia" w:ascii="仿宋_GB2312" w:hAnsi="仿宋_GB2312" w:eastAsia="仿宋_GB2312" w:cs="仿宋_GB2312"/>
          <w:color w:val="auto"/>
          <w:sz w:val="32"/>
          <w:szCs w:val="32"/>
          <w:highlight w:val="none"/>
          <w:lang w:val="en-US" w:eastAsia="zh-CN"/>
        </w:rPr>
        <w:t>附表：</w:t>
      </w:r>
      <w:r>
        <w:rPr>
          <w:rFonts w:hint="eastAsia" w:ascii="仿宋_GB2312" w:hAnsi="仿宋_GB2312" w:eastAsia="仿宋_GB2312" w:cs="仿宋_GB2312"/>
          <w:color w:val="auto"/>
          <w:sz w:val="32"/>
          <w:szCs w:val="22"/>
          <w:highlight w:val="none"/>
          <w:lang w:val="en-US" w:eastAsia="zh-CN"/>
        </w:rPr>
        <w:t>1.</w:t>
      </w:r>
      <w:r>
        <w:rPr>
          <w:rFonts w:hint="eastAsia" w:ascii="仿宋_GB2312" w:hAnsi="仿宋_GB2312" w:eastAsia="仿宋_GB2312" w:cs="仿宋_GB2312"/>
          <w:color w:val="auto"/>
          <w:sz w:val="32"/>
          <w:szCs w:val="22"/>
          <w:highlight w:val="none"/>
          <w:lang w:eastAsia="zh-CN"/>
        </w:rPr>
        <w:t>有序用电可控负荷统计表</w:t>
      </w:r>
    </w:p>
    <w:p w14:paraId="335AC797">
      <w:pPr>
        <w:keepNext w:val="0"/>
        <w:keepLines w:val="0"/>
        <w:pageBreakBefore w:val="0"/>
        <w:widowControl w:val="0"/>
        <w:kinsoku/>
        <w:wordWrap/>
        <w:overflowPunct/>
        <w:topLinePunct w:val="0"/>
        <w:autoSpaceDE/>
        <w:autoSpaceDN/>
        <w:bidi w:val="0"/>
        <w:adjustRightInd w:val="0"/>
        <w:snapToGrid/>
        <w:spacing w:line="580" w:lineRule="exact"/>
        <w:ind w:firstLine="1600" w:firstLineChars="500"/>
        <w:jc w:val="both"/>
        <w:textAlignment w:val="auto"/>
        <w:rPr>
          <w:rFonts w:hint="eastAsia" w:ascii="仿宋_GB2312" w:hAnsi="仿宋_GB2312" w:eastAsia="仿宋_GB2312" w:cs="仿宋_GB2312"/>
          <w:color w:val="auto"/>
          <w:sz w:val="32"/>
          <w:szCs w:val="22"/>
          <w:highlight w:val="none"/>
          <w:lang w:val="en-US" w:eastAsia="zh-CN"/>
        </w:rPr>
      </w:pPr>
      <w:r>
        <w:rPr>
          <w:rFonts w:hint="eastAsia" w:ascii="仿宋_GB2312" w:hAnsi="仿宋_GB2312" w:eastAsia="仿宋_GB2312" w:cs="仿宋_GB2312"/>
          <w:color w:val="auto"/>
          <w:sz w:val="32"/>
          <w:szCs w:val="22"/>
          <w:highlight w:val="none"/>
          <w:lang w:val="en-US" w:eastAsia="zh-CN"/>
        </w:rPr>
        <w:t>2.有序用电序位表</w:t>
      </w:r>
    </w:p>
    <w:p w14:paraId="0280EFE9">
      <w:pPr>
        <w:keepNext w:val="0"/>
        <w:keepLines w:val="0"/>
        <w:pageBreakBefore w:val="0"/>
        <w:widowControl w:val="0"/>
        <w:kinsoku/>
        <w:wordWrap/>
        <w:overflowPunct/>
        <w:topLinePunct w:val="0"/>
        <w:autoSpaceDE/>
        <w:autoSpaceDN/>
        <w:bidi w:val="0"/>
        <w:adjustRightInd w:val="0"/>
        <w:snapToGrid/>
        <w:spacing w:line="580" w:lineRule="exact"/>
        <w:ind w:firstLine="1600" w:firstLineChars="500"/>
        <w:jc w:val="both"/>
        <w:textAlignment w:val="auto"/>
        <w:rPr>
          <w:rFonts w:hint="eastAsia" w:ascii="仿宋_GB2312" w:hAnsi="仿宋_GB2312" w:eastAsia="仿宋_GB2312" w:cs="仿宋_GB2312"/>
          <w:color w:val="auto"/>
          <w:sz w:val="32"/>
          <w:szCs w:val="22"/>
          <w:highlight w:val="none"/>
          <w:lang w:val="en-US" w:eastAsia="zh-CN"/>
        </w:rPr>
      </w:pPr>
      <w:r>
        <w:rPr>
          <w:rFonts w:hint="eastAsia" w:ascii="仿宋_GB2312" w:hAnsi="仿宋_GB2312" w:eastAsia="仿宋_GB2312" w:cs="仿宋_GB2312"/>
          <w:color w:val="auto"/>
          <w:sz w:val="32"/>
          <w:szCs w:val="22"/>
          <w:highlight w:val="none"/>
          <w:lang w:val="en-US" w:eastAsia="zh-CN"/>
        </w:rPr>
        <w:t>3.轮休轮停电力用户名单</w:t>
      </w:r>
    </w:p>
    <w:p w14:paraId="1687A364">
      <w:pPr>
        <w:keepNext w:val="0"/>
        <w:keepLines w:val="0"/>
        <w:pageBreakBefore w:val="0"/>
        <w:widowControl w:val="0"/>
        <w:tabs>
          <w:tab w:val="center" w:pos="4153"/>
          <w:tab w:val="left" w:pos="7040"/>
        </w:tabs>
        <w:kinsoku/>
        <w:wordWrap/>
        <w:overflowPunct/>
        <w:topLinePunct w:val="0"/>
        <w:autoSpaceDE/>
        <w:autoSpaceDN/>
        <w:bidi w:val="0"/>
        <w:adjustRightInd w:val="0"/>
        <w:snapToGrid/>
        <w:spacing w:line="560" w:lineRule="exact"/>
        <w:ind w:firstLine="600" w:firstLineChars="200"/>
        <w:jc w:val="both"/>
        <w:textAlignment w:val="auto"/>
        <w:outlineLvl w:val="9"/>
        <w:rPr>
          <w:rFonts w:hint="eastAsia" w:ascii="仿宋_GB2312" w:hAnsi="仿宋_GB2312" w:eastAsia="仿宋_GB2312" w:cs="仿宋_GB2312"/>
          <w:b w:val="0"/>
          <w:bCs w:val="0"/>
          <w:color w:val="auto"/>
          <w:spacing w:val="0"/>
          <w:sz w:val="30"/>
          <w:szCs w:val="30"/>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7" w:h="16840"/>
          <w:pgMar w:top="1701" w:right="1474" w:bottom="1701" w:left="1588" w:header="851" w:footer="1418" w:gutter="0"/>
          <w:pgBorders>
            <w:top w:val="none" w:sz="0" w:space="0"/>
            <w:left w:val="none" w:sz="0" w:space="0"/>
            <w:bottom w:val="none" w:sz="0" w:space="0"/>
            <w:right w:val="none" w:sz="0" w:space="0"/>
          </w:pgBorders>
          <w:pgNumType w:fmt="numberInDash"/>
          <w:cols w:space="720" w:num="1"/>
          <w:docGrid w:type="lines" w:linePitch="312" w:charSpace="0"/>
        </w:sectPr>
      </w:pPr>
    </w:p>
    <w:p w14:paraId="7383E999">
      <w:pPr>
        <w:tabs>
          <w:tab w:val="center" w:pos="4153"/>
          <w:tab w:val="left" w:pos="7040"/>
        </w:tabs>
        <w:adjustRightInd w:val="0"/>
        <w:snapToGrid w:val="0"/>
        <w:jc w:val="left"/>
        <w:outlineLvl w:val="0"/>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附表1</w:t>
      </w:r>
    </w:p>
    <w:p w14:paraId="6BFC54D2">
      <w:pPr>
        <w:tabs>
          <w:tab w:val="center" w:pos="4153"/>
          <w:tab w:val="left" w:pos="7040"/>
        </w:tabs>
        <w:adjustRightInd w:val="0"/>
        <w:snapToGrid w:val="0"/>
        <w:jc w:val="center"/>
        <w:outlineLvl w:val="0"/>
        <w:rPr>
          <w:rFonts w:hint="default" w:ascii="Times New Roman" w:hAnsi="Times New Roman" w:eastAsia="方正小标宋_GBK" w:cs="Times New Roman"/>
          <w:b w:val="0"/>
          <w:bCs w:val="0"/>
          <w:color w:val="auto"/>
          <w:sz w:val="36"/>
          <w:szCs w:val="36"/>
          <w:highlight w:val="none"/>
          <w:lang w:eastAsia="zh-CN"/>
        </w:rPr>
      </w:pPr>
      <w:r>
        <w:rPr>
          <w:rFonts w:hint="eastAsia" w:ascii="方正小标宋_GBK" w:hAnsi="方正小标宋_GBK" w:eastAsia="方正小标宋_GBK" w:cs="方正小标宋_GBK"/>
          <w:color w:val="auto"/>
          <w:sz w:val="36"/>
          <w:szCs w:val="36"/>
          <w:highlight w:val="none"/>
          <w:lang w:val="en-US" w:eastAsia="zh-CN"/>
        </w:rPr>
        <w:t>有序用电可控负荷统计表</w:t>
      </w:r>
    </w:p>
    <w:tbl>
      <w:tblPr>
        <w:tblStyle w:val="13"/>
        <w:tblW w:w="139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9"/>
        <w:gridCol w:w="1530"/>
        <w:gridCol w:w="1365"/>
        <w:gridCol w:w="1440"/>
        <w:gridCol w:w="1500"/>
        <w:gridCol w:w="1335"/>
        <w:gridCol w:w="1515"/>
        <w:gridCol w:w="1680"/>
        <w:gridCol w:w="2340"/>
      </w:tblGrid>
      <w:tr w14:paraId="37EE8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3DBE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地区名称</w:t>
            </w:r>
          </w:p>
        </w:tc>
        <w:tc>
          <w:tcPr>
            <w:tcW w:w="86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DCEFB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各等级可控负荷（万千瓦）</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C4A0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eastAsia="仿宋_GB2312" w:cs="仿宋_GB2312"/>
                <w:b/>
                <w:bCs/>
                <w:i w:val="0"/>
                <w:iCs w:val="0"/>
                <w:color w:val="000000"/>
                <w:kern w:val="0"/>
                <w:sz w:val="21"/>
                <w:szCs w:val="21"/>
                <w:highlight w:val="none"/>
                <w:u w:val="none"/>
                <w:lang w:val="en-US" w:eastAsia="zh-CN" w:bidi="ar"/>
              </w:rPr>
              <w:t>涉及户数</w:t>
            </w:r>
          </w:p>
          <w:p w14:paraId="0D08AEF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（户）</w:t>
            </w:r>
          </w:p>
        </w:tc>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FBA9A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eastAsia="仿宋_GB2312" w:cs="仿宋_GB2312"/>
                <w:b/>
                <w:bCs/>
                <w:i w:val="0"/>
                <w:iCs w:val="0"/>
                <w:color w:val="000000"/>
                <w:kern w:val="0"/>
                <w:sz w:val="21"/>
                <w:szCs w:val="21"/>
                <w:highlight w:val="none"/>
                <w:u w:val="none"/>
                <w:lang w:val="en-US" w:eastAsia="zh-CN" w:bidi="ar"/>
              </w:rPr>
              <w:t>总运行负荷</w:t>
            </w:r>
          </w:p>
          <w:p w14:paraId="16BC1D1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（万千瓦）</w:t>
            </w:r>
          </w:p>
        </w:tc>
      </w:tr>
      <w:tr w14:paraId="749D1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94D19">
            <w:pPr>
              <w:jc w:val="center"/>
              <w:rPr>
                <w:rFonts w:hint="eastAsia" w:ascii="仿宋_GB2312" w:hAnsi="仿宋_GB2312" w:eastAsia="仿宋_GB2312" w:cs="仿宋_GB2312"/>
                <w:b/>
                <w:bCs/>
                <w:i w:val="0"/>
                <w:iCs w:val="0"/>
                <w:color w:val="000000"/>
                <w:sz w:val="21"/>
                <w:szCs w:val="21"/>
                <w:highlight w:val="none"/>
                <w:u w:val="none"/>
              </w:rPr>
            </w:pP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6A35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eastAsia="仿宋_GB2312" w:cs="仿宋_GB2312"/>
                <w:b/>
                <w:bCs/>
                <w:i w:val="0"/>
                <w:iCs w:val="0"/>
                <w:color w:val="000000"/>
                <w:kern w:val="0"/>
                <w:sz w:val="21"/>
                <w:szCs w:val="21"/>
                <w:highlight w:val="none"/>
                <w:u w:val="none"/>
                <w:lang w:val="en-US" w:eastAsia="zh-CN" w:bidi="ar"/>
              </w:rPr>
              <w:t>Ⅰ级</w:t>
            </w:r>
          </w:p>
          <w:p w14:paraId="03456D4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（30%）</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28D33">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eastAsia="仿宋_GB2312" w:cs="仿宋_GB2312"/>
                <w:b/>
                <w:bCs/>
                <w:i w:val="0"/>
                <w:iCs w:val="0"/>
                <w:color w:val="000000"/>
                <w:kern w:val="0"/>
                <w:sz w:val="21"/>
                <w:szCs w:val="21"/>
                <w:highlight w:val="none"/>
                <w:u w:val="none"/>
                <w:lang w:val="en-US" w:eastAsia="zh-CN" w:bidi="ar"/>
              </w:rPr>
              <w:t>Ⅱ级</w:t>
            </w:r>
          </w:p>
          <w:p w14:paraId="316C936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（25%）</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A650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eastAsia="仿宋_GB2312" w:cs="仿宋_GB2312"/>
                <w:b/>
                <w:bCs/>
                <w:i w:val="0"/>
                <w:iCs w:val="0"/>
                <w:color w:val="000000"/>
                <w:kern w:val="0"/>
                <w:sz w:val="21"/>
                <w:szCs w:val="21"/>
                <w:highlight w:val="none"/>
                <w:u w:val="none"/>
                <w:lang w:val="en-US" w:eastAsia="zh-CN" w:bidi="ar"/>
              </w:rPr>
              <w:t>Ⅲ级</w:t>
            </w:r>
          </w:p>
          <w:p w14:paraId="001E799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（20%）</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91E73">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eastAsia="仿宋_GB2312" w:cs="仿宋_GB2312"/>
                <w:b/>
                <w:bCs/>
                <w:i w:val="0"/>
                <w:iCs w:val="0"/>
                <w:color w:val="000000"/>
                <w:kern w:val="0"/>
                <w:sz w:val="21"/>
                <w:szCs w:val="21"/>
                <w:highlight w:val="none"/>
                <w:u w:val="none"/>
                <w:lang w:val="en-US" w:eastAsia="zh-CN" w:bidi="ar"/>
              </w:rPr>
              <w:t>Ⅳ级</w:t>
            </w:r>
          </w:p>
          <w:p w14:paraId="5F93D5E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（15%）</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13043">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eastAsia="仿宋_GB2312" w:cs="仿宋_GB2312"/>
                <w:b/>
                <w:bCs/>
                <w:i w:val="0"/>
                <w:iCs w:val="0"/>
                <w:color w:val="000000"/>
                <w:kern w:val="0"/>
                <w:sz w:val="21"/>
                <w:szCs w:val="21"/>
                <w:highlight w:val="none"/>
                <w:u w:val="none"/>
                <w:lang w:val="en-US" w:eastAsia="zh-CN" w:bidi="ar"/>
              </w:rPr>
              <w:t>Ⅴ级</w:t>
            </w:r>
          </w:p>
          <w:p w14:paraId="634A74A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（10%）</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ADCC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eastAsia="仿宋_GB2312" w:cs="仿宋_GB2312"/>
                <w:b/>
                <w:bCs/>
                <w:i w:val="0"/>
                <w:iCs w:val="0"/>
                <w:color w:val="000000"/>
                <w:kern w:val="0"/>
                <w:sz w:val="21"/>
                <w:szCs w:val="21"/>
                <w:highlight w:val="none"/>
                <w:u w:val="none"/>
                <w:lang w:val="en-US" w:eastAsia="zh-CN" w:bidi="ar"/>
              </w:rPr>
              <w:t>Ⅵ级</w:t>
            </w:r>
          </w:p>
          <w:p w14:paraId="11F18A8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（5%）</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E9F9C">
            <w:pPr>
              <w:jc w:val="center"/>
              <w:rPr>
                <w:rFonts w:hint="eastAsia" w:ascii="仿宋_GB2312" w:hAnsi="仿宋_GB2312" w:eastAsia="仿宋_GB2312" w:cs="仿宋_GB2312"/>
                <w:b/>
                <w:bCs/>
                <w:i w:val="0"/>
                <w:iCs w:val="0"/>
                <w:color w:val="000000"/>
                <w:sz w:val="21"/>
                <w:szCs w:val="21"/>
                <w:highlight w:val="none"/>
                <w:u w:val="none"/>
              </w:rPr>
            </w:pP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1DEBD">
            <w:pPr>
              <w:jc w:val="center"/>
              <w:rPr>
                <w:rFonts w:hint="eastAsia" w:ascii="仿宋_GB2312" w:hAnsi="仿宋_GB2312" w:eastAsia="仿宋_GB2312" w:cs="仿宋_GB2312"/>
                <w:b/>
                <w:bCs/>
                <w:i w:val="0"/>
                <w:iCs w:val="0"/>
                <w:color w:val="000000"/>
                <w:sz w:val="21"/>
                <w:szCs w:val="21"/>
                <w:highlight w:val="none"/>
                <w:u w:val="none"/>
              </w:rPr>
            </w:pPr>
          </w:p>
        </w:tc>
      </w:tr>
      <w:tr w14:paraId="41958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A01CF">
            <w:pPr>
              <w:jc w:val="center"/>
              <w:rPr>
                <w:rFonts w:hint="eastAsia" w:ascii="仿宋_GB2312" w:hAnsi="仿宋_GB2312" w:eastAsia="仿宋_GB2312" w:cs="仿宋_GB2312"/>
                <w:b/>
                <w:bCs/>
                <w:i w:val="0"/>
                <w:iCs w:val="0"/>
                <w:color w:val="000000"/>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F1D2F">
            <w:pPr>
              <w:jc w:val="center"/>
              <w:rPr>
                <w:rFonts w:hint="eastAsia" w:ascii="仿宋_GB2312" w:hAnsi="仿宋_GB2312" w:eastAsia="仿宋_GB2312" w:cs="仿宋_GB2312"/>
                <w:b/>
                <w:bCs/>
                <w:i w:val="0"/>
                <w:iCs w:val="0"/>
                <w:color w:val="000000"/>
                <w:sz w:val="21"/>
                <w:szCs w:val="21"/>
                <w:highlight w:val="none"/>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07D82">
            <w:pPr>
              <w:jc w:val="center"/>
              <w:rPr>
                <w:rFonts w:hint="eastAsia" w:ascii="仿宋_GB2312" w:hAnsi="仿宋_GB2312" w:eastAsia="仿宋_GB2312" w:cs="仿宋_GB2312"/>
                <w:b/>
                <w:bCs/>
                <w:i w:val="0"/>
                <w:iCs w:val="0"/>
                <w:color w:val="000000"/>
                <w:sz w:val="21"/>
                <w:szCs w:val="21"/>
                <w:highlight w:val="none"/>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21DFD">
            <w:pPr>
              <w:jc w:val="center"/>
              <w:rPr>
                <w:rFonts w:hint="eastAsia" w:ascii="仿宋_GB2312" w:hAnsi="仿宋_GB2312" w:eastAsia="仿宋_GB2312" w:cs="仿宋_GB2312"/>
                <w:b/>
                <w:bCs/>
                <w:i w:val="0"/>
                <w:iCs w:val="0"/>
                <w:color w:val="000000"/>
                <w:sz w:val="21"/>
                <w:szCs w:val="21"/>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5530F">
            <w:pPr>
              <w:jc w:val="center"/>
              <w:rPr>
                <w:rFonts w:hint="eastAsia" w:ascii="仿宋_GB2312" w:hAnsi="仿宋_GB2312" w:eastAsia="仿宋_GB2312" w:cs="仿宋_GB2312"/>
                <w:b/>
                <w:bCs/>
                <w:i w:val="0"/>
                <w:iCs w:val="0"/>
                <w:color w:val="000000"/>
                <w:sz w:val="21"/>
                <w:szCs w:val="21"/>
                <w:highlight w:val="none"/>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A3AD9">
            <w:pPr>
              <w:jc w:val="center"/>
              <w:rPr>
                <w:rFonts w:hint="eastAsia" w:ascii="仿宋_GB2312" w:hAnsi="仿宋_GB2312" w:eastAsia="仿宋_GB2312" w:cs="仿宋_GB2312"/>
                <w:b/>
                <w:bCs/>
                <w:i w:val="0"/>
                <w:iCs w:val="0"/>
                <w:color w:val="000000"/>
                <w:sz w:val="21"/>
                <w:szCs w:val="21"/>
                <w:highlight w:val="none"/>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F7EB1">
            <w:pPr>
              <w:jc w:val="center"/>
              <w:rPr>
                <w:rFonts w:hint="eastAsia" w:ascii="仿宋_GB2312" w:hAnsi="仿宋_GB2312" w:eastAsia="仿宋_GB2312" w:cs="仿宋_GB2312"/>
                <w:b/>
                <w:bCs/>
                <w:i w:val="0"/>
                <w:iCs w:val="0"/>
                <w:color w:val="000000"/>
                <w:sz w:val="21"/>
                <w:szCs w:val="21"/>
                <w:highlight w:val="none"/>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B191F">
            <w:pPr>
              <w:jc w:val="center"/>
              <w:rPr>
                <w:rFonts w:hint="eastAsia" w:ascii="仿宋_GB2312" w:hAnsi="仿宋_GB2312" w:eastAsia="仿宋_GB2312" w:cs="仿宋_GB2312"/>
                <w:b/>
                <w:bCs/>
                <w:i w:val="0"/>
                <w:iCs w:val="0"/>
                <w:color w:val="000000"/>
                <w:sz w:val="21"/>
                <w:szCs w:val="21"/>
                <w:highlight w:val="none"/>
                <w:u w:val="none"/>
              </w:rPr>
            </w:pP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18198">
            <w:pPr>
              <w:jc w:val="center"/>
              <w:rPr>
                <w:rFonts w:hint="eastAsia" w:ascii="仿宋_GB2312" w:hAnsi="仿宋_GB2312" w:eastAsia="仿宋_GB2312" w:cs="仿宋_GB2312"/>
                <w:b/>
                <w:bCs/>
                <w:i w:val="0"/>
                <w:iCs w:val="0"/>
                <w:color w:val="000000"/>
                <w:sz w:val="21"/>
                <w:szCs w:val="21"/>
                <w:highlight w:val="none"/>
                <w:u w:val="none"/>
              </w:rPr>
            </w:pPr>
          </w:p>
        </w:tc>
      </w:tr>
      <w:tr w14:paraId="6EC58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1AE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全区总计</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F535">
            <w:pPr>
              <w:keepNext w:val="0"/>
              <w:keepLines w:val="0"/>
              <w:widowControl/>
              <w:suppressLineNumbers w:val="0"/>
              <w:jc w:val="center"/>
              <w:textAlignment w:val="center"/>
              <w:rPr>
                <w:rFonts w:hint="default" w:ascii="仿宋_GB2312" w:hAnsi="仿宋_GB2312" w:eastAsia="仿宋_GB2312" w:cs="仿宋_GB2312"/>
                <w:b/>
                <w:bCs/>
                <w:i w:val="0"/>
                <w:iCs w:val="0"/>
                <w:color w:val="000000"/>
                <w:sz w:val="21"/>
                <w:szCs w:val="21"/>
                <w:highlight w:val="none"/>
                <w:u w:val="none"/>
                <w:lang w:val="en-US"/>
              </w:rPr>
            </w:pPr>
            <w:r>
              <w:rPr>
                <w:rFonts w:hint="eastAsia" w:ascii="仿宋_GB2312" w:hAnsi="仿宋_GB2312" w:eastAsia="仿宋_GB2312" w:cs="仿宋_GB2312"/>
                <w:b/>
                <w:bCs/>
                <w:i w:val="0"/>
                <w:iCs w:val="0"/>
                <w:color w:val="000000"/>
                <w:kern w:val="0"/>
                <w:sz w:val="21"/>
                <w:szCs w:val="21"/>
                <w:highlight w:val="none"/>
                <w:u w:val="none"/>
                <w:lang w:val="en-US" w:eastAsia="zh-CN" w:bidi="ar"/>
              </w:rPr>
              <w:t>838.62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DA81">
            <w:pPr>
              <w:keepNext w:val="0"/>
              <w:keepLines w:val="0"/>
              <w:widowControl/>
              <w:suppressLineNumbers w:val="0"/>
              <w:jc w:val="center"/>
              <w:textAlignment w:val="center"/>
              <w:rPr>
                <w:rFonts w:hint="default" w:ascii="仿宋_GB2312" w:hAnsi="仿宋_GB2312" w:eastAsia="仿宋_GB2312" w:cs="仿宋_GB2312"/>
                <w:b/>
                <w:bCs/>
                <w:i w:val="0"/>
                <w:iCs w:val="0"/>
                <w:color w:val="000000"/>
                <w:sz w:val="21"/>
                <w:szCs w:val="21"/>
                <w:highlight w:val="none"/>
                <w:u w:val="none"/>
                <w:lang w:val="en-US"/>
              </w:rPr>
            </w:pPr>
            <w:r>
              <w:rPr>
                <w:rFonts w:hint="eastAsia" w:ascii="仿宋_GB2312" w:hAnsi="仿宋_GB2312" w:eastAsia="仿宋_GB2312" w:cs="仿宋_GB2312"/>
                <w:b/>
                <w:bCs/>
                <w:i w:val="0"/>
                <w:iCs w:val="0"/>
                <w:color w:val="000000"/>
                <w:kern w:val="0"/>
                <w:sz w:val="21"/>
                <w:szCs w:val="21"/>
                <w:highlight w:val="none"/>
                <w:u w:val="none"/>
                <w:lang w:val="en-US" w:eastAsia="zh-CN" w:bidi="ar"/>
              </w:rPr>
              <w:t>607.47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E9AE">
            <w:pPr>
              <w:keepNext w:val="0"/>
              <w:keepLines w:val="0"/>
              <w:widowControl/>
              <w:suppressLineNumbers w:val="0"/>
              <w:jc w:val="center"/>
              <w:textAlignment w:val="center"/>
              <w:rPr>
                <w:rFonts w:hint="default" w:ascii="仿宋_GB2312" w:hAnsi="仿宋_GB2312" w:eastAsia="仿宋_GB2312" w:cs="仿宋_GB2312"/>
                <w:b/>
                <w:bCs/>
                <w:i w:val="0"/>
                <w:iCs w:val="0"/>
                <w:color w:val="000000"/>
                <w:sz w:val="21"/>
                <w:szCs w:val="21"/>
                <w:highlight w:val="none"/>
                <w:u w:val="none"/>
                <w:lang w:val="en-US"/>
              </w:rPr>
            </w:pPr>
            <w:r>
              <w:rPr>
                <w:rFonts w:hint="eastAsia" w:ascii="仿宋_GB2312" w:hAnsi="仿宋_GB2312" w:eastAsia="仿宋_GB2312" w:cs="仿宋_GB2312"/>
                <w:b/>
                <w:bCs/>
                <w:i w:val="0"/>
                <w:iCs w:val="0"/>
                <w:color w:val="000000"/>
                <w:kern w:val="0"/>
                <w:sz w:val="21"/>
                <w:szCs w:val="21"/>
                <w:highlight w:val="none"/>
                <w:u w:val="none"/>
                <w:lang w:val="en-US" w:eastAsia="zh-CN" w:bidi="ar"/>
              </w:rPr>
              <w:t>447.04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9E76">
            <w:pPr>
              <w:keepNext w:val="0"/>
              <w:keepLines w:val="0"/>
              <w:widowControl/>
              <w:suppressLineNumbers w:val="0"/>
              <w:jc w:val="center"/>
              <w:textAlignment w:val="center"/>
              <w:rPr>
                <w:rFonts w:hint="default" w:ascii="仿宋_GB2312" w:hAnsi="仿宋_GB2312" w:eastAsia="仿宋_GB2312" w:cs="仿宋_GB2312"/>
                <w:b/>
                <w:bCs/>
                <w:i w:val="0"/>
                <w:iCs w:val="0"/>
                <w:color w:val="000000"/>
                <w:sz w:val="21"/>
                <w:szCs w:val="21"/>
                <w:highlight w:val="none"/>
                <w:u w:val="none"/>
                <w:lang w:val="en-US"/>
              </w:rPr>
            </w:pPr>
            <w:r>
              <w:rPr>
                <w:rFonts w:hint="default" w:ascii="仿宋_GB2312" w:hAnsi="仿宋_GB2312" w:eastAsia="仿宋_GB2312" w:cs="仿宋_GB2312"/>
                <w:b/>
                <w:bCs/>
                <w:i w:val="0"/>
                <w:iCs w:val="0"/>
                <w:color w:val="000000"/>
                <w:sz w:val="21"/>
                <w:szCs w:val="21"/>
                <w:highlight w:val="none"/>
                <w:u w:val="none"/>
                <w:lang w:val="en-US"/>
              </w:rPr>
              <w:t>331.03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0B40">
            <w:pPr>
              <w:keepNext w:val="0"/>
              <w:keepLines w:val="0"/>
              <w:widowControl/>
              <w:suppressLineNumbers w:val="0"/>
              <w:jc w:val="center"/>
              <w:textAlignment w:val="center"/>
              <w:rPr>
                <w:rFonts w:hint="default" w:ascii="仿宋_GB2312" w:hAnsi="仿宋_GB2312" w:eastAsia="仿宋_GB2312" w:cs="仿宋_GB2312"/>
                <w:b/>
                <w:bCs/>
                <w:i w:val="0"/>
                <w:iCs w:val="0"/>
                <w:color w:val="000000"/>
                <w:sz w:val="21"/>
                <w:szCs w:val="21"/>
                <w:highlight w:val="none"/>
                <w:u w:val="none"/>
                <w:lang w:val="en-US"/>
              </w:rPr>
            </w:pPr>
            <w:r>
              <w:rPr>
                <w:rFonts w:hint="eastAsia" w:ascii="仿宋_GB2312" w:hAnsi="仿宋_GB2312" w:eastAsia="仿宋_GB2312" w:cs="仿宋_GB2312"/>
                <w:b/>
                <w:bCs/>
                <w:i w:val="0"/>
                <w:iCs w:val="0"/>
                <w:color w:val="000000"/>
                <w:kern w:val="0"/>
                <w:sz w:val="21"/>
                <w:szCs w:val="21"/>
                <w:highlight w:val="none"/>
                <w:u w:val="none"/>
                <w:lang w:val="en-US" w:eastAsia="zh-CN" w:bidi="ar"/>
              </w:rPr>
              <w:t>184.8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7C31">
            <w:pPr>
              <w:keepNext w:val="0"/>
              <w:keepLines w:val="0"/>
              <w:widowControl/>
              <w:suppressLineNumbers w:val="0"/>
              <w:jc w:val="center"/>
              <w:textAlignment w:val="center"/>
              <w:rPr>
                <w:rFonts w:hint="default" w:ascii="仿宋_GB2312" w:hAnsi="仿宋_GB2312" w:eastAsia="仿宋_GB2312" w:cs="仿宋_GB2312"/>
                <w:b/>
                <w:bCs/>
                <w:i w:val="0"/>
                <w:iCs w:val="0"/>
                <w:color w:val="000000"/>
                <w:sz w:val="21"/>
                <w:szCs w:val="21"/>
                <w:highlight w:val="none"/>
                <w:u w:val="none"/>
                <w:lang w:val="en-US"/>
              </w:rPr>
            </w:pPr>
            <w:r>
              <w:rPr>
                <w:rFonts w:hint="default" w:ascii="仿宋_GB2312" w:hAnsi="仿宋_GB2312" w:eastAsia="仿宋_GB2312" w:cs="仿宋_GB2312"/>
                <w:b/>
                <w:bCs/>
                <w:i w:val="0"/>
                <w:iCs w:val="0"/>
                <w:color w:val="000000"/>
                <w:sz w:val="21"/>
                <w:szCs w:val="21"/>
                <w:highlight w:val="none"/>
                <w:u w:val="none"/>
                <w:lang w:val="en-US"/>
              </w:rPr>
              <w:t>95.25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140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highlight w:val="none"/>
                <w:u w:val="none"/>
                <w:lang w:val="en-US"/>
              </w:rPr>
            </w:pPr>
            <w:r>
              <w:rPr>
                <w:rFonts w:hint="eastAsia" w:ascii="仿宋_GB2312" w:hAnsi="仿宋_GB2312" w:eastAsia="仿宋_GB2312" w:cs="仿宋_GB2312"/>
                <w:b/>
                <w:bCs/>
                <w:i w:val="0"/>
                <w:iCs w:val="0"/>
                <w:color w:val="000000"/>
                <w:kern w:val="0"/>
                <w:sz w:val="21"/>
                <w:szCs w:val="21"/>
                <w:highlight w:val="none"/>
                <w:u w:val="none"/>
                <w:lang w:val="en-US" w:eastAsia="zh-CN" w:bidi="ar"/>
              </w:rPr>
              <w:t>131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1292">
            <w:pPr>
              <w:keepNext w:val="0"/>
              <w:keepLines w:val="0"/>
              <w:widowControl/>
              <w:suppressLineNumbers w:val="0"/>
              <w:jc w:val="center"/>
              <w:textAlignment w:val="center"/>
              <w:rPr>
                <w:rFonts w:hint="default" w:ascii="仿宋_GB2312" w:hAnsi="仿宋_GB2312" w:eastAsia="仿宋_GB2312" w:cs="仿宋_GB2312"/>
                <w:b/>
                <w:bCs/>
                <w:i w:val="0"/>
                <w:iCs w:val="0"/>
                <w:color w:val="000000"/>
                <w:sz w:val="21"/>
                <w:szCs w:val="21"/>
                <w:highlight w:val="none"/>
                <w:u w:val="none"/>
                <w:lang w:val="en-US"/>
              </w:rPr>
            </w:pPr>
            <w:r>
              <w:rPr>
                <w:rFonts w:hint="eastAsia" w:ascii="仿宋_GB2312" w:hAnsi="仿宋_GB2312" w:eastAsia="仿宋_GB2312" w:cs="仿宋_GB2312"/>
                <w:b/>
                <w:bCs/>
                <w:i w:val="0"/>
                <w:iCs w:val="0"/>
                <w:color w:val="000000"/>
                <w:kern w:val="0"/>
                <w:sz w:val="21"/>
                <w:szCs w:val="21"/>
                <w:highlight w:val="none"/>
                <w:u w:val="none"/>
                <w:lang w:val="en-US" w:eastAsia="zh-CN" w:bidi="ar"/>
              </w:rPr>
              <w:t>974.2</w:t>
            </w:r>
          </w:p>
        </w:tc>
      </w:tr>
      <w:tr w14:paraId="4BE42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60A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银川</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A7B7">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highlight w:val="none"/>
                <w:u w:val="none"/>
                <w:lang w:val="en-US"/>
              </w:rPr>
            </w:pPr>
            <w:r>
              <w:rPr>
                <w:rFonts w:hint="eastAsia" w:ascii="仿宋_GB2312" w:hAnsi="仿宋_GB2312" w:eastAsia="仿宋_GB2312" w:cs="仿宋_GB2312"/>
                <w:i w:val="0"/>
                <w:iCs w:val="0"/>
                <w:color w:val="000000"/>
                <w:kern w:val="0"/>
                <w:sz w:val="21"/>
                <w:szCs w:val="21"/>
                <w:highlight w:val="none"/>
                <w:u w:val="none"/>
                <w:lang w:val="en-US" w:eastAsia="zh-CN" w:bidi="ar"/>
              </w:rPr>
              <w:t>81.13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1BBD">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highlight w:val="none"/>
                <w:u w:val="none"/>
                <w:lang w:val="en-US"/>
              </w:rPr>
            </w:pPr>
            <w:r>
              <w:rPr>
                <w:rFonts w:hint="eastAsia" w:ascii="仿宋_GB2312" w:hAnsi="仿宋_GB2312" w:eastAsia="仿宋_GB2312" w:cs="仿宋_GB2312"/>
                <w:i w:val="0"/>
                <w:iCs w:val="0"/>
                <w:color w:val="000000"/>
                <w:kern w:val="0"/>
                <w:sz w:val="21"/>
                <w:szCs w:val="21"/>
                <w:highlight w:val="none"/>
                <w:u w:val="none"/>
                <w:lang w:val="en-US" w:eastAsia="zh-CN" w:bidi="ar"/>
              </w:rPr>
              <w:t>72.13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FBF4">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highlight w:val="none"/>
                <w:u w:val="none"/>
                <w:lang w:val="en-US"/>
              </w:rPr>
            </w:pPr>
            <w:r>
              <w:rPr>
                <w:rFonts w:hint="eastAsia" w:ascii="仿宋_GB2312" w:hAnsi="仿宋_GB2312" w:eastAsia="仿宋_GB2312" w:cs="仿宋_GB2312"/>
                <w:i w:val="0"/>
                <w:iCs w:val="0"/>
                <w:color w:val="000000"/>
                <w:kern w:val="0"/>
                <w:sz w:val="21"/>
                <w:szCs w:val="21"/>
                <w:highlight w:val="none"/>
                <w:u w:val="none"/>
                <w:lang w:val="en-US" w:eastAsia="zh-CN" w:bidi="ar"/>
              </w:rPr>
              <w:t>60.13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DC45">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highlight w:val="none"/>
                <w:u w:val="none"/>
                <w:lang w:val="en-US"/>
              </w:rPr>
            </w:pPr>
            <w:r>
              <w:rPr>
                <w:rFonts w:hint="eastAsia" w:ascii="仿宋_GB2312" w:hAnsi="仿宋_GB2312" w:eastAsia="仿宋_GB2312" w:cs="仿宋_GB2312"/>
                <w:i w:val="0"/>
                <w:iCs w:val="0"/>
                <w:color w:val="000000"/>
                <w:kern w:val="0"/>
                <w:sz w:val="21"/>
                <w:szCs w:val="21"/>
                <w:highlight w:val="none"/>
                <w:u w:val="none"/>
                <w:lang w:val="en-US" w:eastAsia="zh-CN" w:bidi="ar"/>
              </w:rPr>
              <w:t>40.13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BE93">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highlight w:val="none"/>
                <w:u w:val="none"/>
                <w:lang w:val="en-US"/>
              </w:rPr>
            </w:pPr>
            <w:r>
              <w:rPr>
                <w:rFonts w:hint="eastAsia" w:ascii="仿宋_GB2312" w:hAnsi="仿宋_GB2312" w:eastAsia="仿宋_GB2312" w:cs="仿宋_GB2312"/>
                <w:i w:val="0"/>
                <w:iCs w:val="0"/>
                <w:color w:val="000000"/>
                <w:kern w:val="0"/>
                <w:sz w:val="21"/>
                <w:szCs w:val="21"/>
                <w:highlight w:val="none"/>
                <w:u w:val="none"/>
                <w:lang w:val="en-US" w:eastAsia="zh-CN" w:bidi="ar"/>
              </w:rPr>
              <w:t>19.43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1E87">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highlight w:val="none"/>
                <w:u w:val="none"/>
                <w:lang w:val="en-US"/>
              </w:rPr>
            </w:pPr>
            <w:r>
              <w:rPr>
                <w:rFonts w:hint="eastAsia" w:ascii="仿宋_GB2312" w:hAnsi="仿宋_GB2312" w:eastAsia="仿宋_GB2312" w:cs="仿宋_GB2312"/>
                <w:i w:val="0"/>
                <w:iCs w:val="0"/>
                <w:color w:val="000000"/>
                <w:kern w:val="0"/>
                <w:sz w:val="21"/>
                <w:szCs w:val="21"/>
                <w:highlight w:val="none"/>
                <w:u w:val="none"/>
                <w:lang w:val="en-US" w:eastAsia="zh-CN" w:bidi="ar"/>
              </w:rPr>
              <w:t>11.53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E43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5416">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highlight w:val="none"/>
                <w:u w:val="none"/>
                <w:lang w:val="en-US" w:eastAsia="zh-CN"/>
              </w:rPr>
            </w:pPr>
            <w:r>
              <w:rPr>
                <w:rFonts w:hint="eastAsia" w:ascii="仿宋_GB2312" w:hAnsi="仿宋_GB2312" w:eastAsia="仿宋_GB2312" w:cs="仿宋_GB2312"/>
                <w:color w:val="000000"/>
                <w:kern w:val="0"/>
                <w:sz w:val="21"/>
                <w:szCs w:val="21"/>
                <w:highlight w:val="none"/>
                <w:u w:val="none"/>
                <w:lang w:val="en-US" w:eastAsia="zh-CN" w:bidi="ar"/>
              </w:rPr>
              <w:t>88.755</w:t>
            </w:r>
          </w:p>
        </w:tc>
      </w:tr>
      <w:tr w14:paraId="5542D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88B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吴忠</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3E7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116.68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E15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73.95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582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62.2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9A7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47.54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2D1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29.09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D4F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14.59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5EB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C85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140.25</w:t>
            </w:r>
          </w:p>
        </w:tc>
      </w:tr>
      <w:tr w14:paraId="457E9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797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石嘴山</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1914">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highlight w:val="none"/>
                <w:u w:val="none"/>
                <w:lang w:val="en-US"/>
              </w:rPr>
            </w:pPr>
            <w:r>
              <w:rPr>
                <w:rFonts w:hint="eastAsia" w:ascii="仿宋_GB2312" w:hAnsi="仿宋_GB2312" w:eastAsia="仿宋_GB2312" w:cs="仿宋_GB2312"/>
                <w:i w:val="0"/>
                <w:iCs w:val="0"/>
                <w:color w:val="000000"/>
                <w:kern w:val="0"/>
                <w:sz w:val="21"/>
                <w:szCs w:val="21"/>
                <w:highlight w:val="none"/>
                <w:u w:val="none"/>
                <w:lang w:val="en-US" w:eastAsia="zh-CN" w:bidi="ar"/>
              </w:rPr>
              <w:t>317.91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8CC5">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highlight w:val="none"/>
                <w:u w:val="none"/>
                <w:lang w:val="en-US"/>
              </w:rPr>
            </w:pPr>
            <w:r>
              <w:rPr>
                <w:rFonts w:hint="eastAsia" w:ascii="仿宋_GB2312" w:hAnsi="仿宋_GB2312" w:eastAsia="仿宋_GB2312" w:cs="仿宋_GB2312"/>
                <w:i w:val="0"/>
                <w:iCs w:val="0"/>
                <w:color w:val="000000"/>
                <w:kern w:val="0"/>
                <w:sz w:val="21"/>
                <w:szCs w:val="21"/>
                <w:highlight w:val="none"/>
                <w:u w:val="none"/>
                <w:lang w:val="en-US" w:eastAsia="zh-CN" w:bidi="ar"/>
              </w:rPr>
              <w:t>231.75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73F2">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highlight w:val="none"/>
                <w:u w:val="none"/>
                <w:lang w:val="en-US"/>
              </w:rPr>
            </w:pPr>
            <w:r>
              <w:rPr>
                <w:rFonts w:hint="eastAsia" w:ascii="仿宋_GB2312" w:hAnsi="仿宋_GB2312" w:eastAsia="仿宋_GB2312" w:cs="仿宋_GB2312"/>
                <w:i w:val="0"/>
                <w:iCs w:val="0"/>
                <w:color w:val="000000"/>
                <w:kern w:val="0"/>
                <w:sz w:val="21"/>
                <w:szCs w:val="21"/>
                <w:highlight w:val="none"/>
                <w:u w:val="none"/>
                <w:lang w:val="en-US" w:eastAsia="zh-CN" w:bidi="ar"/>
              </w:rPr>
              <w:t>177.92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C781">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highlight w:val="none"/>
                <w:u w:val="none"/>
                <w:lang w:val="en-US"/>
              </w:rPr>
            </w:pPr>
            <w:r>
              <w:rPr>
                <w:rFonts w:hint="eastAsia" w:ascii="仿宋_GB2312" w:hAnsi="仿宋_GB2312" w:eastAsia="仿宋_GB2312" w:cs="仿宋_GB2312"/>
                <w:i w:val="0"/>
                <w:iCs w:val="0"/>
                <w:color w:val="000000"/>
                <w:kern w:val="0"/>
                <w:sz w:val="21"/>
                <w:szCs w:val="21"/>
                <w:highlight w:val="none"/>
                <w:u w:val="none"/>
                <w:lang w:val="en-US" w:eastAsia="zh-CN" w:bidi="ar"/>
              </w:rPr>
              <w:t>135.64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31E3">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highlight w:val="none"/>
                <w:u w:val="none"/>
                <w:lang w:val="en-US"/>
              </w:rPr>
            </w:pPr>
            <w:r>
              <w:rPr>
                <w:rFonts w:hint="eastAsia" w:ascii="仿宋_GB2312" w:hAnsi="仿宋_GB2312" w:eastAsia="仿宋_GB2312" w:cs="仿宋_GB2312"/>
                <w:i w:val="0"/>
                <w:iCs w:val="0"/>
                <w:color w:val="000000"/>
                <w:kern w:val="0"/>
                <w:sz w:val="21"/>
                <w:szCs w:val="21"/>
                <w:highlight w:val="none"/>
                <w:u w:val="none"/>
                <w:lang w:val="en-US" w:eastAsia="zh-CN" w:bidi="ar"/>
              </w:rPr>
              <w:t>72.48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FD30">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highlight w:val="none"/>
                <w:u w:val="none"/>
                <w:lang w:val="en-US"/>
              </w:rPr>
            </w:pPr>
            <w:r>
              <w:rPr>
                <w:rFonts w:hint="eastAsia" w:ascii="仿宋_GB2312" w:hAnsi="仿宋_GB2312" w:eastAsia="仿宋_GB2312" w:cs="仿宋_GB2312"/>
                <w:i w:val="0"/>
                <w:iCs w:val="0"/>
                <w:color w:val="000000"/>
                <w:kern w:val="0"/>
                <w:sz w:val="21"/>
                <w:szCs w:val="21"/>
                <w:highlight w:val="none"/>
                <w:u w:val="none"/>
                <w:lang w:val="en-US" w:eastAsia="zh-CN" w:bidi="ar"/>
              </w:rPr>
              <w:t>37.15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2F4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lang w:val="en-US"/>
              </w:rPr>
            </w:pPr>
            <w:r>
              <w:rPr>
                <w:rFonts w:hint="eastAsia" w:ascii="仿宋_GB2312" w:hAnsi="仿宋_GB2312" w:eastAsia="仿宋_GB2312" w:cs="仿宋_GB2312"/>
                <w:i w:val="0"/>
                <w:iCs w:val="0"/>
                <w:color w:val="000000"/>
                <w:kern w:val="0"/>
                <w:sz w:val="21"/>
                <w:szCs w:val="21"/>
                <w:highlight w:val="none"/>
                <w:u w:val="none"/>
                <w:lang w:val="en-US" w:eastAsia="zh-CN" w:bidi="ar"/>
              </w:rPr>
              <w:t>59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E2B0">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highlight w:val="none"/>
                <w:u w:val="none"/>
                <w:lang w:val="en-US"/>
              </w:rPr>
            </w:pPr>
            <w:r>
              <w:rPr>
                <w:rFonts w:hint="eastAsia" w:ascii="仿宋_GB2312" w:hAnsi="仿宋_GB2312" w:eastAsia="仿宋_GB2312" w:cs="仿宋_GB2312"/>
                <w:i w:val="0"/>
                <w:iCs w:val="0"/>
                <w:color w:val="000000"/>
                <w:kern w:val="0"/>
                <w:sz w:val="21"/>
                <w:szCs w:val="21"/>
                <w:highlight w:val="none"/>
                <w:u w:val="none"/>
                <w:lang w:val="en-US" w:eastAsia="zh-CN" w:bidi="ar"/>
              </w:rPr>
              <w:t>370.41</w:t>
            </w:r>
          </w:p>
        </w:tc>
      </w:tr>
      <w:tr w14:paraId="6D531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42C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中卫</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81A4">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highlight w:val="none"/>
                <w:u w:val="none"/>
                <w:lang w:val="en-US"/>
              </w:rPr>
            </w:pPr>
            <w:r>
              <w:rPr>
                <w:rFonts w:hint="eastAsia" w:ascii="仿宋_GB2312" w:hAnsi="仿宋_GB2312" w:eastAsia="仿宋_GB2312" w:cs="仿宋_GB2312"/>
                <w:i w:val="0"/>
                <w:iCs w:val="0"/>
                <w:color w:val="000000"/>
                <w:kern w:val="0"/>
                <w:sz w:val="21"/>
                <w:szCs w:val="21"/>
                <w:highlight w:val="none"/>
                <w:u w:val="none"/>
                <w:lang w:val="en-US" w:eastAsia="zh-CN" w:bidi="ar"/>
              </w:rPr>
              <w:t>294.1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8BEF">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highlight w:val="none"/>
                <w:u w:val="none"/>
                <w:lang w:val="en-US"/>
              </w:rPr>
            </w:pPr>
            <w:r>
              <w:rPr>
                <w:rFonts w:hint="eastAsia" w:ascii="仿宋_GB2312" w:hAnsi="仿宋_GB2312" w:eastAsia="仿宋_GB2312" w:cs="仿宋_GB2312"/>
                <w:i w:val="0"/>
                <w:iCs w:val="0"/>
                <w:color w:val="000000"/>
                <w:kern w:val="0"/>
                <w:sz w:val="21"/>
                <w:szCs w:val="21"/>
                <w:highlight w:val="none"/>
                <w:u w:val="none"/>
                <w:lang w:val="en-US" w:eastAsia="zh-CN" w:bidi="ar"/>
              </w:rPr>
              <w:t>207.54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39A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lang w:val="en-US"/>
              </w:rPr>
            </w:pPr>
            <w:r>
              <w:rPr>
                <w:rFonts w:hint="eastAsia" w:ascii="仿宋_GB2312" w:hAnsi="仿宋_GB2312" w:eastAsia="仿宋_GB2312" w:cs="仿宋_GB2312"/>
                <w:i w:val="0"/>
                <w:iCs w:val="0"/>
                <w:color w:val="000000"/>
                <w:kern w:val="0"/>
                <w:sz w:val="21"/>
                <w:szCs w:val="21"/>
                <w:highlight w:val="none"/>
                <w:u w:val="none"/>
                <w:lang w:val="en-US" w:eastAsia="zh-CN" w:bidi="ar"/>
              </w:rPr>
              <w:t>132.39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A48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lang w:val="en-US"/>
              </w:rPr>
            </w:pPr>
            <w:r>
              <w:rPr>
                <w:rFonts w:hint="eastAsia" w:ascii="仿宋_GB2312" w:hAnsi="仿宋_GB2312" w:eastAsia="仿宋_GB2312" w:cs="仿宋_GB2312"/>
                <w:i w:val="0"/>
                <w:iCs w:val="0"/>
                <w:color w:val="000000"/>
                <w:kern w:val="0"/>
                <w:sz w:val="21"/>
                <w:szCs w:val="21"/>
                <w:highlight w:val="none"/>
                <w:u w:val="none"/>
                <w:lang w:val="en-US" w:eastAsia="zh-CN" w:bidi="ar"/>
              </w:rPr>
              <w:t>97.32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9AD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lang w:val="en-US"/>
              </w:rPr>
            </w:pPr>
            <w:r>
              <w:rPr>
                <w:rFonts w:hint="eastAsia" w:ascii="仿宋_GB2312" w:hAnsi="仿宋_GB2312" w:eastAsia="仿宋_GB2312" w:cs="仿宋_GB2312"/>
                <w:i w:val="0"/>
                <w:iCs w:val="0"/>
                <w:color w:val="000000"/>
                <w:kern w:val="0"/>
                <w:sz w:val="21"/>
                <w:szCs w:val="21"/>
                <w:highlight w:val="none"/>
                <w:u w:val="none"/>
                <w:lang w:val="en-US" w:eastAsia="zh-CN" w:bidi="ar"/>
              </w:rPr>
              <w:t>59.9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E047">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highlight w:val="none"/>
                <w:u w:val="none"/>
                <w:lang w:val="en-US" w:eastAsia="zh-CN"/>
              </w:rPr>
            </w:pPr>
            <w:r>
              <w:rPr>
                <w:rFonts w:hint="eastAsia" w:ascii="仿宋_GB2312" w:hAnsi="仿宋_GB2312" w:eastAsia="仿宋_GB2312" w:cs="仿宋_GB2312"/>
                <w:i w:val="0"/>
                <w:iCs w:val="0"/>
                <w:color w:val="000000"/>
                <w:sz w:val="21"/>
                <w:szCs w:val="21"/>
                <w:highlight w:val="none"/>
                <w:u w:val="none"/>
                <w:lang w:val="en-US" w:eastAsia="zh-CN"/>
              </w:rPr>
              <w:t>28.08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C08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lang w:val="en-US"/>
              </w:rPr>
            </w:pPr>
            <w:r>
              <w:rPr>
                <w:rFonts w:hint="eastAsia" w:ascii="仿宋_GB2312" w:hAnsi="仿宋_GB2312" w:eastAsia="仿宋_GB2312" w:cs="仿宋_GB2312"/>
                <w:i w:val="0"/>
                <w:iCs w:val="0"/>
                <w:color w:val="000000"/>
                <w:kern w:val="0"/>
                <w:sz w:val="21"/>
                <w:szCs w:val="21"/>
                <w:highlight w:val="none"/>
                <w:u w:val="none"/>
                <w:lang w:val="en-US" w:eastAsia="zh-CN" w:bidi="ar"/>
              </w:rPr>
              <w:t>39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C069">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highlight w:val="none"/>
                <w:u w:val="none"/>
                <w:lang w:val="en-US"/>
              </w:rPr>
            </w:pPr>
            <w:r>
              <w:rPr>
                <w:rFonts w:hint="eastAsia" w:ascii="仿宋_GB2312" w:hAnsi="仿宋_GB2312" w:eastAsia="仿宋_GB2312" w:cs="仿宋_GB2312"/>
                <w:i w:val="0"/>
                <w:iCs w:val="0"/>
                <w:color w:val="000000"/>
                <w:kern w:val="0"/>
                <w:sz w:val="21"/>
                <w:szCs w:val="21"/>
                <w:highlight w:val="none"/>
                <w:u w:val="none"/>
                <w:lang w:val="en-US" w:eastAsia="zh-CN" w:bidi="ar"/>
              </w:rPr>
              <w:t>317.235</w:t>
            </w:r>
          </w:p>
        </w:tc>
      </w:tr>
      <w:tr w14:paraId="45F5C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87E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宁东</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107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lang w:val="en-US"/>
              </w:rPr>
            </w:pPr>
            <w:r>
              <w:rPr>
                <w:rFonts w:hint="eastAsia" w:ascii="仿宋_GB2312" w:hAnsi="仿宋_GB2312" w:eastAsia="仿宋_GB2312" w:cs="仿宋_GB2312"/>
                <w:i w:val="0"/>
                <w:iCs w:val="0"/>
                <w:color w:val="000000"/>
                <w:kern w:val="0"/>
                <w:sz w:val="21"/>
                <w:szCs w:val="21"/>
                <w:highlight w:val="none"/>
                <w:u w:val="none"/>
                <w:lang w:val="en-US" w:eastAsia="zh-CN" w:bidi="ar"/>
              </w:rPr>
              <w:t>16.4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FB7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lang w:val="en-US"/>
              </w:rPr>
            </w:pPr>
            <w:r>
              <w:rPr>
                <w:rFonts w:hint="eastAsia" w:ascii="仿宋_GB2312" w:hAnsi="仿宋_GB2312" w:eastAsia="仿宋_GB2312" w:cs="仿宋_GB2312"/>
                <w:i w:val="0"/>
                <w:iCs w:val="0"/>
                <w:color w:val="000000"/>
                <w:kern w:val="0"/>
                <w:sz w:val="21"/>
                <w:szCs w:val="21"/>
                <w:highlight w:val="none"/>
                <w:u w:val="none"/>
                <w:lang w:val="en-US" w:eastAsia="zh-CN" w:bidi="ar"/>
              </w:rPr>
              <w:t>12.2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A3E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7.5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FF0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0D1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164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D2F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B55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lang w:val="en-US"/>
              </w:rPr>
            </w:pPr>
            <w:r>
              <w:rPr>
                <w:rFonts w:hint="eastAsia" w:ascii="仿宋_GB2312" w:hAnsi="仿宋_GB2312" w:eastAsia="仿宋_GB2312" w:cs="仿宋_GB2312"/>
                <w:i w:val="0"/>
                <w:iCs w:val="0"/>
                <w:color w:val="000000"/>
                <w:kern w:val="0"/>
                <w:sz w:val="21"/>
                <w:szCs w:val="21"/>
                <w:highlight w:val="none"/>
                <w:u w:val="none"/>
                <w:lang w:val="en-US" w:eastAsia="zh-CN" w:bidi="ar"/>
              </w:rPr>
              <w:t>44.2</w:t>
            </w:r>
          </w:p>
        </w:tc>
      </w:tr>
      <w:tr w14:paraId="647C6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847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固原</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C1E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lang w:val="en-US"/>
              </w:rPr>
            </w:pPr>
            <w:r>
              <w:rPr>
                <w:rFonts w:hint="eastAsia" w:ascii="仿宋_GB2312" w:hAnsi="仿宋_GB2312" w:eastAsia="仿宋_GB2312" w:cs="仿宋_GB2312"/>
                <w:i w:val="0"/>
                <w:iCs w:val="0"/>
                <w:color w:val="000000"/>
                <w:kern w:val="0"/>
                <w:sz w:val="21"/>
                <w:szCs w:val="21"/>
                <w:highlight w:val="none"/>
                <w:u w:val="none"/>
                <w:lang w:val="en-US" w:eastAsia="zh-CN" w:bidi="ar"/>
              </w:rPr>
              <w:t>12.4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9F7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9.9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400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6.9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296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4.4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1A2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BC2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0.9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297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57D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lang w:val="en-US"/>
              </w:rPr>
            </w:pPr>
            <w:r>
              <w:rPr>
                <w:rFonts w:hint="eastAsia" w:ascii="仿宋_GB2312" w:hAnsi="仿宋_GB2312" w:eastAsia="仿宋_GB2312" w:cs="仿宋_GB2312"/>
                <w:i w:val="0"/>
                <w:iCs w:val="0"/>
                <w:color w:val="000000"/>
                <w:sz w:val="21"/>
                <w:szCs w:val="21"/>
                <w:highlight w:val="none"/>
                <w:u w:val="none"/>
                <w:lang w:val="en-US"/>
              </w:rPr>
              <w:t>13.35</w:t>
            </w:r>
          </w:p>
        </w:tc>
      </w:tr>
    </w:tbl>
    <w:p w14:paraId="7804C113">
      <w:pPr>
        <w:keepNext w:val="0"/>
        <w:keepLines w:val="0"/>
        <w:pageBreakBefore w:val="0"/>
        <w:widowControl w:val="0"/>
        <w:kinsoku/>
        <w:wordWrap/>
        <w:overflowPunct/>
        <w:topLinePunct w:val="0"/>
        <w:autoSpaceDE/>
        <w:autoSpaceDN/>
        <w:bidi w:val="0"/>
        <w:adjustRightInd/>
        <w:snapToGrid/>
        <w:spacing w:beforeLines="0" w:afterLines="0" w:line="600" w:lineRule="exact"/>
        <w:ind w:firstLine="480"/>
        <w:jc w:val="both"/>
        <w:textAlignment w:val="auto"/>
        <w:rPr>
          <w:rFonts w:hint="eastAsia" w:ascii="仿宋_GB2312" w:hAnsi="仿宋_GB2312" w:eastAsia="仿宋_GB2312" w:cs="仿宋_GB2312"/>
          <w:b/>
          <w:bCs w:val="0"/>
          <w:color w:val="auto"/>
          <w:spacing w:val="0"/>
          <w:kern w:val="44"/>
          <w:sz w:val="24"/>
          <w:szCs w:val="24"/>
          <w:highlight w:val="none"/>
          <w:lang w:val="en-US" w:eastAsia="zh-CN"/>
        </w:rPr>
      </w:pPr>
      <w:r>
        <w:rPr>
          <w:rFonts w:hint="eastAsia" w:ascii="仿宋_GB2312" w:hAnsi="仿宋_GB2312" w:eastAsia="仿宋_GB2312" w:cs="仿宋_GB2312"/>
          <w:b/>
          <w:bCs w:val="0"/>
          <w:color w:val="auto"/>
          <w:spacing w:val="0"/>
          <w:kern w:val="44"/>
          <w:sz w:val="24"/>
          <w:szCs w:val="24"/>
          <w:highlight w:val="none"/>
          <w:lang w:val="en-US" w:eastAsia="zh-CN"/>
        </w:rPr>
        <w:t>备注：有序用电各预警等级可控负荷是按照有序用电方案涉及用户历史最大运行负荷叠加统计，未考虑负荷同时率。</w:t>
      </w:r>
    </w:p>
    <w:p w14:paraId="1ECBD2D5">
      <w:pPr>
        <w:tabs>
          <w:tab w:val="left" w:pos="286"/>
          <w:tab w:val="center" w:pos="4153"/>
          <w:tab w:val="center" w:pos="7039"/>
          <w:tab w:val="left" w:pos="7040"/>
        </w:tabs>
        <w:adjustRightInd w:val="0"/>
        <w:snapToGrid w:val="0"/>
        <w:jc w:val="left"/>
        <w:outlineLvl w:val="0"/>
        <w:rPr>
          <w:rFonts w:hint="eastAsia" w:ascii="黑体" w:hAnsi="黑体" w:eastAsia="黑体" w:cs="黑体"/>
          <w:color w:val="auto"/>
          <w:sz w:val="28"/>
          <w:szCs w:val="28"/>
          <w:highlight w:val="none"/>
          <w:lang w:val="en-US" w:eastAsia="zh-CN"/>
        </w:rPr>
      </w:pPr>
    </w:p>
    <w:p w14:paraId="04D274E0">
      <w:pPr>
        <w:tabs>
          <w:tab w:val="left" w:pos="286"/>
          <w:tab w:val="center" w:pos="4153"/>
          <w:tab w:val="center" w:pos="7039"/>
          <w:tab w:val="left" w:pos="7040"/>
        </w:tabs>
        <w:adjustRightInd w:val="0"/>
        <w:snapToGrid w:val="0"/>
        <w:jc w:val="left"/>
        <w:outlineLvl w:val="0"/>
        <w:rPr>
          <w:rFonts w:hint="eastAsia" w:ascii="黑体" w:hAnsi="黑体" w:eastAsia="黑体" w:cs="黑体"/>
          <w:color w:val="auto"/>
          <w:sz w:val="28"/>
          <w:szCs w:val="28"/>
          <w:highlight w:val="none"/>
          <w:lang w:val="en-US" w:eastAsia="zh-CN"/>
        </w:rPr>
      </w:pPr>
    </w:p>
    <w:p w14:paraId="3DED048D">
      <w:pPr>
        <w:tabs>
          <w:tab w:val="left" w:pos="286"/>
          <w:tab w:val="center" w:pos="4153"/>
          <w:tab w:val="center" w:pos="7039"/>
          <w:tab w:val="left" w:pos="7040"/>
        </w:tabs>
        <w:adjustRightInd w:val="0"/>
        <w:snapToGrid w:val="0"/>
        <w:jc w:val="left"/>
        <w:outlineLvl w:val="0"/>
        <w:rPr>
          <w:rFonts w:hint="eastAsia" w:ascii="方正小标宋_GBK" w:hAnsi="方正小标宋_GBK" w:eastAsia="方正小标宋_GBK" w:cs="方正小标宋_GBK"/>
          <w:color w:val="auto"/>
          <w:sz w:val="36"/>
          <w:szCs w:val="36"/>
          <w:highlight w:val="none"/>
          <w:lang w:val="en-US" w:eastAsia="zh-CN"/>
        </w:rPr>
      </w:pPr>
      <w:r>
        <w:rPr>
          <w:rFonts w:hint="eastAsia" w:ascii="黑体" w:hAnsi="黑体" w:eastAsia="黑体" w:cs="黑体"/>
          <w:color w:val="auto"/>
          <w:sz w:val="28"/>
          <w:szCs w:val="28"/>
          <w:highlight w:val="none"/>
          <w:lang w:val="en-US" w:eastAsia="zh-CN"/>
        </w:rPr>
        <w:t>附表2</w:t>
      </w:r>
      <w:r>
        <w:rPr>
          <w:rFonts w:hint="eastAsia" w:ascii="方正小标宋_GBK" w:hAnsi="方正小标宋_GBK" w:eastAsia="方正小标宋_GBK" w:cs="方正小标宋_GBK"/>
          <w:color w:val="auto"/>
          <w:sz w:val="36"/>
          <w:szCs w:val="36"/>
          <w:highlight w:val="none"/>
          <w:lang w:val="en-US" w:eastAsia="zh-CN"/>
        </w:rPr>
        <w:tab/>
      </w:r>
      <w:bookmarkStart w:id="0" w:name="_GoBack"/>
      <w:bookmarkEnd w:id="0"/>
    </w:p>
    <w:p w14:paraId="4E029094">
      <w:pPr>
        <w:tabs>
          <w:tab w:val="left" w:pos="286"/>
          <w:tab w:val="center" w:pos="4153"/>
          <w:tab w:val="center" w:pos="7039"/>
          <w:tab w:val="left" w:pos="7040"/>
        </w:tabs>
        <w:adjustRightInd w:val="0"/>
        <w:snapToGrid w:val="0"/>
        <w:jc w:val="center"/>
        <w:outlineLvl w:val="0"/>
        <w:rPr>
          <w:rFonts w:hint="default" w:ascii="方正小标宋_GBK" w:hAnsi="方正小标宋_GBK" w:eastAsia="方正小标宋_GBK" w:cs="方正小标宋_GBK"/>
          <w:color w:val="auto"/>
          <w:sz w:val="36"/>
          <w:szCs w:val="36"/>
          <w:highlight w:val="none"/>
          <w:lang w:val="en-US" w:eastAsia="zh-CN"/>
        </w:rPr>
      </w:pPr>
      <w:r>
        <w:rPr>
          <w:rFonts w:hint="eastAsia" w:ascii="方正小标宋_GBK" w:hAnsi="方正小标宋_GBK" w:eastAsia="方正小标宋_GBK" w:cs="方正小标宋_GBK"/>
          <w:color w:val="auto"/>
          <w:sz w:val="36"/>
          <w:szCs w:val="36"/>
          <w:highlight w:val="none"/>
          <w:lang w:val="en-US" w:eastAsia="zh-CN"/>
        </w:rPr>
        <w:t>有序用电</w:t>
      </w:r>
      <w:r>
        <w:rPr>
          <w:rFonts w:hint="default" w:ascii="方正小标宋_GBK" w:hAnsi="方正小标宋_GBK" w:eastAsia="方正小标宋_GBK" w:cs="方正小标宋_GBK"/>
          <w:color w:val="auto"/>
          <w:sz w:val="36"/>
          <w:szCs w:val="36"/>
          <w:highlight w:val="none"/>
          <w:lang w:val="en-US" w:eastAsia="zh-CN"/>
        </w:rPr>
        <w:t>序位表</w:t>
      </w:r>
    </w:p>
    <w:tbl>
      <w:tblPr>
        <w:tblStyle w:val="13"/>
        <w:tblW w:w="15245" w:type="dxa"/>
        <w:tblInd w:w="-5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7"/>
        <w:gridCol w:w="1822"/>
        <w:gridCol w:w="1666"/>
        <w:gridCol w:w="1134"/>
        <w:gridCol w:w="1266"/>
        <w:gridCol w:w="957"/>
        <w:gridCol w:w="851"/>
        <w:gridCol w:w="904"/>
        <w:gridCol w:w="888"/>
        <w:gridCol w:w="878"/>
        <w:gridCol w:w="967"/>
        <w:gridCol w:w="933"/>
        <w:gridCol w:w="889"/>
        <w:gridCol w:w="1333"/>
      </w:tblGrid>
      <w:tr w14:paraId="1B59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8" w:hRule="atLeast"/>
          <w:tblHeader/>
        </w:trPr>
        <w:tc>
          <w:tcPr>
            <w:tcW w:w="757" w:type="dxa"/>
            <w:vMerge w:val="restart"/>
            <w:shd w:val="clear" w:color="auto" w:fill="auto"/>
            <w:vAlign w:val="center"/>
          </w:tcPr>
          <w:p w14:paraId="31FF5E7E">
            <w:pPr>
              <w:keepNext w:val="0"/>
              <w:keepLines w:val="0"/>
              <w:widowControl/>
              <w:suppressLineNumbers w:val="0"/>
              <w:jc w:val="center"/>
              <w:textAlignment w:val="center"/>
              <w:rPr>
                <w:rFonts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序号</w:t>
            </w:r>
          </w:p>
        </w:tc>
        <w:tc>
          <w:tcPr>
            <w:tcW w:w="1822" w:type="dxa"/>
            <w:vMerge w:val="restart"/>
            <w:shd w:val="clear" w:color="auto" w:fill="auto"/>
            <w:vAlign w:val="center"/>
          </w:tcPr>
          <w:p w14:paraId="6A94D208">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用户名称</w:t>
            </w:r>
          </w:p>
        </w:tc>
        <w:tc>
          <w:tcPr>
            <w:tcW w:w="1666" w:type="dxa"/>
            <w:vMerge w:val="restart"/>
            <w:shd w:val="clear" w:color="auto" w:fill="auto"/>
            <w:vAlign w:val="center"/>
          </w:tcPr>
          <w:p w14:paraId="592065D7">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供电线路</w:t>
            </w:r>
          </w:p>
        </w:tc>
        <w:tc>
          <w:tcPr>
            <w:tcW w:w="1134" w:type="dxa"/>
            <w:vMerge w:val="restart"/>
            <w:shd w:val="clear" w:color="auto" w:fill="auto"/>
            <w:vAlign w:val="center"/>
          </w:tcPr>
          <w:p w14:paraId="13BE0CF1">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行业类别</w:t>
            </w:r>
          </w:p>
        </w:tc>
        <w:tc>
          <w:tcPr>
            <w:tcW w:w="1266" w:type="dxa"/>
            <w:vMerge w:val="restart"/>
            <w:shd w:val="clear" w:color="auto" w:fill="auto"/>
            <w:vAlign w:val="center"/>
          </w:tcPr>
          <w:p w14:paraId="479ED248">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细分行业</w:t>
            </w:r>
          </w:p>
        </w:tc>
        <w:tc>
          <w:tcPr>
            <w:tcW w:w="957" w:type="dxa"/>
            <w:vMerge w:val="restart"/>
            <w:shd w:val="clear" w:color="auto" w:fill="auto"/>
            <w:vAlign w:val="center"/>
          </w:tcPr>
          <w:p w14:paraId="26CCF56F">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总运行负荷</w:t>
            </w:r>
          </w:p>
        </w:tc>
        <w:tc>
          <w:tcPr>
            <w:tcW w:w="851" w:type="dxa"/>
            <w:shd w:val="clear" w:color="auto" w:fill="auto"/>
            <w:vAlign w:val="center"/>
          </w:tcPr>
          <w:p w14:paraId="0A344CBB">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保安</w:t>
            </w:r>
          </w:p>
        </w:tc>
        <w:tc>
          <w:tcPr>
            <w:tcW w:w="5459" w:type="dxa"/>
            <w:gridSpan w:val="6"/>
            <w:shd w:val="clear" w:color="auto" w:fill="auto"/>
            <w:vAlign w:val="center"/>
          </w:tcPr>
          <w:p w14:paraId="07B6C5C7">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有序用电等级和可控负荷</w:t>
            </w:r>
          </w:p>
        </w:tc>
        <w:tc>
          <w:tcPr>
            <w:tcW w:w="1333" w:type="dxa"/>
            <w:vMerge w:val="restart"/>
            <w:shd w:val="clear" w:color="auto" w:fill="auto"/>
            <w:vAlign w:val="center"/>
          </w:tcPr>
          <w:p w14:paraId="769343EA">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备注</w:t>
            </w:r>
          </w:p>
        </w:tc>
      </w:tr>
      <w:tr w14:paraId="6FA0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5" w:hRule="atLeast"/>
          <w:tblHeader/>
        </w:trPr>
        <w:tc>
          <w:tcPr>
            <w:tcW w:w="757" w:type="dxa"/>
            <w:vMerge w:val="continue"/>
            <w:shd w:val="clear" w:color="auto" w:fill="auto"/>
            <w:vAlign w:val="center"/>
          </w:tcPr>
          <w:p w14:paraId="0DD0DDE5">
            <w:pPr>
              <w:jc w:val="center"/>
              <w:rPr>
                <w:rFonts w:hint="eastAsia" w:ascii="仿宋_GB2312" w:hAnsi="宋体" w:eastAsia="仿宋_GB2312" w:cs="仿宋_GB2312"/>
                <w:b/>
                <w:bCs/>
                <w:i w:val="0"/>
                <w:iCs w:val="0"/>
                <w:color w:val="000000"/>
                <w:sz w:val="21"/>
                <w:szCs w:val="21"/>
                <w:u w:val="none"/>
              </w:rPr>
            </w:pPr>
          </w:p>
        </w:tc>
        <w:tc>
          <w:tcPr>
            <w:tcW w:w="1822" w:type="dxa"/>
            <w:vMerge w:val="continue"/>
            <w:shd w:val="clear" w:color="auto" w:fill="auto"/>
            <w:vAlign w:val="center"/>
          </w:tcPr>
          <w:p w14:paraId="41B8887D">
            <w:pPr>
              <w:jc w:val="center"/>
              <w:rPr>
                <w:rFonts w:hint="eastAsia" w:ascii="仿宋_GB2312" w:hAnsi="宋体" w:eastAsia="仿宋_GB2312" w:cs="仿宋_GB2312"/>
                <w:b/>
                <w:bCs/>
                <w:i w:val="0"/>
                <w:iCs w:val="0"/>
                <w:color w:val="000000"/>
                <w:sz w:val="21"/>
                <w:szCs w:val="21"/>
                <w:u w:val="none"/>
              </w:rPr>
            </w:pPr>
          </w:p>
        </w:tc>
        <w:tc>
          <w:tcPr>
            <w:tcW w:w="1666" w:type="dxa"/>
            <w:vMerge w:val="continue"/>
            <w:shd w:val="clear" w:color="auto" w:fill="auto"/>
            <w:vAlign w:val="center"/>
          </w:tcPr>
          <w:p w14:paraId="3A435734">
            <w:pPr>
              <w:jc w:val="center"/>
              <w:rPr>
                <w:rFonts w:hint="eastAsia" w:ascii="仿宋_GB2312" w:hAnsi="宋体" w:eastAsia="仿宋_GB2312" w:cs="仿宋_GB2312"/>
                <w:b/>
                <w:bCs/>
                <w:i w:val="0"/>
                <w:iCs w:val="0"/>
                <w:color w:val="000000"/>
                <w:sz w:val="21"/>
                <w:szCs w:val="21"/>
                <w:u w:val="none"/>
              </w:rPr>
            </w:pPr>
          </w:p>
        </w:tc>
        <w:tc>
          <w:tcPr>
            <w:tcW w:w="1134" w:type="dxa"/>
            <w:vMerge w:val="continue"/>
            <w:shd w:val="clear" w:color="auto" w:fill="auto"/>
            <w:vAlign w:val="center"/>
          </w:tcPr>
          <w:p w14:paraId="473AB3A7">
            <w:pPr>
              <w:jc w:val="center"/>
              <w:rPr>
                <w:rFonts w:hint="eastAsia" w:ascii="仿宋_GB2312" w:hAnsi="宋体" w:eastAsia="仿宋_GB2312" w:cs="仿宋_GB2312"/>
                <w:b/>
                <w:bCs/>
                <w:i w:val="0"/>
                <w:iCs w:val="0"/>
                <w:color w:val="000000"/>
                <w:sz w:val="21"/>
                <w:szCs w:val="21"/>
                <w:u w:val="none"/>
              </w:rPr>
            </w:pPr>
          </w:p>
        </w:tc>
        <w:tc>
          <w:tcPr>
            <w:tcW w:w="1266" w:type="dxa"/>
            <w:vMerge w:val="continue"/>
            <w:shd w:val="clear" w:color="auto" w:fill="auto"/>
            <w:vAlign w:val="center"/>
          </w:tcPr>
          <w:p w14:paraId="074B668E">
            <w:pPr>
              <w:jc w:val="center"/>
              <w:rPr>
                <w:rFonts w:hint="eastAsia" w:ascii="仿宋_GB2312" w:hAnsi="宋体" w:eastAsia="仿宋_GB2312" w:cs="仿宋_GB2312"/>
                <w:b/>
                <w:bCs/>
                <w:i w:val="0"/>
                <w:iCs w:val="0"/>
                <w:color w:val="000000"/>
                <w:sz w:val="21"/>
                <w:szCs w:val="21"/>
                <w:u w:val="none"/>
              </w:rPr>
            </w:pPr>
          </w:p>
        </w:tc>
        <w:tc>
          <w:tcPr>
            <w:tcW w:w="957" w:type="dxa"/>
            <w:vMerge w:val="continue"/>
            <w:shd w:val="clear" w:color="auto" w:fill="auto"/>
            <w:vAlign w:val="center"/>
          </w:tcPr>
          <w:p w14:paraId="48251BF5">
            <w:pPr>
              <w:jc w:val="center"/>
              <w:rPr>
                <w:rFonts w:hint="eastAsia" w:ascii="仿宋_GB2312" w:hAnsi="宋体" w:eastAsia="仿宋_GB2312" w:cs="仿宋_GB2312"/>
                <w:b/>
                <w:bCs/>
                <w:i w:val="0"/>
                <w:iCs w:val="0"/>
                <w:color w:val="000000"/>
                <w:sz w:val="21"/>
                <w:szCs w:val="21"/>
                <w:u w:val="none"/>
              </w:rPr>
            </w:pPr>
          </w:p>
        </w:tc>
        <w:tc>
          <w:tcPr>
            <w:tcW w:w="851" w:type="dxa"/>
            <w:shd w:val="clear" w:color="auto" w:fill="auto"/>
            <w:vAlign w:val="center"/>
          </w:tcPr>
          <w:p w14:paraId="2778446F">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负荷</w:t>
            </w:r>
          </w:p>
        </w:tc>
        <w:tc>
          <w:tcPr>
            <w:tcW w:w="904" w:type="dxa"/>
            <w:shd w:val="clear" w:color="auto" w:fill="auto"/>
            <w:vAlign w:val="center"/>
          </w:tcPr>
          <w:p w14:paraId="0334BC4A">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Ⅵ级</w:t>
            </w:r>
          </w:p>
        </w:tc>
        <w:tc>
          <w:tcPr>
            <w:tcW w:w="888" w:type="dxa"/>
            <w:shd w:val="clear" w:color="auto" w:fill="auto"/>
            <w:vAlign w:val="center"/>
          </w:tcPr>
          <w:p w14:paraId="5B4B3782">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V级</w:t>
            </w:r>
          </w:p>
        </w:tc>
        <w:tc>
          <w:tcPr>
            <w:tcW w:w="878" w:type="dxa"/>
            <w:shd w:val="clear" w:color="auto" w:fill="auto"/>
            <w:vAlign w:val="center"/>
          </w:tcPr>
          <w:p w14:paraId="440327EA">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Ⅳ级</w:t>
            </w:r>
          </w:p>
        </w:tc>
        <w:tc>
          <w:tcPr>
            <w:tcW w:w="967" w:type="dxa"/>
            <w:shd w:val="clear" w:color="auto" w:fill="auto"/>
            <w:vAlign w:val="center"/>
          </w:tcPr>
          <w:p w14:paraId="626D2922">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Ⅲ级</w:t>
            </w:r>
          </w:p>
        </w:tc>
        <w:tc>
          <w:tcPr>
            <w:tcW w:w="933" w:type="dxa"/>
            <w:shd w:val="clear" w:color="auto" w:fill="auto"/>
            <w:vAlign w:val="center"/>
          </w:tcPr>
          <w:p w14:paraId="5713E2F5">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Ⅱ级</w:t>
            </w:r>
          </w:p>
        </w:tc>
        <w:tc>
          <w:tcPr>
            <w:tcW w:w="889" w:type="dxa"/>
            <w:shd w:val="clear" w:color="auto" w:fill="auto"/>
            <w:vAlign w:val="center"/>
          </w:tcPr>
          <w:p w14:paraId="39BC551E">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Ⅰ级</w:t>
            </w:r>
          </w:p>
        </w:tc>
        <w:tc>
          <w:tcPr>
            <w:tcW w:w="1333" w:type="dxa"/>
            <w:vMerge w:val="continue"/>
            <w:shd w:val="clear" w:color="auto" w:fill="auto"/>
            <w:vAlign w:val="center"/>
          </w:tcPr>
          <w:p w14:paraId="5730EEA4">
            <w:pPr>
              <w:jc w:val="center"/>
              <w:rPr>
                <w:rFonts w:hint="eastAsia" w:ascii="仿宋_GB2312" w:hAnsi="宋体" w:eastAsia="仿宋_GB2312" w:cs="仿宋_GB2312"/>
                <w:b/>
                <w:bCs/>
                <w:i w:val="0"/>
                <w:iCs w:val="0"/>
                <w:color w:val="000000"/>
                <w:sz w:val="21"/>
                <w:szCs w:val="21"/>
                <w:u w:val="none"/>
              </w:rPr>
            </w:pPr>
          </w:p>
        </w:tc>
      </w:tr>
      <w:tr w14:paraId="0918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8" w:hRule="atLeast"/>
        </w:trPr>
        <w:tc>
          <w:tcPr>
            <w:tcW w:w="6645" w:type="dxa"/>
            <w:gridSpan w:val="5"/>
            <w:shd w:val="clear" w:color="auto" w:fill="auto"/>
            <w:vAlign w:val="center"/>
          </w:tcPr>
          <w:p w14:paraId="36762F75">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宁夏地区合计</w:t>
            </w:r>
          </w:p>
        </w:tc>
        <w:tc>
          <w:tcPr>
            <w:tcW w:w="957" w:type="dxa"/>
            <w:shd w:val="clear" w:color="auto" w:fill="auto"/>
            <w:vAlign w:val="center"/>
          </w:tcPr>
          <w:p w14:paraId="35E8339D">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974.2</w:t>
            </w:r>
          </w:p>
        </w:tc>
        <w:tc>
          <w:tcPr>
            <w:tcW w:w="851" w:type="dxa"/>
            <w:shd w:val="clear" w:color="auto" w:fill="auto"/>
            <w:vAlign w:val="center"/>
          </w:tcPr>
          <w:p w14:paraId="006D2D48">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117.88</w:t>
            </w:r>
          </w:p>
        </w:tc>
        <w:tc>
          <w:tcPr>
            <w:tcW w:w="904" w:type="dxa"/>
            <w:shd w:val="clear" w:color="auto" w:fill="auto"/>
            <w:vAlign w:val="center"/>
          </w:tcPr>
          <w:p w14:paraId="404CC5D7">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95.25</w:t>
            </w:r>
          </w:p>
        </w:tc>
        <w:tc>
          <w:tcPr>
            <w:tcW w:w="888" w:type="dxa"/>
            <w:shd w:val="clear" w:color="auto" w:fill="auto"/>
            <w:vAlign w:val="center"/>
          </w:tcPr>
          <w:p w14:paraId="63ECF5C8">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184.8</w:t>
            </w:r>
          </w:p>
        </w:tc>
        <w:tc>
          <w:tcPr>
            <w:tcW w:w="878" w:type="dxa"/>
            <w:shd w:val="clear" w:color="auto" w:fill="auto"/>
            <w:vAlign w:val="center"/>
          </w:tcPr>
          <w:p w14:paraId="7B368160">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331.03</w:t>
            </w:r>
          </w:p>
        </w:tc>
        <w:tc>
          <w:tcPr>
            <w:tcW w:w="967" w:type="dxa"/>
            <w:shd w:val="clear" w:color="auto" w:fill="auto"/>
            <w:vAlign w:val="center"/>
          </w:tcPr>
          <w:p w14:paraId="68582D78">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447.04</w:t>
            </w:r>
          </w:p>
        </w:tc>
        <w:tc>
          <w:tcPr>
            <w:tcW w:w="933" w:type="dxa"/>
            <w:shd w:val="clear" w:color="auto" w:fill="auto"/>
            <w:vAlign w:val="center"/>
          </w:tcPr>
          <w:p w14:paraId="3C7D6EE1">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607.47</w:t>
            </w:r>
          </w:p>
        </w:tc>
        <w:tc>
          <w:tcPr>
            <w:tcW w:w="889" w:type="dxa"/>
            <w:shd w:val="clear" w:color="auto" w:fill="auto"/>
            <w:vAlign w:val="center"/>
          </w:tcPr>
          <w:p w14:paraId="3DE7C861">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838.62</w:t>
            </w:r>
          </w:p>
        </w:tc>
        <w:tc>
          <w:tcPr>
            <w:tcW w:w="1333" w:type="dxa"/>
            <w:shd w:val="clear" w:color="auto" w:fill="auto"/>
            <w:vAlign w:val="center"/>
          </w:tcPr>
          <w:p w14:paraId="4015CD24">
            <w:pPr>
              <w:jc w:val="center"/>
              <w:rPr>
                <w:rFonts w:hint="eastAsia" w:ascii="仿宋_GB2312" w:hAnsi="宋体" w:eastAsia="仿宋_GB2312" w:cs="仿宋_GB2312"/>
                <w:b/>
                <w:bCs/>
                <w:i w:val="0"/>
                <w:iCs w:val="0"/>
                <w:color w:val="000000"/>
                <w:sz w:val="21"/>
                <w:szCs w:val="21"/>
                <w:u w:val="none"/>
              </w:rPr>
            </w:pPr>
          </w:p>
        </w:tc>
      </w:tr>
      <w:tr w14:paraId="7B72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7CF1B6D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1822" w:type="dxa"/>
            <w:shd w:val="clear" w:color="auto" w:fill="auto"/>
            <w:vAlign w:val="center"/>
          </w:tcPr>
          <w:p w14:paraId="4177969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宁夏瀛海天琛建材有限公司</w:t>
            </w:r>
          </w:p>
        </w:tc>
        <w:tc>
          <w:tcPr>
            <w:tcW w:w="1666" w:type="dxa"/>
            <w:shd w:val="clear" w:color="auto" w:fill="auto"/>
            <w:vAlign w:val="center"/>
          </w:tcPr>
          <w:p w14:paraId="6635F1D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连湖变314瀛海水泥线</w:t>
            </w:r>
          </w:p>
        </w:tc>
        <w:tc>
          <w:tcPr>
            <w:tcW w:w="1134" w:type="dxa"/>
            <w:shd w:val="clear" w:color="auto" w:fill="auto"/>
            <w:vAlign w:val="center"/>
          </w:tcPr>
          <w:p w14:paraId="7950CB3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非金属矿物制品业</w:t>
            </w:r>
          </w:p>
        </w:tc>
        <w:tc>
          <w:tcPr>
            <w:tcW w:w="1266" w:type="dxa"/>
            <w:shd w:val="clear" w:color="auto" w:fill="auto"/>
            <w:vAlign w:val="center"/>
          </w:tcPr>
          <w:p w14:paraId="63289FD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水泥制造</w:t>
            </w:r>
          </w:p>
        </w:tc>
        <w:tc>
          <w:tcPr>
            <w:tcW w:w="957" w:type="dxa"/>
            <w:shd w:val="clear" w:color="auto" w:fill="auto"/>
            <w:vAlign w:val="center"/>
          </w:tcPr>
          <w:p w14:paraId="7C2BCAC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w:t>
            </w:r>
          </w:p>
        </w:tc>
        <w:tc>
          <w:tcPr>
            <w:tcW w:w="851" w:type="dxa"/>
            <w:shd w:val="clear" w:color="auto" w:fill="auto"/>
            <w:vAlign w:val="center"/>
          </w:tcPr>
          <w:p w14:paraId="62ED5DB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904" w:type="dxa"/>
            <w:shd w:val="clear" w:color="auto" w:fill="auto"/>
            <w:vAlign w:val="center"/>
          </w:tcPr>
          <w:p w14:paraId="74DDC69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w:t>
            </w:r>
          </w:p>
        </w:tc>
        <w:tc>
          <w:tcPr>
            <w:tcW w:w="888" w:type="dxa"/>
            <w:shd w:val="clear" w:color="auto" w:fill="auto"/>
            <w:vAlign w:val="center"/>
          </w:tcPr>
          <w:p w14:paraId="0F16C2B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w:t>
            </w:r>
          </w:p>
        </w:tc>
        <w:tc>
          <w:tcPr>
            <w:tcW w:w="878" w:type="dxa"/>
            <w:shd w:val="clear" w:color="auto" w:fill="auto"/>
            <w:vAlign w:val="center"/>
          </w:tcPr>
          <w:p w14:paraId="0E8D0B7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w:t>
            </w:r>
          </w:p>
        </w:tc>
        <w:tc>
          <w:tcPr>
            <w:tcW w:w="967" w:type="dxa"/>
            <w:shd w:val="clear" w:color="auto" w:fill="auto"/>
            <w:vAlign w:val="center"/>
          </w:tcPr>
          <w:p w14:paraId="6DEEEBB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w:t>
            </w:r>
          </w:p>
        </w:tc>
        <w:tc>
          <w:tcPr>
            <w:tcW w:w="933" w:type="dxa"/>
            <w:shd w:val="clear" w:color="auto" w:fill="auto"/>
            <w:vAlign w:val="center"/>
          </w:tcPr>
          <w:p w14:paraId="136B1B5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w:t>
            </w:r>
          </w:p>
        </w:tc>
        <w:tc>
          <w:tcPr>
            <w:tcW w:w="889" w:type="dxa"/>
            <w:shd w:val="clear" w:color="auto" w:fill="auto"/>
            <w:vAlign w:val="center"/>
          </w:tcPr>
          <w:p w14:paraId="0B437D7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w:t>
            </w:r>
          </w:p>
        </w:tc>
        <w:tc>
          <w:tcPr>
            <w:tcW w:w="1333" w:type="dxa"/>
            <w:shd w:val="clear" w:color="auto" w:fill="auto"/>
            <w:vAlign w:val="center"/>
          </w:tcPr>
          <w:p w14:paraId="23F9D31C">
            <w:pPr>
              <w:jc w:val="center"/>
              <w:rPr>
                <w:rFonts w:hint="eastAsia" w:ascii="仿宋_GB2312" w:hAnsi="宋体" w:eastAsia="仿宋_GB2312" w:cs="仿宋_GB2312"/>
                <w:i w:val="0"/>
                <w:iCs w:val="0"/>
                <w:color w:val="000000"/>
                <w:sz w:val="21"/>
                <w:szCs w:val="21"/>
                <w:u w:val="none"/>
              </w:rPr>
            </w:pPr>
          </w:p>
        </w:tc>
      </w:tr>
      <w:tr w14:paraId="12460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643412F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1822" w:type="dxa"/>
            <w:shd w:val="clear" w:color="auto" w:fill="auto"/>
            <w:vAlign w:val="center"/>
          </w:tcPr>
          <w:p w14:paraId="5523D15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宁夏瀛海银川建材有限公司</w:t>
            </w:r>
          </w:p>
        </w:tc>
        <w:tc>
          <w:tcPr>
            <w:tcW w:w="1666" w:type="dxa"/>
            <w:shd w:val="clear" w:color="auto" w:fill="auto"/>
            <w:vAlign w:val="center"/>
          </w:tcPr>
          <w:p w14:paraId="607F425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银川变312电冶线</w:t>
            </w:r>
          </w:p>
        </w:tc>
        <w:tc>
          <w:tcPr>
            <w:tcW w:w="1134" w:type="dxa"/>
            <w:shd w:val="clear" w:color="auto" w:fill="auto"/>
            <w:vAlign w:val="center"/>
          </w:tcPr>
          <w:p w14:paraId="61B998F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非金属矿物制品业</w:t>
            </w:r>
          </w:p>
        </w:tc>
        <w:tc>
          <w:tcPr>
            <w:tcW w:w="1266" w:type="dxa"/>
            <w:shd w:val="clear" w:color="auto" w:fill="auto"/>
            <w:vAlign w:val="center"/>
          </w:tcPr>
          <w:p w14:paraId="204C382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水泥制造</w:t>
            </w:r>
          </w:p>
        </w:tc>
        <w:tc>
          <w:tcPr>
            <w:tcW w:w="957" w:type="dxa"/>
            <w:shd w:val="clear" w:color="auto" w:fill="auto"/>
            <w:vAlign w:val="center"/>
          </w:tcPr>
          <w:p w14:paraId="35E5E2B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0.3</w:t>
            </w:r>
          </w:p>
        </w:tc>
        <w:tc>
          <w:tcPr>
            <w:tcW w:w="851" w:type="dxa"/>
            <w:shd w:val="clear" w:color="auto" w:fill="auto"/>
            <w:vAlign w:val="center"/>
          </w:tcPr>
          <w:p w14:paraId="71E68F9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904" w:type="dxa"/>
            <w:shd w:val="clear" w:color="auto" w:fill="auto"/>
            <w:vAlign w:val="center"/>
          </w:tcPr>
          <w:p w14:paraId="4E51E84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w:t>
            </w:r>
          </w:p>
        </w:tc>
        <w:tc>
          <w:tcPr>
            <w:tcW w:w="888" w:type="dxa"/>
            <w:shd w:val="clear" w:color="auto" w:fill="auto"/>
            <w:vAlign w:val="center"/>
          </w:tcPr>
          <w:p w14:paraId="16FC7B4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w:t>
            </w:r>
          </w:p>
        </w:tc>
        <w:tc>
          <w:tcPr>
            <w:tcW w:w="878" w:type="dxa"/>
            <w:shd w:val="clear" w:color="auto" w:fill="auto"/>
            <w:vAlign w:val="center"/>
          </w:tcPr>
          <w:p w14:paraId="3F2C4F6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w:t>
            </w:r>
          </w:p>
        </w:tc>
        <w:tc>
          <w:tcPr>
            <w:tcW w:w="967" w:type="dxa"/>
            <w:shd w:val="clear" w:color="auto" w:fill="auto"/>
            <w:vAlign w:val="center"/>
          </w:tcPr>
          <w:p w14:paraId="3DDF008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w:t>
            </w:r>
          </w:p>
        </w:tc>
        <w:tc>
          <w:tcPr>
            <w:tcW w:w="933" w:type="dxa"/>
            <w:shd w:val="clear" w:color="auto" w:fill="auto"/>
            <w:vAlign w:val="center"/>
          </w:tcPr>
          <w:p w14:paraId="4BC7453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w:t>
            </w:r>
          </w:p>
        </w:tc>
        <w:tc>
          <w:tcPr>
            <w:tcW w:w="889" w:type="dxa"/>
            <w:shd w:val="clear" w:color="auto" w:fill="auto"/>
            <w:vAlign w:val="center"/>
          </w:tcPr>
          <w:p w14:paraId="56C1941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w:t>
            </w:r>
          </w:p>
        </w:tc>
        <w:tc>
          <w:tcPr>
            <w:tcW w:w="1333" w:type="dxa"/>
            <w:shd w:val="clear" w:color="auto" w:fill="auto"/>
            <w:vAlign w:val="center"/>
          </w:tcPr>
          <w:p w14:paraId="74E80006">
            <w:pPr>
              <w:jc w:val="center"/>
              <w:rPr>
                <w:rFonts w:hint="eastAsia" w:ascii="仿宋_GB2312" w:hAnsi="宋体" w:eastAsia="仿宋_GB2312" w:cs="仿宋_GB2312"/>
                <w:i w:val="0"/>
                <w:iCs w:val="0"/>
                <w:color w:val="000000"/>
                <w:sz w:val="21"/>
                <w:szCs w:val="21"/>
                <w:u w:val="none"/>
              </w:rPr>
            </w:pPr>
          </w:p>
        </w:tc>
      </w:tr>
      <w:tr w14:paraId="0B74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2108563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1822" w:type="dxa"/>
            <w:shd w:val="clear" w:color="auto" w:fill="auto"/>
            <w:vAlign w:val="center"/>
          </w:tcPr>
          <w:p w14:paraId="5E2BFDC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宁夏建成建材有限责任公司</w:t>
            </w:r>
          </w:p>
        </w:tc>
        <w:tc>
          <w:tcPr>
            <w:tcW w:w="1666" w:type="dxa"/>
            <w:shd w:val="clear" w:color="auto" w:fill="auto"/>
            <w:vAlign w:val="center"/>
          </w:tcPr>
          <w:p w14:paraId="6CAFB83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永宁变311永红线</w:t>
            </w:r>
          </w:p>
        </w:tc>
        <w:tc>
          <w:tcPr>
            <w:tcW w:w="1134" w:type="dxa"/>
            <w:shd w:val="clear" w:color="auto" w:fill="auto"/>
            <w:vAlign w:val="center"/>
          </w:tcPr>
          <w:p w14:paraId="48A781F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非金属矿物制品业</w:t>
            </w:r>
          </w:p>
        </w:tc>
        <w:tc>
          <w:tcPr>
            <w:tcW w:w="1266" w:type="dxa"/>
            <w:shd w:val="clear" w:color="auto" w:fill="auto"/>
            <w:vAlign w:val="center"/>
          </w:tcPr>
          <w:p w14:paraId="5BD1C77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水泥制造</w:t>
            </w:r>
          </w:p>
        </w:tc>
        <w:tc>
          <w:tcPr>
            <w:tcW w:w="957" w:type="dxa"/>
            <w:shd w:val="clear" w:color="auto" w:fill="auto"/>
            <w:vAlign w:val="center"/>
          </w:tcPr>
          <w:p w14:paraId="7446F5C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w:t>
            </w:r>
          </w:p>
        </w:tc>
        <w:tc>
          <w:tcPr>
            <w:tcW w:w="851" w:type="dxa"/>
            <w:shd w:val="clear" w:color="auto" w:fill="auto"/>
            <w:vAlign w:val="center"/>
          </w:tcPr>
          <w:p w14:paraId="7734660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904" w:type="dxa"/>
            <w:shd w:val="clear" w:color="auto" w:fill="auto"/>
            <w:vAlign w:val="center"/>
          </w:tcPr>
          <w:p w14:paraId="4276539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0.3</w:t>
            </w:r>
          </w:p>
        </w:tc>
        <w:tc>
          <w:tcPr>
            <w:tcW w:w="888" w:type="dxa"/>
            <w:shd w:val="clear" w:color="auto" w:fill="auto"/>
            <w:vAlign w:val="center"/>
          </w:tcPr>
          <w:p w14:paraId="5461C5F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0.3</w:t>
            </w:r>
          </w:p>
        </w:tc>
        <w:tc>
          <w:tcPr>
            <w:tcW w:w="878" w:type="dxa"/>
            <w:shd w:val="clear" w:color="auto" w:fill="auto"/>
            <w:vAlign w:val="center"/>
          </w:tcPr>
          <w:p w14:paraId="2724D6D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0.3</w:t>
            </w:r>
          </w:p>
        </w:tc>
        <w:tc>
          <w:tcPr>
            <w:tcW w:w="967" w:type="dxa"/>
            <w:shd w:val="clear" w:color="auto" w:fill="auto"/>
            <w:vAlign w:val="center"/>
          </w:tcPr>
          <w:p w14:paraId="6BA88A7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0.3</w:t>
            </w:r>
          </w:p>
        </w:tc>
        <w:tc>
          <w:tcPr>
            <w:tcW w:w="933" w:type="dxa"/>
            <w:shd w:val="clear" w:color="auto" w:fill="auto"/>
            <w:vAlign w:val="center"/>
          </w:tcPr>
          <w:p w14:paraId="48D3A67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0.3</w:t>
            </w:r>
          </w:p>
        </w:tc>
        <w:tc>
          <w:tcPr>
            <w:tcW w:w="889" w:type="dxa"/>
            <w:shd w:val="clear" w:color="auto" w:fill="auto"/>
            <w:vAlign w:val="center"/>
          </w:tcPr>
          <w:p w14:paraId="7D6DC01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0.3</w:t>
            </w:r>
          </w:p>
        </w:tc>
        <w:tc>
          <w:tcPr>
            <w:tcW w:w="1333" w:type="dxa"/>
            <w:shd w:val="clear" w:color="auto" w:fill="auto"/>
            <w:vAlign w:val="center"/>
          </w:tcPr>
          <w:p w14:paraId="52B28820">
            <w:pPr>
              <w:jc w:val="center"/>
              <w:rPr>
                <w:rFonts w:hint="eastAsia" w:ascii="仿宋_GB2312" w:hAnsi="宋体" w:eastAsia="仿宋_GB2312" w:cs="仿宋_GB2312"/>
                <w:i w:val="0"/>
                <w:iCs w:val="0"/>
                <w:color w:val="000000"/>
                <w:sz w:val="21"/>
                <w:szCs w:val="21"/>
                <w:u w:val="none"/>
              </w:rPr>
            </w:pPr>
          </w:p>
        </w:tc>
      </w:tr>
      <w:tr w14:paraId="325C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50611F1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w:t>
            </w:r>
          </w:p>
        </w:tc>
        <w:tc>
          <w:tcPr>
            <w:tcW w:w="1822" w:type="dxa"/>
            <w:shd w:val="clear" w:color="auto" w:fill="auto"/>
            <w:vAlign w:val="center"/>
          </w:tcPr>
          <w:p w14:paraId="360B576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宁夏瀛海灵武特种水泥有限公司</w:t>
            </w:r>
          </w:p>
        </w:tc>
        <w:tc>
          <w:tcPr>
            <w:tcW w:w="1666" w:type="dxa"/>
            <w:shd w:val="clear" w:color="auto" w:fill="auto"/>
            <w:vAlign w:val="center"/>
          </w:tcPr>
          <w:p w14:paraId="59A9CBF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东山变514瀛海线</w:t>
            </w:r>
          </w:p>
        </w:tc>
        <w:tc>
          <w:tcPr>
            <w:tcW w:w="1134" w:type="dxa"/>
            <w:shd w:val="clear" w:color="auto" w:fill="auto"/>
            <w:vAlign w:val="center"/>
          </w:tcPr>
          <w:p w14:paraId="61B53A4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非金属矿物制品业</w:t>
            </w:r>
          </w:p>
        </w:tc>
        <w:tc>
          <w:tcPr>
            <w:tcW w:w="1266" w:type="dxa"/>
            <w:shd w:val="clear" w:color="auto" w:fill="auto"/>
            <w:vAlign w:val="center"/>
          </w:tcPr>
          <w:p w14:paraId="214CF38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水泥制造</w:t>
            </w:r>
          </w:p>
        </w:tc>
        <w:tc>
          <w:tcPr>
            <w:tcW w:w="957" w:type="dxa"/>
            <w:shd w:val="clear" w:color="auto" w:fill="auto"/>
            <w:vAlign w:val="center"/>
          </w:tcPr>
          <w:p w14:paraId="0C1E342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0.455</w:t>
            </w:r>
          </w:p>
        </w:tc>
        <w:tc>
          <w:tcPr>
            <w:tcW w:w="851" w:type="dxa"/>
            <w:shd w:val="clear" w:color="auto" w:fill="auto"/>
            <w:vAlign w:val="center"/>
          </w:tcPr>
          <w:p w14:paraId="76483C0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0.125</w:t>
            </w:r>
          </w:p>
        </w:tc>
        <w:tc>
          <w:tcPr>
            <w:tcW w:w="904" w:type="dxa"/>
            <w:shd w:val="clear" w:color="auto" w:fill="auto"/>
            <w:vAlign w:val="center"/>
          </w:tcPr>
          <w:p w14:paraId="6854863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0.33</w:t>
            </w:r>
          </w:p>
        </w:tc>
        <w:tc>
          <w:tcPr>
            <w:tcW w:w="888" w:type="dxa"/>
            <w:shd w:val="clear" w:color="auto" w:fill="auto"/>
            <w:vAlign w:val="center"/>
          </w:tcPr>
          <w:p w14:paraId="3E54F91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0.33</w:t>
            </w:r>
          </w:p>
        </w:tc>
        <w:tc>
          <w:tcPr>
            <w:tcW w:w="878" w:type="dxa"/>
            <w:shd w:val="clear" w:color="auto" w:fill="auto"/>
            <w:vAlign w:val="center"/>
          </w:tcPr>
          <w:p w14:paraId="6AC1520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0.33</w:t>
            </w:r>
          </w:p>
        </w:tc>
        <w:tc>
          <w:tcPr>
            <w:tcW w:w="967" w:type="dxa"/>
            <w:shd w:val="clear" w:color="auto" w:fill="auto"/>
            <w:vAlign w:val="center"/>
          </w:tcPr>
          <w:p w14:paraId="6A862B5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0.33</w:t>
            </w:r>
          </w:p>
        </w:tc>
        <w:tc>
          <w:tcPr>
            <w:tcW w:w="933" w:type="dxa"/>
            <w:shd w:val="clear" w:color="auto" w:fill="auto"/>
            <w:vAlign w:val="center"/>
          </w:tcPr>
          <w:p w14:paraId="7ACBA16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0.33</w:t>
            </w:r>
          </w:p>
        </w:tc>
        <w:tc>
          <w:tcPr>
            <w:tcW w:w="889" w:type="dxa"/>
            <w:shd w:val="clear" w:color="auto" w:fill="auto"/>
            <w:vAlign w:val="center"/>
          </w:tcPr>
          <w:p w14:paraId="1A38FFF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0.33</w:t>
            </w:r>
          </w:p>
        </w:tc>
        <w:tc>
          <w:tcPr>
            <w:tcW w:w="1333" w:type="dxa"/>
            <w:shd w:val="clear" w:color="auto" w:fill="auto"/>
            <w:vAlign w:val="center"/>
          </w:tcPr>
          <w:p w14:paraId="09F5BFF6">
            <w:pPr>
              <w:jc w:val="center"/>
              <w:rPr>
                <w:rFonts w:hint="eastAsia" w:ascii="仿宋_GB2312" w:hAnsi="宋体" w:eastAsia="仿宋_GB2312" w:cs="仿宋_GB2312"/>
                <w:i w:val="0"/>
                <w:iCs w:val="0"/>
                <w:color w:val="000000"/>
                <w:sz w:val="21"/>
                <w:szCs w:val="21"/>
                <w:u w:val="none"/>
              </w:rPr>
            </w:pPr>
          </w:p>
        </w:tc>
      </w:tr>
      <w:tr w14:paraId="1A4E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restart"/>
            <w:shd w:val="clear" w:color="auto" w:fill="auto"/>
            <w:vAlign w:val="center"/>
          </w:tcPr>
          <w:p w14:paraId="387C244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1822" w:type="dxa"/>
            <w:vMerge w:val="restart"/>
            <w:shd w:val="clear" w:color="auto" w:fill="auto"/>
            <w:vAlign w:val="center"/>
          </w:tcPr>
          <w:p w14:paraId="21C3BCE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宁夏赛马水泥有限公司</w:t>
            </w:r>
          </w:p>
        </w:tc>
        <w:tc>
          <w:tcPr>
            <w:tcW w:w="1666" w:type="dxa"/>
            <w:shd w:val="clear" w:color="auto" w:fill="auto"/>
            <w:vAlign w:val="center"/>
          </w:tcPr>
          <w:p w14:paraId="76737FF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镇北堡变315水泥一回线</w:t>
            </w:r>
          </w:p>
        </w:tc>
        <w:tc>
          <w:tcPr>
            <w:tcW w:w="1134" w:type="dxa"/>
            <w:vMerge w:val="restart"/>
            <w:shd w:val="clear" w:color="auto" w:fill="auto"/>
            <w:vAlign w:val="center"/>
          </w:tcPr>
          <w:p w14:paraId="3865812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非金属矿物制品业</w:t>
            </w:r>
          </w:p>
        </w:tc>
        <w:tc>
          <w:tcPr>
            <w:tcW w:w="1266" w:type="dxa"/>
            <w:vMerge w:val="restart"/>
            <w:shd w:val="clear" w:color="auto" w:fill="auto"/>
            <w:vAlign w:val="center"/>
          </w:tcPr>
          <w:p w14:paraId="28A3D55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水泥制造</w:t>
            </w:r>
          </w:p>
        </w:tc>
        <w:tc>
          <w:tcPr>
            <w:tcW w:w="957" w:type="dxa"/>
            <w:vMerge w:val="restart"/>
            <w:shd w:val="clear" w:color="auto" w:fill="auto"/>
            <w:vAlign w:val="center"/>
          </w:tcPr>
          <w:p w14:paraId="18E0D89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w:t>
            </w:r>
          </w:p>
        </w:tc>
        <w:tc>
          <w:tcPr>
            <w:tcW w:w="851" w:type="dxa"/>
            <w:vMerge w:val="restart"/>
            <w:shd w:val="clear" w:color="auto" w:fill="auto"/>
            <w:vAlign w:val="center"/>
          </w:tcPr>
          <w:p w14:paraId="6ADE979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0.8</w:t>
            </w:r>
          </w:p>
        </w:tc>
        <w:tc>
          <w:tcPr>
            <w:tcW w:w="904" w:type="dxa"/>
            <w:vMerge w:val="restart"/>
            <w:shd w:val="clear" w:color="auto" w:fill="auto"/>
            <w:vAlign w:val="center"/>
          </w:tcPr>
          <w:p w14:paraId="67719DE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w:t>
            </w:r>
          </w:p>
        </w:tc>
        <w:tc>
          <w:tcPr>
            <w:tcW w:w="888" w:type="dxa"/>
            <w:vMerge w:val="restart"/>
            <w:shd w:val="clear" w:color="auto" w:fill="auto"/>
            <w:vAlign w:val="center"/>
          </w:tcPr>
          <w:p w14:paraId="59DD429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w:t>
            </w:r>
          </w:p>
        </w:tc>
        <w:tc>
          <w:tcPr>
            <w:tcW w:w="878" w:type="dxa"/>
            <w:vMerge w:val="restart"/>
            <w:shd w:val="clear" w:color="auto" w:fill="auto"/>
            <w:vAlign w:val="center"/>
          </w:tcPr>
          <w:p w14:paraId="4A0CC13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w:t>
            </w:r>
          </w:p>
        </w:tc>
        <w:tc>
          <w:tcPr>
            <w:tcW w:w="967" w:type="dxa"/>
            <w:vMerge w:val="restart"/>
            <w:shd w:val="clear" w:color="auto" w:fill="auto"/>
            <w:vAlign w:val="center"/>
          </w:tcPr>
          <w:p w14:paraId="52E464B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w:t>
            </w:r>
          </w:p>
        </w:tc>
        <w:tc>
          <w:tcPr>
            <w:tcW w:w="933" w:type="dxa"/>
            <w:vMerge w:val="restart"/>
            <w:shd w:val="clear" w:color="auto" w:fill="auto"/>
            <w:vAlign w:val="center"/>
          </w:tcPr>
          <w:p w14:paraId="728C606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w:t>
            </w:r>
          </w:p>
        </w:tc>
        <w:tc>
          <w:tcPr>
            <w:tcW w:w="889" w:type="dxa"/>
            <w:vMerge w:val="restart"/>
            <w:shd w:val="clear" w:color="auto" w:fill="auto"/>
            <w:vAlign w:val="center"/>
          </w:tcPr>
          <w:p w14:paraId="37ED49A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w:t>
            </w:r>
          </w:p>
        </w:tc>
        <w:tc>
          <w:tcPr>
            <w:tcW w:w="1333" w:type="dxa"/>
            <w:vMerge w:val="restart"/>
            <w:shd w:val="clear" w:color="auto" w:fill="auto"/>
            <w:vAlign w:val="center"/>
          </w:tcPr>
          <w:p w14:paraId="55A2240E">
            <w:pPr>
              <w:jc w:val="center"/>
              <w:rPr>
                <w:rFonts w:hint="eastAsia" w:ascii="仿宋_GB2312" w:hAnsi="宋体" w:eastAsia="仿宋_GB2312" w:cs="仿宋_GB2312"/>
                <w:i w:val="0"/>
                <w:iCs w:val="0"/>
                <w:color w:val="000000"/>
                <w:sz w:val="21"/>
                <w:szCs w:val="21"/>
                <w:u w:val="none"/>
              </w:rPr>
            </w:pPr>
          </w:p>
        </w:tc>
      </w:tr>
      <w:tr w14:paraId="7FDA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7B8A70EF">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1A5B418B">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2170A3A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镇北堡变322水泥二回线</w:t>
            </w:r>
          </w:p>
        </w:tc>
        <w:tc>
          <w:tcPr>
            <w:tcW w:w="1134" w:type="dxa"/>
            <w:vMerge w:val="continue"/>
            <w:shd w:val="clear" w:color="auto" w:fill="auto"/>
            <w:vAlign w:val="center"/>
          </w:tcPr>
          <w:p w14:paraId="39666C6A">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54E191D3">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4D564B55">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47C8A722">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29060AB0">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069021C2">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7128E400">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1DF2462D">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31D3D71B">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3F126AB6">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3FDA40FE">
            <w:pPr>
              <w:jc w:val="center"/>
              <w:rPr>
                <w:rFonts w:hint="eastAsia" w:ascii="仿宋_GB2312" w:hAnsi="宋体" w:eastAsia="仿宋_GB2312" w:cs="仿宋_GB2312"/>
                <w:i w:val="0"/>
                <w:iCs w:val="0"/>
                <w:color w:val="000000"/>
                <w:sz w:val="21"/>
                <w:szCs w:val="21"/>
                <w:u w:val="none"/>
              </w:rPr>
            </w:pPr>
          </w:p>
        </w:tc>
      </w:tr>
      <w:tr w14:paraId="6118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5" w:hRule="atLeast"/>
        </w:trPr>
        <w:tc>
          <w:tcPr>
            <w:tcW w:w="757" w:type="dxa"/>
            <w:vMerge w:val="restart"/>
            <w:shd w:val="clear" w:color="auto" w:fill="auto"/>
            <w:vAlign w:val="center"/>
          </w:tcPr>
          <w:p w14:paraId="7FEA4BF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w:t>
            </w:r>
          </w:p>
        </w:tc>
        <w:tc>
          <w:tcPr>
            <w:tcW w:w="1822" w:type="dxa"/>
            <w:vMerge w:val="restart"/>
            <w:shd w:val="clear" w:color="auto" w:fill="auto"/>
            <w:vAlign w:val="center"/>
          </w:tcPr>
          <w:p w14:paraId="2BABC8A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宁夏赛马水泥有限公司</w:t>
            </w:r>
          </w:p>
        </w:tc>
        <w:tc>
          <w:tcPr>
            <w:tcW w:w="1666" w:type="dxa"/>
            <w:shd w:val="clear" w:color="auto" w:fill="auto"/>
            <w:vAlign w:val="center"/>
          </w:tcPr>
          <w:p w14:paraId="36553F4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水泥变611水泥一回线（3140）</w:t>
            </w:r>
          </w:p>
        </w:tc>
        <w:tc>
          <w:tcPr>
            <w:tcW w:w="1134" w:type="dxa"/>
            <w:vMerge w:val="restart"/>
            <w:shd w:val="clear" w:color="auto" w:fill="auto"/>
            <w:vAlign w:val="center"/>
          </w:tcPr>
          <w:p w14:paraId="6BFC11B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非金属矿物制品业</w:t>
            </w:r>
          </w:p>
        </w:tc>
        <w:tc>
          <w:tcPr>
            <w:tcW w:w="1266" w:type="dxa"/>
            <w:vMerge w:val="restart"/>
            <w:shd w:val="clear" w:color="auto" w:fill="auto"/>
            <w:vAlign w:val="center"/>
          </w:tcPr>
          <w:p w14:paraId="0B55F03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水泥制造</w:t>
            </w:r>
          </w:p>
        </w:tc>
        <w:tc>
          <w:tcPr>
            <w:tcW w:w="957" w:type="dxa"/>
            <w:vMerge w:val="restart"/>
            <w:shd w:val="clear" w:color="auto" w:fill="auto"/>
            <w:vAlign w:val="center"/>
          </w:tcPr>
          <w:p w14:paraId="19A78C0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5.9</w:t>
            </w:r>
          </w:p>
        </w:tc>
        <w:tc>
          <w:tcPr>
            <w:tcW w:w="851" w:type="dxa"/>
            <w:vMerge w:val="restart"/>
            <w:shd w:val="clear" w:color="auto" w:fill="auto"/>
            <w:vAlign w:val="center"/>
          </w:tcPr>
          <w:p w14:paraId="24B8B59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904" w:type="dxa"/>
            <w:vMerge w:val="restart"/>
            <w:shd w:val="clear" w:color="auto" w:fill="auto"/>
            <w:vAlign w:val="center"/>
          </w:tcPr>
          <w:p w14:paraId="2170604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5.7</w:t>
            </w:r>
          </w:p>
        </w:tc>
        <w:tc>
          <w:tcPr>
            <w:tcW w:w="888" w:type="dxa"/>
            <w:vMerge w:val="restart"/>
            <w:shd w:val="clear" w:color="auto" w:fill="auto"/>
            <w:vAlign w:val="center"/>
          </w:tcPr>
          <w:p w14:paraId="454342A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5.7</w:t>
            </w:r>
          </w:p>
        </w:tc>
        <w:tc>
          <w:tcPr>
            <w:tcW w:w="878" w:type="dxa"/>
            <w:vMerge w:val="restart"/>
            <w:shd w:val="clear" w:color="auto" w:fill="auto"/>
            <w:vAlign w:val="center"/>
          </w:tcPr>
          <w:p w14:paraId="1B9252C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5.7</w:t>
            </w:r>
          </w:p>
        </w:tc>
        <w:tc>
          <w:tcPr>
            <w:tcW w:w="967" w:type="dxa"/>
            <w:vMerge w:val="restart"/>
            <w:shd w:val="clear" w:color="auto" w:fill="auto"/>
            <w:vAlign w:val="center"/>
          </w:tcPr>
          <w:p w14:paraId="7E9A80C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5.7</w:t>
            </w:r>
          </w:p>
        </w:tc>
        <w:tc>
          <w:tcPr>
            <w:tcW w:w="933" w:type="dxa"/>
            <w:vMerge w:val="restart"/>
            <w:shd w:val="clear" w:color="auto" w:fill="auto"/>
            <w:vAlign w:val="center"/>
          </w:tcPr>
          <w:p w14:paraId="4803CD6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5.7</w:t>
            </w:r>
          </w:p>
        </w:tc>
        <w:tc>
          <w:tcPr>
            <w:tcW w:w="889" w:type="dxa"/>
            <w:vMerge w:val="restart"/>
            <w:shd w:val="clear" w:color="auto" w:fill="auto"/>
            <w:vAlign w:val="center"/>
          </w:tcPr>
          <w:p w14:paraId="44ADD10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5.7</w:t>
            </w:r>
          </w:p>
        </w:tc>
        <w:tc>
          <w:tcPr>
            <w:tcW w:w="1333" w:type="dxa"/>
            <w:vMerge w:val="restart"/>
            <w:shd w:val="clear" w:color="auto" w:fill="auto"/>
            <w:vAlign w:val="center"/>
          </w:tcPr>
          <w:p w14:paraId="4C9FB2BA">
            <w:pPr>
              <w:jc w:val="center"/>
              <w:rPr>
                <w:rFonts w:hint="eastAsia" w:ascii="仿宋_GB2312" w:hAnsi="宋体" w:eastAsia="仿宋_GB2312" w:cs="仿宋_GB2312"/>
                <w:i w:val="0"/>
                <w:iCs w:val="0"/>
                <w:color w:val="000000"/>
                <w:sz w:val="21"/>
                <w:szCs w:val="21"/>
                <w:u w:val="none"/>
              </w:rPr>
            </w:pPr>
          </w:p>
        </w:tc>
      </w:tr>
      <w:tr w14:paraId="629D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67713252">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5EAD041E">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7FEF179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621水泥二回线（2950）</w:t>
            </w:r>
          </w:p>
        </w:tc>
        <w:tc>
          <w:tcPr>
            <w:tcW w:w="1134" w:type="dxa"/>
            <w:vMerge w:val="continue"/>
            <w:shd w:val="clear" w:color="auto" w:fill="auto"/>
            <w:vAlign w:val="center"/>
          </w:tcPr>
          <w:p w14:paraId="1464A103">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1FDFA4B2">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5A27835C">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3D0D4428">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0BDF2FBA">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608D5D8C">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6AFEF7C7">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76104BA6">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648D3304">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38BEE150">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31E9B7AF">
            <w:pPr>
              <w:jc w:val="center"/>
              <w:rPr>
                <w:rFonts w:hint="eastAsia" w:ascii="仿宋_GB2312" w:hAnsi="宋体" w:eastAsia="仿宋_GB2312" w:cs="仿宋_GB2312"/>
                <w:i w:val="0"/>
                <w:iCs w:val="0"/>
                <w:color w:val="000000"/>
                <w:sz w:val="21"/>
                <w:szCs w:val="21"/>
                <w:u w:val="none"/>
              </w:rPr>
            </w:pPr>
          </w:p>
        </w:tc>
      </w:tr>
      <w:tr w14:paraId="7DD70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7981FA2F">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7C781FC5">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739F295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612窑尾一回线（3800）</w:t>
            </w:r>
          </w:p>
        </w:tc>
        <w:tc>
          <w:tcPr>
            <w:tcW w:w="1134" w:type="dxa"/>
            <w:vMerge w:val="continue"/>
            <w:shd w:val="clear" w:color="auto" w:fill="auto"/>
            <w:vAlign w:val="center"/>
          </w:tcPr>
          <w:p w14:paraId="3625A103">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5967D575">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1A944C1E">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121BBA4A">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7F319BBF">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09883647">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7DDFA83E">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20F2E6BC">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458D4B6A">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0A1DC387">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734B3FF0">
            <w:pPr>
              <w:jc w:val="center"/>
              <w:rPr>
                <w:rFonts w:hint="eastAsia" w:ascii="仿宋_GB2312" w:hAnsi="宋体" w:eastAsia="仿宋_GB2312" w:cs="仿宋_GB2312"/>
                <w:i w:val="0"/>
                <w:iCs w:val="0"/>
                <w:color w:val="000000"/>
                <w:sz w:val="21"/>
                <w:szCs w:val="21"/>
                <w:u w:val="none"/>
              </w:rPr>
            </w:pPr>
          </w:p>
        </w:tc>
      </w:tr>
      <w:tr w14:paraId="1FB3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743ABB0C">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76FDC820">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3004C63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624窑尾二回线（6100）</w:t>
            </w:r>
          </w:p>
        </w:tc>
        <w:tc>
          <w:tcPr>
            <w:tcW w:w="1134" w:type="dxa"/>
            <w:vMerge w:val="continue"/>
            <w:shd w:val="clear" w:color="auto" w:fill="auto"/>
            <w:vAlign w:val="center"/>
          </w:tcPr>
          <w:p w14:paraId="636E295A">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12D14413">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03C56AD5">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062F55E8">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1CC0FE6A">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730B00A1">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5E05F9A1">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264FD638">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50EC187B">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548D9367">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2306EDB7">
            <w:pPr>
              <w:jc w:val="center"/>
              <w:rPr>
                <w:rFonts w:hint="eastAsia" w:ascii="仿宋_GB2312" w:hAnsi="宋体" w:eastAsia="仿宋_GB2312" w:cs="仿宋_GB2312"/>
                <w:i w:val="0"/>
                <w:iCs w:val="0"/>
                <w:color w:val="000000"/>
                <w:sz w:val="21"/>
                <w:szCs w:val="21"/>
                <w:u w:val="none"/>
              </w:rPr>
            </w:pPr>
          </w:p>
        </w:tc>
      </w:tr>
      <w:tr w14:paraId="705E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7D6769DE">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441B5BB7">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1AFA3F3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613窑头一回线（6850）</w:t>
            </w:r>
          </w:p>
        </w:tc>
        <w:tc>
          <w:tcPr>
            <w:tcW w:w="1134" w:type="dxa"/>
            <w:vMerge w:val="continue"/>
            <w:shd w:val="clear" w:color="auto" w:fill="auto"/>
            <w:vAlign w:val="center"/>
          </w:tcPr>
          <w:p w14:paraId="56A282B5">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25645D1E">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2B5060FB">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20ED4B9A">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4D654BD0">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367496AE">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159FFF07">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7FE898E6">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2B6F1A24">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774F5577">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75D508D2">
            <w:pPr>
              <w:jc w:val="center"/>
              <w:rPr>
                <w:rFonts w:hint="eastAsia" w:ascii="仿宋_GB2312" w:hAnsi="宋体" w:eastAsia="仿宋_GB2312" w:cs="仿宋_GB2312"/>
                <w:i w:val="0"/>
                <w:iCs w:val="0"/>
                <w:color w:val="000000"/>
                <w:sz w:val="21"/>
                <w:szCs w:val="21"/>
                <w:u w:val="none"/>
              </w:rPr>
            </w:pPr>
          </w:p>
        </w:tc>
      </w:tr>
      <w:tr w14:paraId="51D3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6B386854">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0155DAD3">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617BD68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622窑头二回线（6700）</w:t>
            </w:r>
          </w:p>
        </w:tc>
        <w:tc>
          <w:tcPr>
            <w:tcW w:w="1134" w:type="dxa"/>
            <w:vMerge w:val="continue"/>
            <w:shd w:val="clear" w:color="auto" w:fill="auto"/>
            <w:vAlign w:val="center"/>
          </w:tcPr>
          <w:p w14:paraId="1C0313DC">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54F24DA2">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5FB83D0F">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5F5EB54A">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3A3CCB8B">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3763376D">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531CE75A">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03AB2B22">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7F69AAD5">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11AA95F7">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665EC40F">
            <w:pPr>
              <w:jc w:val="center"/>
              <w:rPr>
                <w:rFonts w:hint="eastAsia" w:ascii="仿宋_GB2312" w:hAnsi="宋体" w:eastAsia="仿宋_GB2312" w:cs="仿宋_GB2312"/>
                <w:i w:val="0"/>
                <w:iCs w:val="0"/>
                <w:color w:val="000000"/>
                <w:sz w:val="21"/>
                <w:szCs w:val="21"/>
                <w:u w:val="none"/>
              </w:rPr>
            </w:pPr>
          </w:p>
        </w:tc>
      </w:tr>
      <w:tr w14:paraId="58EAD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7E2B94E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w:t>
            </w:r>
          </w:p>
        </w:tc>
        <w:tc>
          <w:tcPr>
            <w:tcW w:w="1822" w:type="dxa"/>
            <w:shd w:val="clear" w:color="auto" w:fill="auto"/>
            <w:vAlign w:val="center"/>
          </w:tcPr>
          <w:p w14:paraId="18BBBD3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宁夏东义镁业有限公司</w:t>
            </w:r>
          </w:p>
        </w:tc>
        <w:tc>
          <w:tcPr>
            <w:tcW w:w="1666" w:type="dxa"/>
            <w:shd w:val="clear" w:color="auto" w:fill="auto"/>
            <w:vAlign w:val="center"/>
          </w:tcPr>
          <w:p w14:paraId="19B7E10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五里坡变09112开镁线</w:t>
            </w:r>
          </w:p>
        </w:tc>
        <w:tc>
          <w:tcPr>
            <w:tcW w:w="1134" w:type="dxa"/>
            <w:shd w:val="clear" w:color="auto" w:fill="auto"/>
            <w:vAlign w:val="center"/>
          </w:tcPr>
          <w:p w14:paraId="0373335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shd w:val="clear" w:color="auto" w:fill="auto"/>
            <w:vAlign w:val="center"/>
          </w:tcPr>
          <w:p w14:paraId="1E59327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shd w:val="clear" w:color="auto" w:fill="auto"/>
            <w:vAlign w:val="center"/>
          </w:tcPr>
          <w:p w14:paraId="0E89178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4.8</w:t>
            </w:r>
          </w:p>
        </w:tc>
        <w:tc>
          <w:tcPr>
            <w:tcW w:w="851" w:type="dxa"/>
            <w:shd w:val="clear" w:color="auto" w:fill="auto"/>
            <w:vAlign w:val="center"/>
          </w:tcPr>
          <w:p w14:paraId="750DD5A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w:t>
            </w:r>
          </w:p>
        </w:tc>
        <w:tc>
          <w:tcPr>
            <w:tcW w:w="904" w:type="dxa"/>
            <w:shd w:val="clear" w:color="auto" w:fill="auto"/>
            <w:vAlign w:val="center"/>
          </w:tcPr>
          <w:p w14:paraId="1A2FCC9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w:t>
            </w:r>
          </w:p>
        </w:tc>
        <w:tc>
          <w:tcPr>
            <w:tcW w:w="888" w:type="dxa"/>
            <w:shd w:val="clear" w:color="auto" w:fill="auto"/>
            <w:vAlign w:val="center"/>
          </w:tcPr>
          <w:p w14:paraId="7E0DC48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w:t>
            </w:r>
          </w:p>
        </w:tc>
        <w:tc>
          <w:tcPr>
            <w:tcW w:w="878" w:type="dxa"/>
            <w:shd w:val="clear" w:color="auto" w:fill="auto"/>
            <w:vAlign w:val="center"/>
          </w:tcPr>
          <w:p w14:paraId="7D46DF9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4.7</w:t>
            </w:r>
          </w:p>
        </w:tc>
        <w:tc>
          <w:tcPr>
            <w:tcW w:w="967" w:type="dxa"/>
            <w:shd w:val="clear" w:color="auto" w:fill="auto"/>
            <w:vAlign w:val="center"/>
          </w:tcPr>
          <w:p w14:paraId="51E5ECE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4.7</w:t>
            </w:r>
          </w:p>
        </w:tc>
        <w:tc>
          <w:tcPr>
            <w:tcW w:w="933" w:type="dxa"/>
            <w:shd w:val="clear" w:color="auto" w:fill="auto"/>
            <w:vAlign w:val="center"/>
          </w:tcPr>
          <w:p w14:paraId="733F89E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4.7</w:t>
            </w:r>
          </w:p>
        </w:tc>
        <w:tc>
          <w:tcPr>
            <w:tcW w:w="889" w:type="dxa"/>
            <w:shd w:val="clear" w:color="auto" w:fill="auto"/>
            <w:vAlign w:val="center"/>
          </w:tcPr>
          <w:p w14:paraId="7E0979E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4.7</w:t>
            </w:r>
          </w:p>
        </w:tc>
        <w:tc>
          <w:tcPr>
            <w:tcW w:w="1333" w:type="dxa"/>
            <w:shd w:val="clear" w:color="auto" w:fill="auto"/>
            <w:vAlign w:val="center"/>
          </w:tcPr>
          <w:p w14:paraId="44356E70">
            <w:pPr>
              <w:jc w:val="center"/>
              <w:rPr>
                <w:rFonts w:hint="eastAsia" w:ascii="仿宋_GB2312" w:hAnsi="宋体" w:eastAsia="仿宋_GB2312" w:cs="仿宋_GB2312"/>
                <w:i w:val="0"/>
                <w:iCs w:val="0"/>
                <w:color w:val="000000"/>
                <w:sz w:val="21"/>
                <w:szCs w:val="21"/>
                <w:u w:val="none"/>
              </w:rPr>
            </w:pPr>
          </w:p>
        </w:tc>
      </w:tr>
      <w:tr w14:paraId="38C37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1473879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w:t>
            </w:r>
          </w:p>
        </w:tc>
        <w:tc>
          <w:tcPr>
            <w:tcW w:w="1822" w:type="dxa"/>
            <w:shd w:val="clear" w:color="auto" w:fill="auto"/>
            <w:vAlign w:val="center"/>
          </w:tcPr>
          <w:p w14:paraId="7E2D63D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共享铸钢有限公司（含共享装备）</w:t>
            </w:r>
          </w:p>
        </w:tc>
        <w:tc>
          <w:tcPr>
            <w:tcW w:w="1666" w:type="dxa"/>
            <w:shd w:val="clear" w:color="auto" w:fill="auto"/>
            <w:vAlign w:val="center"/>
          </w:tcPr>
          <w:p w14:paraId="2B4804C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典农变67112典铸线</w:t>
            </w:r>
          </w:p>
        </w:tc>
        <w:tc>
          <w:tcPr>
            <w:tcW w:w="1134" w:type="dxa"/>
            <w:shd w:val="clear" w:color="auto" w:fill="auto"/>
            <w:vAlign w:val="center"/>
          </w:tcPr>
          <w:p w14:paraId="39D9725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铸造及其他金属制品制造</w:t>
            </w:r>
          </w:p>
        </w:tc>
        <w:tc>
          <w:tcPr>
            <w:tcW w:w="1266" w:type="dxa"/>
            <w:shd w:val="clear" w:color="auto" w:fill="auto"/>
            <w:vAlign w:val="center"/>
          </w:tcPr>
          <w:p w14:paraId="114FE67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铸造及其他金属制品制造</w:t>
            </w:r>
          </w:p>
        </w:tc>
        <w:tc>
          <w:tcPr>
            <w:tcW w:w="957" w:type="dxa"/>
            <w:shd w:val="clear" w:color="auto" w:fill="auto"/>
            <w:vAlign w:val="center"/>
          </w:tcPr>
          <w:p w14:paraId="61856B3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w:t>
            </w:r>
          </w:p>
        </w:tc>
        <w:tc>
          <w:tcPr>
            <w:tcW w:w="851" w:type="dxa"/>
            <w:shd w:val="clear" w:color="auto" w:fill="auto"/>
            <w:vAlign w:val="center"/>
          </w:tcPr>
          <w:p w14:paraId="50C3969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0.8</w:t>
            </w:r>
          </w:p>
        </w:tc>
        <w:tc>
          <w:tcPr>
            <w:tcW w:w="904" w:type="dxa"/>
            <w:shd w:val="clear" w:color="auto" w:fill="auto"/>
            <w:vAlign w:val="center"/>
          </w:tcPr>
          <w:p w14:paraId="62879F3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0.8</w:t>
            </w:r>
          </w:p>
        </w:tc>
        <w:tc>
          <w:tcPr>
            <w:tcW w:w="888" w:type="dxa"/>
            <w:shd w:val="clear" w:color="auto" w:fill="auto"/>
            <w:vAlign w:val="center"/>
          </w:tcPr>
          <w:p w14:paraId="2FAE6EE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w:t>
            </w:r>
          </w:p>
        </w:tc>
        <w:tc>
          <w:tcPr>
            <w:tcW w:w="878" w:type="dxa"/>
            <w:shd w:val="clear" w:color="auto" w:fill="auto"/>
            <w:vAlign w:val="center"/>
          </w:tcPr>
          <w:p w14:paraId="2388080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5.2</w:t>
            </w:r>
          </w:p>
        </w:tc>
        <w:tc>
          <w:tcPr>
            <w:tcW w:w="967" w:type="dxa"/>
            <w:shd w:val="clear" w:color="auto" w:fill="auto"/>
            <w:vAlign w:val="center"/>
          </w:tcPr>
          <w:p w14:paraId="78E536A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5.2</w:t>
            </w:r>
          </w:p>
        </w:tc>
        <w:tc>
          <w:tcPr>
            <w:tcW w:w="933" w:type="dxa"/>
            <w:shd w:val="clear" w:color="auto" w:fill="auto"/>
            <w:vAlign w:val="center"/>
          </w:tcPr>
          <w:p w14:paraId="6A249DC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5.2</w:t>
            </w:r>
          </w:p>
        </w:tc>
        <w:tc>
          <w:tcPr>
            <w:tcW w:w="889" w:type="dxa"/>
            <w:shd w:val="clear" w:color="auto" w:fill="auto"/>
            <w:vAlign w:val="center"/>
          </w:tcPr>
          <w:p w14:paraId="4E91322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5.2</w:t>
            </w:r>
          </w:p>
        </w:tc>
        <w:tc>
          <w:tcPr>
            <w:tcW w:w="1333" w:type="dxa"/>
            <w:shd w:val="clear" w:color="auto" w:fill="auto"/>
            <w:vAlign w:val="center"/>
          </w:tcPr>
          <w:p w14:paraId="36B0FB07">
            <w:pPr>
              <w:jc w:val="center"/>
              <w:rPr>
                <w:rFonts w:hint="eastAsia" w:ascii="仿宋_GB2312" w:hAnsi="宋体" w:eastAsia="仿宋_GB2312" w:cs="仿宋_GB2312"/>
                <w:i w:val="0"/>
                <w:iCs w:val="0"/>
                <w:color w:val="000000"/>
                <w:sz w:val="21"/>
                <w:szCs w:val="21"/>
                <w:u w:val="none"/>
              </w:rPr>
            </w:pPr>
          </w:p>
        </w:tc>
      </w:tr>
      <w:tr w14:paraId="09118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00" w:hRule="atLeast"/>
        </w:trPr>
        <w:tc>
          <w:tcPr>
            <w:tcW w:w="757" w:type="dxa"/>
            <w:shd w:val="clear" w:color="auto" w:fill="auto"/>
            <w:vAlign w:val="center"/>
          </w:tcPr>
          <w:p w14:paraId="1037D73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w:t>
            </w:r>
          </w:p>
        </w:tc>
        <w:tc>
          <w:tcPr>
            <w:tcW w:w="1822" w:type="dxa"/>
            <w:shd w:val="clear" w:color="auto" w:fill="auto"/>
            <w:vAlign w:val="center"/>
          </w:tcPr>
          <w:p w14:paraId="1791FF5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青铜峡铝业股份有限公司</w:t>
            </w:r>
          </w:p>
        </w:tc>
        <w:tc>
          <w:tcPr>
            <w:tcW w:w="1666" w:type="dxa"/>
            <w:shd w:val="clear" w:color="auto" w:fill="auto"/>
            <w:vAlign w:val="center"/>
          </w:tcPr>
          <w:p w14:paraId="2DA428B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徐家庄变30838徐铝Ⅰ回线徐家庄变30839徐铝Ⅱ回线</w:t>
            </w:r>
          </w:p>
        </w:tc>
        <w:tc>
          <w:tcPr>
            <w:tcW w:w="1134" w:type="dxa"/>
            <w:shd w:val="clear" w:color="auto" w:fill="auto"/>
            <w:vAlign w:val="center"/>
          </w:tcPr>
          <w:p w14:paraId="5AD15E9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有色金属冶炼及压延加工业</w:t>
            </w:r>
          </w:p>
        </w:tc>
        <w:tc>
          <w:tcPr>
            <w:tcW w:w="1266" w:type="dxa"/>
            <w:shd w:val="clear" w:color="auto" w:fill="auto"/>
            <w:vAlign w:val="center"/>
          </w:tcPr>
          <w:p w14:paraId="6E61769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铝冶炼</w:t>
            </w:r>
          </w:p>
        </w:tc>
        <w:tc>
          <w:tcPr>
            <w:tcW w:w="957" w:type="dxa"/>
            <w:shd w:val="clear" w:color="auto" w:fill="auto"/>
            <w:vAlign w:val="center"/>
          </w:tcPr>
          <w:p w14:paraId="08898DB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66</w:t>
            </w:r>
          </w:p>
        </w:tc>
        <w:tc>
          <w:tcPr>
            <w:tcW w:w="851" w:type="dxa"/>
            <w:shd w:val="clear" w:color="auto" w:fill="auto"/>
            <w:vAlign w:val="center"/>
          </w:tcPr>
          <w:p w14:paraId="299F377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904" w:type="dxa"/>
            <w:shd w:val="clear" w:color="auto" w:fill="auto"/>
            <w:vAlign w:val="center"/>
          </w:tcPr>
          <w:p w14:paraId="6429463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88" w:type="dxa"/>
            <w:shd w:val="clear" w:color="auto" w:fill="auto"/>
            <w:vAlign w:val="center"/>
          </w:tcPr>
          <w:p w14:paraId="1B60ED2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878" w:type="dxa"/>
            <w:shd w:val="clear" w:color="auto" w:fill="auto"/>
            <w:vAlign w:val="center"/>
          </w:tcPr>
          <w:p w14:paraId="325ED20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w:t>
            </w:r>
          </w:p>
        </w:tc>
        <w:tc>
          <w:tcPr>
            <w:tcW w:w="967" w:type="dxa"/>
            <w:shd w:val="clear" w:color="auto" w:fill="auto"/>
            <w:vAlign w:val="center"/>
          </w:tcPr>
          <w:p w14:paraId="4A33C79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w:t>
            </w:r>
          </w:p>
        </w:tc>
        <w:tc>
          <w:tcPr>
            <w:tcW w:w="933" w:type="dxa"/>
            <w:shd w:val="clear" w:color="auto" w:fill="auto"/>
            <w:vAlign w:val="center"/>
          </w:tcPr>
          <w:p w14:paraId="6F5CF11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52</w:t>
            </w:r>
          </w:p>
        </w:tc>
        <w:tc>
          <w:tcPr>
            <w:tcW w:w="889" w:type="dxa"/>
            <w:shd w:val="clear" w:color="auto" w:fill="auto"/>
            <w:vAlign w:val="center"/>
          </w:tcPr>
          <w:p w14:paraId="04D9236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61</w:t>
            </w:r>
          </w:p>
        </w:tc>
        <w:tc>
          <w:tcPr>
            <w:tcW w:w="1333" w:type="dxa"/>
            <w:shd w:val="clear" w:color="auto" w:fill="auto"/>
            <w:vAlign w:val="center"/>
          </w:tcPr>
          <w:p w14:paraId="76BDE7E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燃煤自备机组2×35万千瓦。有序用电期间，应严格执行应开尽开、应发尽发。</w:t>
            </w:r>
          </w:p>
        </w:tc>
      </w:tr>
      <w:tr w14:paraId="10DA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8" w:hRule="atLeast"/>
        </w:trPr>
        <w:tc>
          <w:tcPr>
            <w:tcW w:w="6645" w:type="dxa"/>
            <w:gridSpan w:val="5"/>
            <w:shd w:val="clear" w:color="auto" w:fill="auto"/>
            <w:vAlign w:val="center"/>
          </w:tcPr>
          <w:p w14:paraId="3160913B">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银川地区小计</w:t>
            </w:r>
          </w:p>
        </w:tc>
        <w:tc>
          <w:tcPr>
            <w:tcW w:w="957" w:type="dxa"/>
            <w:shd w:val="clear" w:color="auto" w:fill="auto"/>
            <w:vAlign w:val="center"/>
          </w:tcPr>
          <w:p w14:paraId="04EBDAC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88.755</w:t>
            </w:r>
          </w:p>
        </w:tc>
        <w:tc>
          <w:tcPr>
            <w:tcW w:w="851" w:type="dxa"/>
            <w:shd w:val="clear" w:color="auto" w:fill="auto"/>
            <w:vAlign w:val="center"/>
          </w:tcPr>
          <w:p w14:paraId="0EC41BC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7.625</w:t>
            </w:r>
          </w:p>
        </w:tc>
        <w:tc>
          <w:tcPr>
            <w:tcW w:w="904" w:type="dxa"/>
            <w:shd w:val="clear" w:color="auto" w:fill="auto"/>
            <w:vAlign w:val="center"/>
          </w:tcPr>
          <w:p w14:paraId="381B5E1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11.53</w:t>
            </w:r>
          </w:p>
        </w:tc>
        <w:tc>
          <w:tcPr>
            <w:tcW w:w="888" w:type="dxa"/>
            <w:shd w:val="clear" w:color="auto" w:fill="auto"/>
            <w:vAlign w:val="center"/>
          </w:tcPr>
          <w:p w14:paraId="51B503A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19.43</w:t>
            </w:r>
          </w:p>
        </w:tc>
        <w:tc>
          <w:tcPr>
            <w:tcW w:w="878" w:type="dxa"/>
            <w:shd w:val="clear" w:color="auto" w:fill="auto"/>
            <w:vAlign w:val="center"/>
          </w:tcPr>
          <w:p w14:paraId="4CA29E6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40.13</w:t>
            </w:r>
          </w:p>
        </w:tc>
        <w:tc>
          <w:tcPr>
            <w:tcW w:w="967" w:type="dxa"/>
            <w:shd w:val="clear" w:color="auto" w:fill="auto"/>
            <w:vAlign w:val="center"/>
          </w:tcPr>
          <w:p w14:paraId="3F5AFCE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60.13</w:t>
            </w:r>
          </w:p>
        </w:tc>
        <w:tc>
          <w:tcPr>
            <w:tcW w:w="933" w:type="dxa"/>
            <w:shd w:val="clear" w:color="auto" w:fill="auto"/>
            <w:vAlign w:val="center"/>
          </w:tcPr>
          <w:p w14:paraId="0BB1D68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72.13</w:t>
            </w:r>
          </w:p>
        </w:tc>
        <w:tc>
          <w:tcPr>
            <w:tcW w:w="889" w:type="dxa"/>
            <w:shd w:val="clear" w:color="auto" w:fill="auto"/>
            <w:vAlign w:val="center"/>
          </w:tcPr>
          <w:p w14:paraId="13C79BA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81.13</w:t>
            </w:r>
          </w:p>
        </w:tc>
        <w:tc>
          <w:tcPr>
            <w:tcW w:w="1333" w:type="dxa"/>
            <w:shd w:val="clear" w:color="auto" w:fill="auto"/>
            <w:noWrap/>
            <w:vAlign w:val="center"/>
          </w:tcPr>
          <w:p w14:paraId="1FFC73B8">
            <w:pPr>
              <w:rPr>
                <w:rFonts w:hint="eastAsia" w:ascii="宋体" w:hAnsi="宋体" w:eastAsia="宋体" w:cs="宋体"/>
                <w:b/>
                <w:bCs/>
                <w:i w:val="0"/>
                <w:iCs w:val="0"/>
                <w:color w:val="000000"/>
                <w:sz w:val="22"/>
                <w:szCs w:val="22"/>
                <w:u w:val="none"/>
              </w:rPr>
            </w:pPr>
          </w:p>
        </w:tc>
      </w:tr>
      <w:tr w14:paraId="7DF46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03114EA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w:t>
            </w:r>
          </w:p>
        </w:tc>
        <w:tc>
          <w:tcPr>
            <w:tcW w:w="1822" w:type="dxa"/>
            <w:shd w:val="clear" w:color="auto" w:fill="auto"/>
            <w:vAlign w:val="center"/>
          </w:tcPr>
          <w:p w14:paraId="423E86C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吴忠赛马新型建材有限公司</w:t>
            </w:r>
          </w:p>
        </w:tc>
        <w:tc>
          <w:tcPr>
            <w:tcW w:w="1666" w:type="dxa"/>
            <w:shd w:val="clear" w:color="auto" w:fill="auto"/>
            <w:vAlign w:val="center"/>
          </w:tcPr>
          <w:p w14:paraId="7FCC0DF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线驮石变赛马314专线</w:t>
            </w:r>
          </w:p>
        </w:tc>
        <w:tc>
          <w:tcPr>
            <w:tcW w:w="1134" w:type="dxa"/>
            <w:shd w:val="clear" w:color="auto" w:fill="auto"/>
            <w:vAlign w:val="center"/>
          </w:tcPr>
          <w:p w14:paraId="791E107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非金属矿物制品业</w:t>
            </w:r>
          </w:p>
        </w:tc>
        <w:tc>
          <w:tcPr>
            <w:tcW w:w="1266" w:type="dxa"/>
            <w:shd w:val="clear" w:color="auto" w:fill="auto"/>
            <w:vAlign w:val="center"/>
          </w:tcPr>
          <w:p w14:paraId="09807FC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水泥制造</w:t>
            </w:r>
          </w:p>
        </w:tc>
        <w:tc>
          <w:tcPr>
            <w:tcW w:w="957" w:type="dxa"/>
            <w:shd w:val="clear" w:color="auto" w:fill="auto"/>
            <w:vAlign w:val="center"/>
          </w:tcPr>
          <w:p w14:paraId="4FC5D62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851" w:type="dxa"/>
            <w:shd w:val="clear" w:color="auto" w:fill="auto"/>
            <w:vAlign w:val="center"/>
          </w:tcPr>
          <w:p w14:paraId="107E5DA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904" w:type="dxa"/>
            <w:shd w:val="clear" w:color="auto" w:fill="auto"/>
            <w:vAlign w:val="center"/>
          </w:tcPr>
          <w:p w14:paraId="7E285E1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w:t>
            </w:r>
          </w:p>
        </w:tc>
        <w:tc>
          <w:tcPr>
            <w:tcW w:w="888" w:type="dxa"/>
            <w:shd w:val="clear" w:color="auto" w:fill="auto"/>
            <w:vAlign w:val="center"/>
          </w:tcPr>
          <w:p w14:paraId="50D7067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w:t>
            </w:r>
          </w:p>
        </w:tc>
        <w:tc>
          <w:tcPr>
            <w:tcW w:w="878" w:type="dxa"/>
            <w:shd w:val="clear" w:color="auto" w:fill="auto"/>
            <w:vAlign w:val="center"/>
          </w:tcPr>
          <w:p w14:paraId="044193D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w:t>
            </w:r>
          </w:p>
        </w:tc>
        <w:tc>
          <w:tcPr>
            <w:tcW w:w="967" w:type="dxa"/>
            <w:shd w:val="clear" w:color="auto" w:fill="auto"/>
            <w:vAlign w:val="center"/>
          </w:tcPr>
          <w:p w14:paraId="16943AC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w:t>
            </w:r>
          </w:p>
        </w:tc>
        <w:tc>
          <w:tcPr>
            <w:tcW w:w="933" w:type="dxa"/>
            <w:shd w:val="clear" w:color="auto" w:fill="auto"/>
            <w:vAlign w:val="center"/>
          </w:tcPr>
          <w:p w14:paraId="37C5C26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w:t>
            </w:r>
          </w:p>
        </w:tc>
        <w:tc>
          <w:tcPr>
            <w:tcW w:w="889" w:type="dxa"/>
            <w:shd w:val="clear" w:color="auto" w:fill="auto"/>
            <w:vAlign w:val="center"/>
          </w:tcPr>
          <w:p w14:paraId="4F7F2EB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w:t>
            </w:r>
          </w:p>
        </w:tc>
        <w:tc>
          <w:tcPr>
            <w:tcW w:w="1333" w:type="dxa"/>
            <w:shd w:val="clear" w:color="auto" w:fill="auto"/>
            <w:noWrap/>
            <w:vAlign w:val="center"/>
          </w:tcPr>
          <w:p w14:paraId="69DFAEF3">
            <w:pPr>
              <w:jc w:val="center"/>
              <w:rPr>
                <w:rFonts w:hint="eastAsia" w:ascii="仿宋_GB2312" w:hAnsi="宋体" w:eastAsia="仿宋_GB2312" w:cs="仿宋_GB2312"/>
                <w:i w:val="0"/>
                <w:iCs w:val="0"/>
                <w:color w:val="000000"/>
                <w:sz w:val="21"/>
                <w:szCs w:val="21"/>
                <w:u w:val="none"/>
              </w:rPr>
            </w:pPr>
          </w:p>
        </w:tc>
      </w:tr>
      <w:tr w14:paraId="43D0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34AE6F1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w:t>
            </w:r>
          </w:p>
        </w:tc>
        <w:tc>
          <w:tcPr>
            <w:tcW w:w="1822" w:type="dxa"/>
            <w:shd w:val="clear" w:color="auto" w:fill="auto"/>
            <w:vAlign w:val="center"/>
          </w:tcPr>
          <w:p w14:paraId="066941F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宁夏国大水泥有限公司</w:t>
            </w:r>
          </w:p>
        </w:tc>
        <w:tc>
          <w:tcPr>
            <w:tcW w:w="1666" w:type="dxa"/>
            <w:shd w:val="clear" w:color="auto" w:fill="auto"/>
            <w:vAlign w:val="center"/>
          </w:tcPr>
          <w:p w14:paraId="43CA091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河西变315西砼线</w:t>
            </w:r>
          </w:p>
        </w:tc>
        <w:tc>
          <w:tcPr>
            <w:tcW w:w="1134" w:type="dxa"/>
            <w:shd w:val="clear" w:color="auto" w:fill="auto"/>
            <w:vAlign w:val="center"/>
          </w:tcPr>
          <w:p w14:paraId="0E34B27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非金属矿物制品业</w:t>
            </w:r>
          </w:p>
        </w:tc>
        <w:tc>
          <w:tcPr>
            <w:tcW w:w="1266" w:type="dxa"/>
            <w:shd w:val="clear" w:color="auto" w:fill="auto"/>
            <w:vAlign w:val="center"/>
          </w:tcPr>
          <w:p w14:paraId="117CAD4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水泥制造</w:t>
            </w:r>
          </w:p>
        </w:tc>
        <w:tc>
          <w:tcPr>
            <w:tcW w:w="957" w:type="dxa"/>
            <w:shd w:val="clear" w:color="auto" w:fill="auto"/>
            <w:vAlign w:val="center"/>
          </w:tcPr>
          <w:p w14:paraId="617B6FA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w:t>
            </w:r>
          </w:p>
        </w:tc>
        <w:tc>
          <w:tcPr>
            <w:tcW w:w="851" w:type="dxa"/>
            <w:shd w:val="clear" w:color="auto" w:fill="auto"/>
            <w:vAlign w:val="center"/>
          </w:tcPr>
          <w:p w14:paraId="17B5F96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0.15</w:t>
            </w:r>
          </w:p>
        </w:tc>
        <w:tc>
          <w:tcPr>
            <w:tcW w:w="904" w:type="dxa"/>
            <w:shd w:val="clear" w:color="auto" w:fill="auto"/>
            <w:vAlign w:val="center"/>
          </w:tcPr>
          <w:p w14:paraId="58A6B06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1.55</w:t>
            </w:r>
          </w:p>
        </w:tc>
        <w:tc>
          <w:tcPr>
            <w:tcW w:w="888" w:type="dxa"/>
            <w:shd w:val="clear" w:color="auto" w:fill="auto"/>
            <w:vAlign w:val="center"/>
          </w:tcPr>
          <w:p w14:paraId="4019DD4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1.55</w:t>
            </w:r>
          </w:p>
        </w:tc>
        <w:tc>
          <w:tcPr>
            <w:tcW w:w="878" w:type="dxa"/>
            <w:shd w:val="clear" w:color="auto" w:fill="auto"/>
            <w:vAlign w:val="center"/>
          </w:tcPr>
          <w:p w14:paraId="02BCB18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1.55</w:t>
            </w:r>
          </w:p>
        </w:tc>
        <w:tc>
          <w:tcPr>
            <w:tcW w:w="967" w:type="dxa"/>
            <w:shd w:val="clear" w:color="auto" w:fill="auto"/>
            <w:vAlign w:val="center"/>
          </w:tcPr>
          <w:p w14:paraId="4DBF766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1.55</w:t>
            </w:r>
          </w:p>
        </w:tc>
        <w:tc>
          <w:tcPr>
            <w:tcW w:w="933" w:type="dxa"/>
            <w:shd w:val="clear" w:color="auto" w:fill="auto"/>
            <w:vAlign w:val="center"/>
          </w:tcPr>
          <w:p w14:paraId="48FF5BE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1.55</w:t>
            </w:r>
          </w:p>
        </w:tc>
        <w:tc>
          <w:tcPr>
            <w:tcW w:w="889" w:type="dxa"/>
            <w:shd w:val="clear" w:color="auto" w:fill="auto"/>
            <w:vAlign w:val="center"/>
          </w:tcPr>
          <w:p w14:paraId="1378B15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1.55</w:t>
            </w:r>
          </w:p>
        </w:tc>
        <w:tc>
          <w:tcPr>
            <w:tcW w:w="1333" w:type="dxa"/>
            <w:shd w:val="clear" w:color="auto" w:fill="auto"/>
            <w:noWrap/>
            <w:vAlign w:val="center"/>
          </w:tcPr>
          <w:p w14:paraId="25E2EF07">
            <w:pPr>
              <w:jc w:val="center"/>
              <w:rPr>
                <w:rFonts w:hint="eastAsia" w:ascii="仿宋_GB2312" w:hAnsi="宋体" w:eastAsia="仿宋_GB2312" w:cs="仿宋_GB2312"/>
                <w:i w:val="0"/>
                <w:iCs w:val="0"/>
                <w:color w:val="000000"/>
                <w:sz w:val="21"/>
                <w:szCs w:val="21"/>
                <w:u w:val="none"/>
              </w:rPr>
            </w:pPr>
          </w:p>
        </w:tc>
      </w:tr>
      <w:tr w14:paraId="56C4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4" w:hRule="atLeast"/>
        </w:trPr>
        <w:tc>
          <w:tcPr>
            <w:tcW w:w="757" w:type="dxa"/>
            <w:vMerge w:val="restart"/>
            <w:shd w:val="clear" w:color="auto" w:fill="auto"/>
            <w:vAlign w:val="center"/>
          </w:tcPr>
          <w:p w14:paraId="30A8E2D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w:t>
            </w:r>
          </w:p>
        </w:tc>
        <w:tc>
          <w:tcPr>
            <w:tcW w:w="1822" w:type="dxa"/>
            <w:vMerge w:val="restart"/>
            <w:shd w:val="clear" w:color="auto" w:fill="auto"/>
            <w:vAlign w:val="center"/>
          </w:tcPr>
          <w:p w14:paraId="5D255EB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宁夏青铜峡水泥股份有限公司</w:t>
            </w:r>
          </w:p>
        </w:tc>
        <w:tc>
          <w:tcPr>
            <w:tcW w:w="1666" w:type="dxa"/>
            <w:shd w:val="clear" w:color="auto" w:fill="auto"/>
            <w:vAlign w:val="center"/>
          </w:tcPr>
          <w:p w14:paraId="283DD7A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青铜峡变05119青水泥线</w:t>
            </w:r>
          </w:p>
        </w:tc>
        <w:tc>
          <w:tcPr>
            <w:tcW w:w="1134" w:type="dxa"/>
            <w:vMerge w:val="restart"/>
            <w:shd w:val="clear" w:color="auto" w:fill="auto"/>
            <w:vAlign w:val="center"/>
          </w:tcPr>
          <w:p w14:paraId="3DDD85B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非金属矿物制品业</w:t>
            </w:r>
          </w:p>
        </w:tc>
        <w:tc>
          <w:tcPr>
            <w:tcW w:w="1266" w:type="dxa"/>
            <w:vMerge w:val="restart"/>
            <w:shd w:val="clear" w:color="auto" w:fill="auto"/>
            <w:vAlign w:val="center"/>
          </w:tcPr>
          <w:p w14:paraId="6544042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水泥制造</w:t>
            </w:r>
          </w:p>
        </w:tc>
        <w:tc>
          <w:tcPr>
            <w:tcW w:w="957" w:type="dxa"/>
            <w:shd w:val="clear" w:color="auto" w:fill="auto"/>
            <w:vAlign w:val="center"/>
          </w:tcPr>
          <w:p w14:paraId="3203FFE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2.6</w:t>
            </w:r>
          </w:p>
        </w:tc>
        <w:tc>
          <w:tcPr>
            <w:tcW w:w="851" w:type="dxa"/>
            <w:shd w:val="clear" w:color="auto" w:fill="auto"/>
            <w:vAlign w:val="center"/>
          </w:tcPr>
          <w:p w14:paraId="45F9848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w:t>
            </w:r>
          </w:p>
        </w:tc>
        <w:tc>
          <w:tcPr>
            <w:tcW w:w="904" w:type="dxa"/>
            <w:shd w:val="clear" w:color="auto" w:fill="auto"/>
            <w:vAlign w:val="center"/>
          </w:tcPr>
          <w:p w14:paraId="75975D0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w:t>
            </w:r>
          </w:p>
        </w:tc>
        <w:tc>
          <w:tcPr>
            <w:tcW w:w="888" w:type="dxa"/>
            <w:shd w:val="clear" w:color="auto" w:fill="auto"/>
            <w:vAlign w:val="center"/>
          </w:tcPr>
          <w:p w14:paraId="03566AD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w:t>
            </w:r>
          </w:p>
        </w:tc>
        <w:tc>
          <w:tcPr>
            <w:tcW w:w="878" w:type="dxa"/>
            <w:shd w:val="clear" w:color="auto" w:fill="auto"/>
            <w:vAlign w:val="center"/>
          </w:tcPr>
          <w:p w14:paraId="0F960D5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w:t>
            </w:r>
          </w:p>
        </w:tc>
        <w:tc>
          <w:tcPr>
            <w:tcW w:w="967" w:type="dxa"/>
            <w:shd w:val="clear" w:color="auto" w:fill="auto"/>
            <w:vAlign w:val="center"/>
          </w:tcPr>
          <w:p w14:paraId="2980F7F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w:t>
            </w:r>
          </w:p>
        </w:tc>
        <w:tc>
          <w:tcPr>
            <w:tcW w:w="933" w:type="dxa"/>
            <w:shd w:val="clear" w:color="auto" w:fill="auto"/>
            <w:vAlign w:val="center"/>
          </w:tcPr>
          <w:p w14:paraId="432515D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w:t>
            </w:r>
          </w:p>
        </w:tc>
        <w:tc>
          <w:tcPr>
            <w:tcW w:w="889" w:type="dxa"/>
            <w:shd w:val="clear" w:color="auto" w:fill="auto"/>
            <w:vAlign w:val="center"/>
          </w:tcPr>
          <w:p w14:paraId="5FE0FBB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w:t>
            </w:r>
          </w:p>
        </w:tc>
        <w:tc>
          <w:tcPr>
            <w:tcW w:w="1333" w:type="dxa"/>
            <w:shd w:val="clear" w:color="auto" w:fill="auto"/>
            <w:noWrap/>
            <w:vAlign w:val="center"/>
          </w:tcPr>
          <w:p w14:paraId="3790BD14">
            <w:pPr>
              <w:jc w:val="center"/>
              <w:rPr>
                <w:rFonts w:hint="eastAsia" w:ascii="仿宋_GB2312" w:hAnsi="宋体" w:eastAsia="仿宋_GB2312" w:cs="仿宋_GB2312"/>
                <w:i w:val="0"/>
                <w:iCs w:val="0"/>
                <w:color w:val="000000"/>
                <w:sz w:val="21"/>
                <w:szCs w:val="21"/>
                <w:u w:val="none"/>
              </w:rPr>
            </w:pPr>
          </w:p>
        </w:tc>
      </w:tr>
      <w:tr w14:paraId="01B8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7AB05733">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3D75BEC2">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51DD5B0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太阳山变312青水线</w:t>
            </w:r>
          </w:p>
        </w:tc>
        <w:tc>
          <w:tcPr>
            <w:tcW w:w="1134" w:type="dxa"/>
            <w:vMerge w:val="continue"/>
            <w:shd w:val="clear" w:color="auto" w:fill="auto"/>
            <w:vAlign w:val="center"/>
          </w:tcPr>
          <w:p w14:paraId="1014FBED">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27F30C61">
            <w:pPr>
              <w:jc w:val="center"/>
              <w:rPr>
                <w:rFonts w:hint="eastAsia" w:ascii="仿宋_GB2312" w:hAnsi="宋体" w:eastAsia="仿宋_GB2312" w:cs="仿宋_GB2312"/>
                <w:i w:val="0"/>
                <w:iCs w:val="0"/>
                <w:color w:val="000000"/>
                <w:sz w:val="21"/>
                <w:szCs w:val="21"/>
                <w:u w:val="none"/>
              </w:rPr>
            </w:pPr>
          </w:p>
        </w:tc>
        <w:tc>
          <w:tcPr>
            <w:tcW w:w="957" w:type="dxa"/>
            <w:shd w:val="clear" w:color="auto" w:fill="auto"/>
            <w:vAlign w:val="center"/>
          </w:tcPr>
          <w:p w14:paraId="1D9AA23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1.35</w:t>
            </w:r>
          </w:p>
        </w:tc>
        <w:tc>
          <w:tcPr>
            <w:tcW w:w="851" w:type="dxa"/>
            <w:shd w:val="clear" w:color="auto" w:fill="auto"/>
            <w:vAlign w:val="center"/>
          </w:tcPr>
          <w:p w14:paraId="5C81708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0.25</w:t>
            </w:r>
          </w:p>
        </w:tc>
        <w:tc>
          <w:tcPr>
            <w:tcW w:w="904" w:type="dxa"/>
            <w:shd w:val="clear" w:color="auto" w:fill="auto"/>
            <w:vAlign w:val="center"/>
          </w:tcPr>
          <w:p w14:paraId="3CE8A96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w:t>
            </w:r>
          </w:p>
        </w:tc>
        <w:tc>
          <w:tcPr>
            <w:tcW w:w="888" w:type="dxa"/>
            <w:shd w:val="clear" w:color="auto" w:fill="auto"/>
            <w:vAlign w:val="center"/>
          </w:tcPr>
          <w:p w14:paraId="2EDA67C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w:t>
            </w:r>
          </w:p>
        </w:tc>
        <w:tc>
          <w:tcPr>
            <w:tcW w:w="878" w:type="dxa"/>
            <w:shd w:val="clear" w:color="auto" w:fill="auto"/>
            <w:vAlign w:val="center"/>
          </w:tcPr>
          <w:p w14:paraId="2F7BD22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w:t>
            </w:r>
          </w:p>
        </w:tc>
        <w:tc>
          <w:tcPr>
            <w:tcW w:w="967" w:type="dxa"/>
            <w:shd w:val="clear" w:color="auto" w:fill="auto"/>
            <w:vAlign w:val="center"/>
          </w:tcPr>
          <w:p w14:paraId="181BF47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w:t>
            </w:r>
          </w:p>
        </w:tc>
        <w:tc>
          <w:tcPr>
            <w:tcW w:w="933" w:type="dxa"/>
            <w:shd w:val="clear" w:color="auto" w:fill="auto"/>
            <w:vAlign w:val="center"/>
          </w:tcPr>
          <w:p w14:paraId="5CD85B8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w:t>
            </w:r>
          </w:p>
        </w:tc>
        <w:tc>
          <w:tcPr>
            <w:tcW w:w="889" w:type="dxa"/>
            <w:shd w:val="clear" w:color="auto" w:fill="auto"/>
            <w:vAlign w:val="center"/>
          </w:tcPr>
          <w:p w14:paraId="1B3269F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w:t>
            </w:r>
          </w:p>
        </w:tc>
        <w:tc>
          <w:tcPr>
            <w:tcW w:w="1333" w:type="dxa"/>
            <w:shd w:val="clear" w:color="auto" w:fill="auto"/>
            <w:noWrap/>
            <w:vAlign w:val="center"/>
          </w:tcPr>
          <w:p w14:paraId="60F3CFBC">
            <w:pPr>
              <w:jc w:val="center"/>
              <w:rPr>
                <w:rFonts w:hint="eastAsia" w:ascii="仿宋_GB2312" w:hAnsi="宋体" w:eastAsia="仿宋_GB2312" w:cs="仿宋_GB2312"/>
                <w:i w:val="0"/>
                <w:iCs w:val="0"/>
                <w:color w:val="000000"/>
                <w:sz w:val="21"/>
                <w:szCs w:val="21"/>
                <w:u w:val="none"/>
              </w:rPr>
            </w:pPr>
          </w:p>
        </w:tc>
      </w:tr>
      <w:tr w14:paraId="3F680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06412A4D">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234A2BBB">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6DAAA62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汪家河变328水泥线</w:t>
            </w:r>
          </w:p>
        </w:tc>
        <w:tc>
          <w:tcPr>
            <w:tcW w:w="1134" w:type="dxa"/>
            <w:vMerge w:val="continue"/>
            <w:shd w:val="clear" w:color="auto" w:fill="auto"/>
            <w:vAlign w:val="center"/>
          </w:tcPr>
          <w:p w14:paraId="0F8D2481">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438B6D3C">
            <w:pPr>
              <w:jc w:val="center"/>
              <w:rPr>
                <w:rFonts w:hint="eastAsia" w:ascii="仿宋_GB2312" w:hAnsi="宋体" w:eastAsia="仿宋_GB2312" w:cs="仿宋_GB2312"/>
                <w:i w:val="0"/>
                <w:iCs w:val="0"/>
                <w:color w:val="000000"/>
                <w:sz w:val="21"/>
                <w:szCs w:val="21"/>
                <w:u w:val="none"/>
              </w:rPr>
            </w:pPr>
          </w:p>
        </w:tc>
        <w:tc>
          <w:tcPr>
            <w:tcW w:w="957" w:type="dxa"/>
            <w:shd w:val="clear" w:color="auto" w:fill="auto"/>
            <w:vAlign w:val="center"/>
          </w:tcPr>
          <w:p w14:paraId="345D8D7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1.29</w:t>
            </w:r>
          </w:p>
        </w:tc>
        <w:tc>
          <w:tcPr>
            <w:tcW w:w="851" w:type="dxa"/>
            <w:shd w:val="clear" w:color="auto" w:fill="auto"/>
            <w:vAlign w:val="center"/>
          </w:tcPr>
          <w:p w14:paraId="0EE4270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0.15</w:t>
            </w:r>
          </w:p>
        </w:tc>
        <w:tc>
          <w:tcPr>
            <w:tcW w:w="904" w:type="dxa"/>
            <w:shd w:val="clear" w:color="auto" w:fill="auto"/>
            <w:vAlign w:val="center"/>
          </w:tcPr>
          <w:p w14:paraId="665E568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1.14</w:t>
            </w:r>
          </w:p>
        </w:tc>
        <w:tc>
          <w:tcPr>
            <w:tcW w:w="888" w:type="dxa"/>
            <w:shd w:val="clear" w:color="auto" w:fill="auto"/>
            <w:vAlign w:val="center"/>
          </w:tcPr>
          <w:p w14:paraId="6B849DB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1.14</w:t>
            </w:r>
          </w:p>
        </w:tc>
        <w:tc>
          <w:tcPr>
            <w:tcW w:w="878" w:type="dxa"/>
            <w:shd w:val="clear" w:color="auto" w:fill="auto"/>
            <w:vAlign w:val="center"/>
          </w:tcPr>
          <w:p w14:paraId="094DAEE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1.14</w:t>
            </w:r>
          </w:p>
        </w:tc>
        <w:tc>
          <w:tcPr>
            <w:tcW w:w="967" w:type="dxa"/>
            <w:shd w:val="clear" w:color="auto" w:fill="auto"/>
            <w:vAlign w:val="center"/>
          </w:tcPr>
          <w:p w14:paraId="737392D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1.14</w:t>
            </w:r>
          </w:p>
        </w:tc>
        <w:tc>
          <w:tcPr>
            <w:tcW w:w="933" w:type="dxa"/>
            <w:shd w:val="clear" w:color="auto" w:fill="auto"/>
            <w:vAlign w:val="center"/>
          </w:tcPr>
          <w:p w14:paraId="6531FA7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1.14</w:t>
            </w:r>
          </w:p>
        </w:tc>
        <w:tc>
          <w:tcPr>
            <w:tcW w:w="889" w:type="dxa"/>
            <w:shd w:val="clear" w:color="auto" w:fill="auto"/>
            <w:vAlign w:val="center"/>
          </w:tcPr>
          <w:p w14:paraId="7FA33D8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1.14</w:t>
            </w:r>
          </w:p>
        </w:tc>
        <w:tc>
          <w:tcPr>
            <w:tcW w:w="1333" w:type="dxa"/>
            <w:shd w:val="clear" w:color="auto" w:fill="auto"/>
            <w:noWrap/>
            <w:vAlign w:val="center"/>
          </w:tcPr>
          <w:p w14:paraId="05EADB68">
            <w:pPr>
              <w:jc w:val="center"/>
              <w:rPr>
                <w:rFonts w:hint="eastAsia" w:ascii="仿宋_GB2312" w:hAnsi="宋体" w:eastAsia="仿宋_GB2312" w:cs="仿宋_GB2312"/>
                <w:i w:val="0"/>
                <w:iCs w:val="0"/>
                <w:color w:val="000000"/>
                <w:sz w:val="21"/>
                <w:szCs w:val="21"/>
                <w:u w:val="none"/>
              </w:rPr>
            </w:pPr>
          </w:p>
        </w:tc>
      </w:tr>
      <w:tr w14:paraId="6119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6C30284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w:t>
            </w:r>
          </w:p>
        </w:tc>
        <w:tc>
          <w:tcPr>
            <w:tcW w:w="1822" w:type="dxa"/>
            <w:shd w:val="clear" w:color="auto" w:fill="auto"/>
            <w:vAlign w:val="center"/>
          </w:tcPr>
          <w:p w14:paraId="4B97FC4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宁夏泰瑞达工贸有限公司</w:t>
            </w:r>
          </w:p>
        </w:tc>
        <w:tc>
          <w:tcPr>
            <w:tcW w:w="1666" w:type="dxa"/>
            <w:shd w:val="clear" w:color="auto" w:fill="auto"/>
            <w:vAlign w:val="center"/>
          </w:tcPr>
          <w:p w14:paraId="56D6082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小坝变26118小立线</w:t>
            </w:r>
          </w:p>
        </w:tc>
        <w:tc>
          <w:tcPr>
            <w:tcW w:w="1134" w:type="dxa"/>
            <w:shd w:val="clear" w:color="auto" w:fill="auto"/>
            <w:vAlign w:val="center"/>
          </w:tcPr>
          <w:p w14:paraId="0CBC0BA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shd w:val="clear" w:color="auto" w:fill="auto"/>
            <w:vAlign w:val="center"/>
          </w:tcPr>
          <w:p w14:paraId="317B960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shd w:val="clear" w:color="auto" w:fill="auto"/>
            <w:vAlign w:val="center"/>
          </w:tcPr>
          <w:p w14:paraId="31DAD3B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5.5</w:t>
            </w:r>
          </w:p>
        </w:tc>
        <w:tc>
          <w:tcPr>
            <w:tcW w:w="851" w:type="dxa"/>
            <w:shd w:val="clear" w:color="auto" w:fill="auto"/>
            <w:vAlign w:val="center"/>
          </w:tcPr>
          <w:p w14:paraId="4F9FD14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w:t>
            </w:r>
          </w:p>
        </w:tc>
        <w:tc>
          <w:tcPr>
            <w:tcW w:w="904" w:type="dxa"/>
            <w:shd w:val="clear" w:color="auto" w:fill="auto"/>
            <w:vAlign w:val="center"/>
          </w:tcPr>
          <w:p w14:paraId="4873CB5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0.8</w:t>
            </w:r>
          </w:p>
        </w:tc>
        <w:tc>
          <w:tcPr>
            <w:tcW w:w="888" w:type="dxa"/>
            <w:shd w:val="clear" w:color="auto" w:fill="auto"/>
            <w:vAlign w:val="center"/>
          </w:tcPr>
          <w:p w14:paraId="519ADFA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w:t>
            </w:r>
          </w:p>
        </w:tc>
        <w:tc>
          <w:tcPr>
            <w:tcW w:w="878" w:type="dxa"/>
            <w:shd w:val="clear" w:color="auto" w:fill="auto"/>
            <w:vAlign w:val="center"/>
          </w:tcPr>
          <w:p w14:paraId="48763F4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2.8</w:t>
            </w:r>
          </w:p>
        </w:tc>
        <w:tc>
          <w:tcPr>
            <w:tcW w:w="967" w:type="dxa"/>
            <w:shd w:val="clear" w:color="auto" w:fill="auto"/>
            <w:vAlign w:val="center"/>
          </w:tcPr>
          <w:p w14:paraId="6431D0E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2.8</w:t>
            </w:r>
          </w:p>
        </w:tc>
        <w:tc>
          <w:tcPr>
            <w:tcW w:w="933" w:type="dxa"/>
            <w:shd w:val="clear" w:color="auto" w:fill="auto"/>
            <w:vAlign w:val="center"/>
          </w:tcPr>
          <w:p w14:paraId="56DFD92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2.8</w:t>
            </w:r>
          </w:p>
        </w:tc>
        <w:tc>
          <w:tcPr>
            <w:tcW w:w="889" w:type="dxa"/>
            <w:shd w:val="clear" w:color="auto" w:fill="auto"/>
            <w:vAlign w:val="center"/>
          </w:tcPr>
          <w:p w14:paraId="347DBEB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1333" w:type="dxa"/>
            <w:shd w:val="clear" w:color="auto" w:fill="auto"/>
            <w:noWrap/>
            <w:vAlign w:val="center"/>
          </w:tcPr>
          <w:p w14:paraId="01E37A55">
            <w:pPr>
              <w:jc w:val="center"/>
              <w:rPr>
                <w:rFonts w:hint="eastAsia" w:ascii="仿宋_GB2312" w:hAnsi="宋体" w:eastAsia="仿宋_GB2312" w:cs="仿宋_GB2312"/>
                <w:i w:val="0"/>
                <w:iCs w:val="0"/>
                <w:color w:val="000000"/>
                <w:sz w:val="21"/>
                <w:szCs w:val="21"/>
                <w:u w:val="none"/>
              </w:rPr>
            </w:pPr>
          </w:p>
        </w:tc>
      </w:tr>
      <w:tr w14:paraId="5074B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114891D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14</w:t>
            </w:r>
          </w:p>
        </w:tc>
        <w:tc>
          <w:tcPr>
            <w:tcW w:w="1822" w:type="dxa"/>
            <w:shd w:val="clear" w:color="auto" w:fill="auto"/>
            <w:vAlign w:val="center"/>
          </w:tcPr>
          <w:p w14:paraId="3D12C11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宁夏瑞资联实业有限公司</w:t>
            </w:r>
          </w:p>
        </w:tc>
        <w:tc>
          <w:tcPr>
            <w:tcW w:w="1666" w:type="dxa"/>
            <w:shd w:val="clear" w:color="auto" w:fill="auto"/>
            <w:vAlign w:val="center"/>
          </w:tcPr>
          <w:p w14:paraId="7A8E840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新梁变214梁普线</w:t>
            </w:r>
          </w:p>
        </w:tc>
        <w:tc>
          <w:tcPr>
            <w:tcW w:w="1134" w:type="dxa"/>
            <w:shd w:val="clear" w:color="auto" w:fill="auto"/>
            <w:vAlign w:val="center"/>
          </w:tcPr>
          <w:p w14:paraId="5273C9C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shd w:val="clear" w:color="auto" w:fill="auto"/>
            <w:vAlign w:val="center"/>
          </w:tcPr>
          <w:p w14:paraId="6A06114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shd w:val="clear" w:color="auto" w:fill="auto"/>
            <w:vAlign w:val="center"/>
          </w:tcPr>
          <w:p w14:paraId="120F3BF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34</w:t>
            </w:r>
          </w:p>
        </w:tc>
        <w:tc>
          <w:tcPr>
            <w:tcW w:w="851" w:type="dxa"/>
            <w:shd w:val="clear" w:color="auto" w:fill="auto"/>
            <w:vAlign w:val="center"/>
          </w:tcPr>
          <w:p w14:paraId="61104FE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904" w:type="dxa"/>
            <w:shd w:val="clear" w:color="auto" w:fill="auto"/>
            <w:vAlign w:val="center"/>
          </w:tcPr>
          <w:p w14:paraId="1E3CB04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w:t>
            </w:r>
          </w:p>
        </w:tc>
        <w:tc>
          <w:tcPr>
            <w:tcW w:w="888" w:type="dxa"/>
            <w:shd w:val="clear" w:color="auto" w:fill="auto"/>
            <w:vAlign w:val="center"/>
          </w:tcPr>
          <w:p w14:paraId="63A2F00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7.2</w:t>
            </w:r>
          </w:p>
        </w:tc>
        <w:tc>
          <w:tcPr>
            <w:tcW w:w="878" w:type="dxa"/>
            <w:shd w:val="clear" w:color="auto" w:fill="auto"/>
            <w:vAlign w:val="center"/>
          </w:tcPr>
          <w:p w14:paraId="191D37B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14.5</w:t>
            </w:r>
          </w:p>
        </w:tc>
        <w:tc>
          <w:tcPr>
            <w:tcW w:w="967" w:type="dxa"/>
            <w:shd w:val="clear" w:color="auto" w:fill="auto"/>
            <w:vAlign w:val="center"/>
          </w:tcPr>
          <w:p w14:paraId="47E1612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w:t>
            </w:r>
          </w:p>
        </w:tc>
        <w:tc>
          <w:tcPr>
            <w:tcW w:w="933" w:type="dxa"/>
            <w:shd w:val="clear" w:color="auto" w:fill="auto"/>
            <w:vAlign w:val="center"/>
          </w:tcPr>
          <w:p w14:paraId="711F103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22.2</w:t>
            </w:r>
          </w:p>
        </w:tc>
        <w:tc>
          <w:tcPr>
            <w:tcW w:w="889" w:type="dxa"/>
            <w:shd w:val="clear" w:color="auto" w:fill="auto"/>
            <w:vAlign w:val="center"/>
          </w:tcPr>
          <w:p w14:paraId="7A088C1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31</w:t>
            </w:r>
          </w:p>
        </w:tc>
        <w:tc>
          <w:tcPr>
            <w:tcW w:w="1333" w:type="dxa"/>
            <w:shd w:val="clear" w:color="auto" w:fill="auto"/>
            <w:noWrap/>
            <w:vAlign w:val="center"/>
          </w:tcPr>
          <w:p w14:paraId="67B172E8">
            <w:pPr>
              <w:jc w:val="center"/>
              <w:rPr>
                <w:rFonts w:hint="eastAsia" w:ascii="仿宋_GB2312" w:hAnsi="宋体" w:eastAsia="仿宋_GB2312" w:cs="仿宋_GB2312"/>
                <w:i w:val="0"/>
                <w:iCs w:val="0"/>
                <w:color w:val="000000"/>
                <w:sz w:val="21"/>
                <w:szCs w:val="21"/>
                <w:u w:val="none"/>
              </w:rPr>
            </w:pPr>
          </w:p>
        </w:tc>
      </w:tr>
      <w:tr w14:paraId="5856D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0" w:hRule="atLeast"/>
        </w:trPr>
        <w:tc>
          <w:tcPr>
            <w:tcW w:w="757" w:type="dxa"/>
            <w:shd w:val="clear" w:color="auto" w:fill="auto"/>
            <w:vAlign w:val="center"/>
          </w:tcPr>
          <w:p w14:paraId="51E917F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w:t>
            </w:r>
          </w:p>
        </w:tc>
        <w:tc>
          <w:tcPr>
            <w:tcW w:w="1822" w:type="dxa"/>
            <w:shd w:val="clear" w:color="auto" w:fill="auto"/>
            <w:vAlign w:val="center"/>
          </w:tcPr>
          <w:p w14:paraId="164547C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宁夏海盛实业有限公司</w:t>
            </w:r>
          </w:p>
        </w:tc>
        <w:tc>
          <w:tcPr>
            <w:tcW w:w="1666" w:type="dxa"/>
            <w:shd w:val="clear" w:color="auto" w:fill="auto"/>
            <w:vAlign w:val="center"/>
          </w:tcPr>
          <w:p w14:paraId="133E654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小坝变26321汇丰线</w:t>
            </w:r>
          </w:p>
        </w:tc>
        <w:tc>
          <w:tcPr>
            <w:tcW w:w="1134" w:type="dxa"/>
            <w:shd w:val="clear" w:color="auto" w:fill="auto"/>
            <w:vAlign w:val="center"/>
          </w:tcPr>
          <w:p w14:paraId="27F88ED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shd w:val="clear" w:color="auto" w:fill="auto"/>
            <w:vAlign w:val="center"/>
          </w:tcPr>
          <w:p w14:paraId="0900A5E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shd w:val="clear" w:color="auto" w:fill="auto"/>
            <w:vAlign w:val="center"/>
          </w:tcPr>
          <w:p w14:paraId="20F6956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1.37</w:t>
            </w:r>
          </w:p>
        </w:tc>
        <w:tc>
          <w:tcPr>
            <w:tcW w:w="851" w:type="dxa"/>
            <w:shd w:val="clear" w:color="auto" w:fill="auto"/>
            <w:vAlign w:val="center"/>
          </w:tcPr>
          <w:p w14:paraId="17D9516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0.12</w:t>
            </w:r>
          </w:p>
        </w:tc>
        <w:tc>
          <w:tcPr>
            <w:tcW w:w="904" w:type="dxa"/>
            <w:shd w:val="clear" w:color="auto" w:fill="auto"/>
            <w:vAlign w:val="center"/>
          </w:tcPr>
          <w:p w14:paraId="1B69EEF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888" w:type="dxa"/>
            <w:shd w:val="clear" w:color="auto" w:fill="auto"/>
            <w:vAlign w:val="center"/>
          </w:tcPr>
          <w:p w14:paraId="40E7BD5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0.4</w:t>
            </w:r>
          </w:p>
        </w:tc>
        <w:tc>
          <w:tcPr>
            <w:tcW w:w="878" w:type="dxa"/>
            <w:shd w:val="clear" w:color="auto" w:fill="auto"/>
            <w:vAlign w:val="center"/>
          </w:tcPr>
          <w:p w14:paraId="38919A8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1.25</w:t>
            </w:r>
          </w:p>
        </w:tc>
        <w:tc>
          <w:tcPr>
            <w:tcW w:w="967" w:type="dxa"/>
            <w:shd w:val="clear" w:color="auto" w:fill="auto"/>
            <w:vAlign w:val="center"/>
          </w:tcPr>
          <w:p w14:paraId="0CEEB86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1.25</w:t>
            </w:r>
          </w:p>
        </w:tc>
        <w:tc>
          <w:tcPr>
            <w:tcW w:w="933" w:type="dxa"/>
            <w:shd w:val="clear" w:color="auto" w:fill="auto"/>
            <w:vAlign w:val="center"/>
          </w:tcPr>
          <w:p w14:paraId="17D1C76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1.25</w:t>
            </w:r>
          </w:p>
        </w:tc>
        <w:tc>
          <w:tcPr>
            <w:tcW w:w="889" w:type="dxa"/>
            <w:shd w:val="clear" w:color="auto" w:fill="auto"/>
            <w:vAlign w:val="center"/>
          </w:tcPr>
          <w:p w14:paraId="0542CAC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1.25</w:t>
            </w:r>
          </w:p>
        </w:tc>
        <w:tc>
          <w:tcPr>
            <w:tcW w:w="1333" w:type="dxa"/>
            <w:shd w:val="clear" w:color="auto" w:fill="auto"/>
            <w:noWrap/>
            <w:vAlign w:val="center"/>
          </w:tcPr>
          <w:p w14:paraId="7DDAE3C9">
            <w:pPr>
              <w:jc w:val="center"/>
              <w:rPr>
                <w:rFonts w:hint="eastAsia" w:ascii="仿宋_GB2312" w:hAnsi="宋体" w:eastAsia="仿宋_GB2312" w:cs="仿宋_GB2312"/>
                <w:i w:val="0"/>
                <w:iCs w:val="0"/>
                <w:color w:val="000000"/>
                <w:sz w:val="21"/>
                <w:szCs w:val="21"/>
                <w:u w:val="none"/>
              </w:rPr>
            </w:pPr>
          </w:p>
        </w:tc>
      </w:tr>
      <w:tr w14:paraId="4B66A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6C8FE03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16</w:t>
            </w:r>
          </w:p>
        </w:tc>
        <w:tc>
          <w:tcPr>
            <w:tcW w:w="1822" w:type="dxa"/>
            <w:shd w:val="clear" w:color="auto" w:fill="auto"/>
            <w:vAlign w:val="center"/>
          </w:tcPr>
          <w:p w14:paraId="512B9C5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宁夏泰丰镁业有限公司</w:t>
            </w:r>
          </w:p>
        </w:tc>
        <w:tc>
          <w:tcPr>
            <w:tcW w:w="1666" w:type="dxa"/>
            <w:shd w:val="clear" w:color="auto" w:fill="auto"/>
            <w:vAlign w:val="center"/>
          </w:tcPr>
          <w:p w14:paraId="3D8A784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关马湖变323泰丰线</w:t>
            </w:r>
          </w:p>
        </w:tc>
        <w:tc>
          <w:tcPr>
            <w:tcW w:w="1134" w:type="dxa"/>
            <w:shd w:val="clear" w:color="auto" w:fill="auto"/>
            <w:vAlign w:val="center"/>
          </w:tcPr>
          <w:p w14:paraId="4849BD1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shd w:val="clear" w:color="auto" w:fill="auto"/>
            <w:vAlign w:val="center"/>
          </w:tcPr>
          <w:p w14:paraId="1346ADC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shd w:val="clear" w:color="auto" w:fill="auto"/>
            <w:vAlign w:val="center"/>
          </w:tcPr>
          <w:p w14:paraId="61CD993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1.92</w:t>
            </w:r>
          </w:p>
        </w:tc>
        <w:tc>
          <w:tcPr>
            <w:tcW w:w="851" w:type="dxa"/>
            <w:shd w:val="clear" w:color="auto" w:fill="auto"/>
            <w:vAlign w:val="center"/>
          </w:tcPr>
          <w:p w14:paraId="4AF204F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0.12</w:t>
            </w:r>
          </w:p>
        </w:tc>
        <w:tc>
          <w:tcPr>
            <w:tcW w:w="904" w:type="dxa"/>
            <w:shd w:val="clear" w:color="auto" w:fill="auto"/>
            <w:vAlign w:val="center"/>
          </w:tcPr>
          <w:p w14:paraId="61D200B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0.4</w:t>
            </w:r>
          </w:p>
        </w:tc>
        <w:tc>
          <w:tcPr>
            <w:tcW w:w="888" w:type="dxa"/>
            <w:shd w:val="clear" w:color="auto" w:fill="auto"/>
            <w:vAlign w:val="center"/>
          </w:tcPr>
          <w:p w14:paraId="26D5AD5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0.9</w:t>
            </w:r>
          </w:p>
        </w:tc>
        <w:tc>
          <w:tcPr>
            <w:tcW w:w="878" w:type="dxa"/>
            <w:shd w:val="clear" w:color="auto" w:fill="auto"/>
            <w:vAlign w:val="center"/>
          </w:tcPr>
          <w:p w14:paraId="48451AF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0.9</w:t>
            </w:r>
          </w:p>
        </w:tc>
        <w:tc>
          <w:tcPr>
            <w:tcW w:w="967" w:type="dxa"/>
            <w:shd w:val="clear" w:color="auto" w:fill="auto"/>
            <w:vAlign w:val="center"/>
          </w:tcPr>
          <w:p w14:paraId="2AFD5F3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0.9</w:t>
            </w:r>
          </w:p>
        </w:tc>
        <w:tc>
          <w:tcPr>
            <w:tcW w:w="933" w:type="dxa"/>
            <w:shd w:val="clear" w:color="auto" w:fill="auto"/>
            <w:vAlign w:val="center"/>
          </w:tcPr>
          <w:p w14:paraId="5DAB73E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w:t>
            </w:r>
          </w:p>
        </w:tc>
        <w:tc>
          <w:tcPr>
            <w:tcW w:w="889" w:type="dxa"/>
            <w:shd w:val="clear" w:color="auto" w:fill="auto"/>
            <w:vAlign w:val="center"/>
          </w:tcPr>
          <w:p w14:paraId="5467140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w:t>
            </w:r>
          </w:p>
        </w:tc>
        <w:tc>
          <w:tcPr>
            <w:tcW w:w="1333" w:type="dxa"/>
            <w:shd w:val="clear" w:color="auto" w:fill="auto"/>
            <w:noWrap/>
            <w:vAlign w:val="center"/>
          </w:tcPr>
          <w:p w14:paraId="6DA123DD">
            <w:pPr>
              <w:jc w:val="center"/>
              <w:rPr>
                <w:rFonts w:hint="eastAsia" w:ascii="仿宋_GB2312" w:hAnsi="宋体" w:eastAsia="仿宋_GB2312" w:cs="仿宋_GB2312"/>
                <w:i w:val="0"/>
                <w:iCs w:val="0"/>
                <w:color w:val="000000"/>
                <w:sz w:val="21"/>
                <w:szCs w:val="21"/>
                <w:u w:val="none"/>
              </w:rPr>
            </w:pPr>
          </w:p>
        </w:tc>
      </w:tr>
      <w:tr w14:paraId="4905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2400A07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w:t>
            </w:r>
          </w:p>
        </w:tc>
        <w:tc>
          <w:tcPr>
            <w:tcW w:w="1822" w:type="dxa"/>
            <w:shd w:val="clear" w:color="auto" w:fill="auto"/>
            <w:vAlign w:val="center"/>
          </w:tcPr>
          <w:p w14:paraId="512E483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宁夏太阳镁业有限公司</w:t>
            </w:r>
          </w:p>
        </w:tc>
        <w:tc>
          <w:tcPr>
            <w:tcW w:w="1666" w:type="dxa"/>
            <w:shd w:val="clear" w:color="auto" w:fill="auto"/>
            <w:vAlign w:val="center"/>
          </w:tcPr>
          <w:p w14:paraId="35D34BE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罗山变121太镁I线</w:t>
            </w:r>
          </w:p>
        </w:tc>
        <w:tc>
          <w:tcPr>
            <w:tcW w:w="1134" w:type="dxa"/>
            <w:shd w:val="clear" w:color="auto" w:fill="auto"/>
            <w:vAlign w:val="center"/>
          </w:tcPr>
          <w:p w14:paraId="5B651A8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有色金属冶炼及压延加工业</w:t>
            </w:r>
          </w:p>
        </w:tc>
        <w:tc>
          <w:tcPr>
            <w:tcW w:w="1266" w:type="dxa"/>
            <w:shd w:val="clear" w:color="auto" w:fill="auto"/>
            <w:vAlign w:val="center"/>
          </w:tcPr>
          <w:p w14:paraId="65854C6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常用有色金属冶炼</w:t>
            </w:r>
          </w:p>
        </w:tc>
        <w:tc>
          <w:tcPr>
            <w:tcW w:w="957" w:type="dxa"/>
            <w:shd w:val="clear" w:color="auto" w:fill="auto"/>
            <w:vAlign w:val="center"/>
          </w:tcPr>
          <w:p w14:paraId="47B7558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6.3</w:t>
            </w:r>
          </w:p>
        </w:tc>
        <w:tc>
          <w:tcPr>
            <w:tcW w:w="851" w:type="dxa"/>
            <w:shd w:val="clear" w:color="auto" w:fill="auto"/>
            <w:vAlign w:val="center"/>
          </w:tcPr>
          <w:p w14:paraId="5007750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1.25</w:t>
            </w:r>
          </w:p>
        </w:tc>
        <w:tc>
          <w:tcPr>
            <w:tcW w:w="904" w:type="dxa"/>
            <w:shd w:val="clear" w:color="auto" w:fill="auto"/>
            <w:vAlign w:val="center"/>
          </w:tcPr>
          <w:p w14:paraId="1078444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0.8</w:t>
            </w:r>
          </w:p>
        </w:tc>
        <w:tc>
          <w:tcPr>
            <w:tcW w:w="888" w:type="dxa"/>
            <w:shd w:val="clear" w:color="auto" w:fill="auto"/>
            <w:vAlign w:val="center"/>
          </w:tcPr>
          <w:p w14:paraId="4F92E87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w:t>
            </w:r>
          </w:p>
        </w:tc>
        <w:tc>
          <w:tcPr>
            <w:tcW w:w="878" w:type="dxa"/>
            <w:shd w:val="clear" w:color="auto" w:fill="auto"/>
            <w:vAlign w:val="center"/>
          </w:tcPr>
          <w:p w14:paraId="6089AD2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w:t>
            </w:r>
          </w:p>
        </w:tc>
        <w:tc>
          <w:tcPr>
            <w:tcW w:w="967" w:type="dxa"/>
            <w:shd w:val="clear" w:color="auto" w:fill="auto"/>
            <w:vAlign w:val="center"/>
          </w:tcPr>
          <w:p w14:paraId="38B7CA1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w:t>
            </w:r>
          </w:p>
        </w:tc>
        <w:tc>
          <w:tcPr>
            <w:tcW w:w="933" w:type="dxa"/>
            <w:shd w:val="clear" w:color="auto" w:fill="auto"/>
            <w:vAlign w:val="center"/>
          </w:tcPr>
          <w:p w14:paraId="02B801D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w:t>
            </w:r>
          </w:p>
        </w:tc>
        <w:tc>
          <w:tcPr>
            <w:tcW w:w="889" w:type="dxa"/>
            <w:shd w:val="clear" w:color="auto" w:fill="auto"/>
            <w:vAlign w:val="center"/>
          </w:tcPr>
          <w:p w14:paraId="2379DB5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5.05</w:t>
            </w:r>
          </w:p>
        </w:tc>
        <w:tc>
          <w:tcPr>
            <w:tcW w:w="1333" w:type="dxa"/>
            <w:shd w:val="clear" w:color="auto" w:fill="auto"/>
            <w:noWrap/>
            <w:vAlign w:val="center"/>
          </w:tcPr>
          <w:p w14:paraId="28ACE954">
            <w:pPr>
              <w:jc w:val="center"/>
              <w:rPr>
                <w:rFonts w:hint="eastAsia" w:ascii="仿宋_GB2312" w:hAnsi="宋体" w:eastAsia="仿宋_GB2312" w:cs="仿宋_GB2312"/>
                <w:i w:val="0"/>
                <w:iCs w:val="0"/>
                <w:color w:val="000000"/>
                <w:sz w:val="21"/>
                <w:szCs w:val="21"/>
                <w:u w:val="none"/>
              </w:rPr>
            </w:pPr>
          </w:p>
        </w:tc>
      </w:tr>
      <w:tr w14:paraId="7A66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16" w:hRule="atLeast"/>
        </w:trPr>
        <w:tc>
          <w:tcPr>
            <w:tcW w:w="757" w:type="dxa"/>
            <w:vMerge w:val="restart"/>
            <w:shd w:val="clear" w:color="auto" w:fill="auto"/>
            <w:vAlign w:val="center"/>
          </w:tcPr>
          <w:p w14:paraId="5F204B4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w:t>
            </w:r>
          </w:p>
        </w:tc>
        <w:tc>
          <w:tcPr>
            <w:tcW w:w="1822" w:type="dxa"/>
            <w:vMerge w:val="restart"/>
            <w:shd w:val="clear" w:color="auto" w:fill="auto"/>
            <w:vAlign w:val="center"/>
          </w:tcPr>
          <w:p w14:paraId="0D2EF46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青铜峡铝业股份有限公司青铜峡铝业分公司</w:t>
            </w:r>
          </w:p>
        </w:tc>
        <w:tc>
          <w:tcPr>
            <w:tcW w:w="1666" w:type="dxa"/>
            <w:shd w:val="clear" w:color="auto" w:fill="auto"/>
            <w:vAlign w:val="center"/>
          </w:tcPr>
          <w:p w14:paraId="059BBAC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大坝电厂8211大三线</w:t>
            </w:r>
          </w:p>
        </w:tc>
        <w:tc>
          <w:tcPr>
            <w:tcW w:w="1134" w:type="dxa"/>
            <w:vMerge w:val="restart"/>
            <w:shd w:val="clear" w:color="auto" w:fill="auto"/>
            <w:vAlign w:val="center"/>
          </w:tcPr>
          <w:p w14:paraId="1DB2C9D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有色金属冶炼及压延加工业</w:t>
            </w:r>
          </w:p>
        </w:tc>
        <w:tc>
          <w:tcPr>
            <w:tcW w:w="1266" w:type="dxa"/>
            <w:vMerge w:val="restart"/>
            <w:shd w:val="clear" w:color="auto" w:fill="auto"/>
            <w:vAlign w:val="center"/>
          </w:tcPr>
          <w:p w14:paraId="0CC9423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铝冶炼</w:t>
            </w:r>
          </w:p>
        </w:tc>
        <w:tc>
          <w:tcPr>
            <w:tcW w:w="957" w:type="dxa"/>
            <w:vMerge w:val="restart"/>
            <w:shd w:val="clear" w:color="auto" w:fill="auto"/>
            <w:vAlign w:val="center"/>
          </w:tcPr>
          <w:p w14:paraId="74FD752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28</w:t>
            </w:r>
          </w:p>
        </w:tc>
        <w:tc>
          <w:tcPr>
            <w:tcW w:w="851" w:type="dxa"/>
            <w:vMerge w:val="restart"/>
            <w:shd w:val="clear" w:color="auto" w:fill="auto"/>
            <w:vAlign w:val="center"/>
          </w:tcPr>
          <w:p w14:paraId="472298C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w:t>
            </w:r>
          </w:p>
        </w:tc>
        <w:tc>
          <w:tcPr>
            <w:tcW w:w="904" w:type="dxa"/>
            <w:vMerge w:val="restart"/>
            <w:shd w:val="clear" w:color="auto" w:fill="auto"/>
            <w:vAlign w:val="center"/>
          </w:tcPr>
          <w:p w14:paraId="4E2761B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0.7</w:t>
            </w:r>
          </w:p>
        </w:tc>
        <w:tc>
          <w:tcPr>
            <w:tcW w:w="888" w:type="dxa"/>
            <w:vMerge w:val="restart"/>
            <w:shd w:val="clear" w:color="auto" w:fill="auto"/>
            <w:vAlign w:val="center"/>
          </w:tcPr>
          <w:p w14:paraId="5F12D48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1.4</w:t>
            </w:r>
          </w:p>
        </w:tc>
        <w:tc>
          <w:tcPr>
            <w:tcW w:w="878" w:type="dxa"/>
            <w:vMerge w:val="restart"/>
            <w:shd w:val="clear" w:color="auto" w:fill="auto"/>
            <w:vAlign w:val="center"/>
          </w:tcPr>
          <w:p w14:paraId="18C6919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w:t>
            </w:r>
          </w:p>
        </w:tc>
        <w:tc>
          <w:tcPr>
            <w:tcW w:w="967" w:type="dxa"/>
            <w:vMerge w:val="restart"/>
            <w:shd w:val="clear" w:color="auto" w:fill="auto"/>
            <w:vAlign w:val="center"/>
          </w:tcPr>
          <w:p w14:paraId="5BA59A0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2.8</w:t>
            </w:r>
          </w:p>
        </w:tc>
        <w:tc>
          <w:tcPr>
            <w:tcW w:w="933" w:type="dxa"/>
            <w:vMerge w:val="restart"/>
            <w:shd w:val="clear" w:color="auto" w:fill="auto"/>
            <w:vAlign w:val="center"/>
          </w:tcPr>
          <w:p w14:paraId="5F6F372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5.6</w:t>
            </w:r>
          </w:p>
        </w:tc>
        <w:tc>
          <w:tcPr>
            <w:tcW w:w="889" w:type="dxa"/>
            <w:vMerge w:val="restart"/>
            <w:shd w:val="clear" w:color="auto" w:fill="auto"/>
            <w:vAlign w:val="center"/>
          </w:tcPr>
          <w:p w14:paraId="4AD12DF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w:t>
            </w:r>
          </w:p>
        </w:tc>
        <w:tc>
          <w:tcPr>
            <w:tcW w:w="1333" w:type="dxa"/>
            <w:vMerge w:val="restart"/>
            <w:shd w:val="clear" w:color="auto" w:fill="auto"/>
            <w:vAlign w:val="center"/>
          </w:tcPr>
          <w:p w14:paraId="4BAAE82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燃煤自备机组2×33万千瓦。有序用电期间，应严格执行应开尽开、应发尽发。</w:t>
            </w:r>
          </w:p>
        </w:tc>
      </w:tr>
      <w:tr w14:paraId="0408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356CAA3E">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4188E610">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6D11DEA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小坝变26213小三线</w:t>
            </w:r>
          </w:p>
        </w:tc>
        <w:tc>
          <w:tcPr>
            <w:tcW w:w="1134" w:type="dxa"/>
            <w:vMerge w:val="continue"/>
            <w:shd w:val="clear" w:color="auto" w:fill="auto"/>
            <w:vAlign w:val="center"/>
          </w:tcPr>
          <w:p w14:paraId="6F6C543D">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3DB63DE1">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1025DA04">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318EB814">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6041B0A7">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605A301C">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66AB0068">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5C997F0F">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18805EBD">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240A3EC7">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1E4C5EBE">
            <w:pPr>
              <w:jc w:val="center"/>
              <w:rPr>
                <w:rFonts w:hint="eastAsia" w:ascii="仿宋_GB2312" w:hAnsi="宋体" w:eastAsia="仿宋_GB2312" w:cs="仿宋_GB2312"/>
                <w:i w:val="0"/>
                <w:iCs w:val="0"/>
                <w:color w:val="000000"/>
                <w:sz w:val="21"/>
                <w:szCs w:val="21"/>
                <w:u w:val="none"/>
              </w:rPr>
            </w:pPr>
          </w:p>
        </w:tc>
      </w:tr>
      <w:tr w14:paraId="6B05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298EA17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w:t>
            </w:r>
          </w:p>
        </w:tc>
        <w:tc>
          <w:tcPr>
            <w:tcW w:w="1822" w:type="dxa"/>
            <w:shd w:val="clear" w:color="auto" w:fill="auto"/>
            <w:vAlign w:val="center"/>
          </w:tcPr>
          <w:p w14:paraId="04278C6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宁夏岩鑫冶炼有限公司</w:t>
            </w:r>
          </w:p>
        </w:tc>
        <w:tc>
          <w:tcPr>
            <w:tcW w:w="1666" w:type="dxa"/>
            <w:shd w:val="clear" w:color="auto" w:fill="auto"/>
            <w:vAlign w:val="center"/>
          </w:tcPr>
          <w:p w14:paraId="51FEACE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侯桥变129岩化线</w:t>
            </w:r>
          </w:p>
        </w:tc>
        <w:tc>
          <w:tcPr>
            <w:tcW w:w="1134" w:type="dxa"/>
            <w:shd w:val="clear" w:color="auto" w:fill="auto"/>
            <w:vAlign w:val="center"/>
          </w:tcPr>
          <w:p w14:paraId="6091F45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化学原料及化学制品制造业</w:t>
            </w:r>
          </w:p>
        </w:tc>
        <w:tc>
          <w:tcPr>
            <w:tcW w:w="1266" w:type="dxa"/>
            <w:shd w:val="clear" w:color="auto" w:fill="auto"/>
            <w:vAlign w:val="center"/>
          </w:tcPr>
          <w:p w14:paraId="21501E0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电石</w:t>
            </w:r>
          </w:p>
        </w:tc>
        <w:tc>
          <w:tcPr>
            <w:tcW w:w="957" w:type="dxa"/>
            <w:shd w:val="clear" w:color="auto" w:fill="auto"/>
            <w:vAlign w:val="center"/>
          </w:tcPr>
          <w:p w14:paraId="34E37BE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12.3</w:t>
            </w:r>
          </w:p>
        </w:tc>
        <w:tc>
          <w:tcPr>
            <w:tcW w:w="851" w:type="dxa"/>
            <w:shd w:val="clear" w:color="auto" w:fill="auto"/>
            <w:vAlign w:val="center"/>
          </w:tcPr>
          <w:p w14:paraId="386D513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0.58</w:t>
            </w:r>
          </w:p>
        </w:tc>
        <w:tc>
          <w:tcPr>
            <w:tcW w:w="904" w:type="dxa"/>
            <w:shd w:val="clear" w:color="auto" w:fill="auto"/>
            <w:vAlign w:val="center"/>
          </w:tcPr>
          <w:p w14:paraId="0417FA7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88" w:type="dxa"/>
            <w:shd w:val="clear" w:color="auto" w:fill="auto"/>
            <w:vAlign w:val="center"/>
          </w:tcPr>
          <w:p w14:paraId="75CBD20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878" w:type="dxa"/>
            <w:shd w:val="clear" w:color="auto" w:fill="auto"/>
            <w:vAlign w:val="center"/>
          </w:tcPr>
          <w:p w14:paraId="699E46F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967" w:type="dxa"/>
            <w:shd w:val="clear" w:color="auto" w:fill="auto"/>
            <w:vAlign w:val="center"/>
          </w:tcPr>
          <w:p w14:paraId="4609129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w:t>
            </w:r>
          </w:p>
        </w:tc>
        <w:tc>
          <w:tcPr>
            <w:tcW w:w="933" w:type="dxa"/>
            <w:shd w:val="clear" w:color="auto" w:fill="auto"/>
            <w:vAlign w:val="center"/>
          </w:tcPr>
          <w:p w14:paraId="10429B4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6.3</w:t>
            </w:r>
          </w:p>
        </w:tc>
        <w:tc>
          <w:tcPr>
            <w:tcW w:w="889" w:type="dxa"/>
            <w:shd w:val="clear" w:color="auto" w:fill="auto"/>
            <w:vAlign w:val="center"/>
          </w:tcPr>
          <w:p w14:paraId="01FC145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11.72</w:t>
            </w:r>
          </w:p>
        </w:tc>
        <w:tc>
          <w:tcPr>
            <w:tcW w:w="1333" w:type="dxa"/>
            <w:shd w:val="clear" w:color="auto" w:fill="auto"/>
            <w:noWrap/>
            <w:vAlign w:val="center"/>
          </w:tcPr>
          <w:p w14:paraId="052A77E1">
            <w:pPr>
              <w:jc w:val="center"/>
              <w:rPr>
                <w:rFonts w:hint="eastAsia" w:ascii="仿宋_GB2312" w:hAnsi="宋体" w:eastAsia="仿宋_GB2312" w:cs="仿宋_GB2312"/>
                <w:i w:val="0"/>
                <w:iCs w:val="0"/>
                <w:color w:val="000000"/>
                <w:sz w:val="21"/>
                <w:szCs w:val="21"/>
                <w:u w:val="none"/>
              </w:rPr>
            </w:pPr>
          </w:p>
        </w:tc>
      </w:tr>
      <w:tr w14:paraId="0E517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4" w:hRule="atLeast"/>
        </w:trPr>
        <w:tc>
          <w:tcPr>
            <w:tcW w:w="757" w:type="dxa"/>
            <w:vMerge w:val="restart"/>
            <w:shd w:val="clear" w:color="auto" w:fill="auto"/>
            <w:vAlign w:val="center"/>
          </w:tcPr>
          <w:p w14:paraId="7291118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w:t>
            </w:r>
          </w:p>
        </w:tc>
        <w:tc>
          <w:tcPr>
            <w:tcW w:w="1822" w:type="dxa"/>
            <w:vMerge w:val="restart"/>
            <w:shd w:val="clear" w:color="auto" w:fill="auto"/>
            <w:vAlign w:val="center"/>
          </w:tcPr>
          <w:p w14:paraId="1D69F2A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吴忠市常信化工有限公司</w:t>
            </w:r>
          </w:p>
        </w:tc>
        <w:tc>
          <w:tcPr>
            <w:tcW w:w="1666" w:type="dxa"/>
            <w:shd w:val="clear" w:color="auto" w:fill="auto"/>
            <w:vAlign w:val="center"/>
          </w:tcPr>
          <w:p w14:paraId="781D61D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园台变123常信线</w:t>
            </w:r>
          </w:p>
        </w:tc>
        <w:tc>
          <w:tcPr>
            <w:tcW w:w="1134" w:type="dxa"/>
            <w:vMerge w:val="restart"/>
            <w:shd w:val="clear" w:color="auto" w:fill="auto"/>
            <w:vAlign w:val="center"/>
          </w:tcPr>
          <w:p w14:paraId="7205A8F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化学原料及化学制品制造业</w:t>
            </w:r>
          </w:p>
        </w:tc>
        <w:tc>
          <w:tcPr>
            <w:tcW w:w="1266" w:type="dxa"/>
            <w:vMerge w:val="restart"/>
            <w:shd w:val="clear" w:color="auto" w:fill="auto"/>
            <w:vAlign w:val="center"/>
          </w:tcPr>
          <w:p w14:paraId="142B471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电石</w:t>
            </w:r>
          </w:p>
        </w:tc>
        <w:tc>
          <w:tcPr>
            <w:tcW w:w="957" w:type="dxa"/>
            <w:shd w:val="clear" w:color="auto" w:fill="auto"/>
            <w:vAlign w:val="center"/>
          </w:tcPr>
          <w:p w14:paraId="2D6FB9C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5.5</w:t>
            </w:r>
          </w:p>
        </w:tc>
        <w:tc>
          <w:tcPr>
            <w:tcW w:w="851" w:type="dxa"/>
            <w:shd w:val="clear" w:color="auto" w:fill="auto"/>
            <w:vAlign w:val="center"/>
          </w:tcPr>
          <w:p w14:paraId="2B7CBC1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w:t>
            </w:r>
          </w:p>
        </w:tc>
        <w:tc>
          <w:tcPr>
            <w:tcW w:w="904" w:type="dxa"/>
            <w:shd w:val="clear" w:color="auto" w:fill="auto"/>
            <w:vAlign w:val="center"/>
          </w:tcPr>
          <w:p w14:paraId="5AE154C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88" w:type="dxa"/>
            <w:shd w:val="clear" w:color="auto" w:fill="auto"/>
            <w:vAlign w:val="center"/>
          </w:tcPr>
          <w:p w14:paraId="6082E6D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878" w:type="dxa"/>
            <w:shd w:val="clear" w:color="auto" w:fill="auto"/>
            <w:vAlign w:val="center"/>
          </w:tcPr>
          <w:p w14:paraId="5AFF774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w:t>
            </w:r>
          </w:p>
        </w:tc>
        <w:tc>
          <w:tcPr>
            <w:tcW w:w="967" w:type="dxa"/>
            <w:shd w:val="clear" w:color="auto" w:fill="auto"/>
            <w:vAlign w:val="center"/>
          </w:tcPr>
          <w:p w14:paraId="513484C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w:t>
            </w:r>
          </w:p>
        </w:tc>
        <w:tc>
          <w:tcPr>
            <w:tcW w:w="933" w:type="dxa"/>
            <w:shd w:val="clear" w:color="auto" w:fill="auto"/>
            <w:vAlign w:val="center"/>
          </w:tcPr>
          <w:p w14:paraId="7409495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w:t>
            </w:r>
          </w:p>
        </w:tc>
        <w:tc>
          <w:tcPr>
            <w:tcW w:w="889" w:type="dxa"/>
            <w:shd w:val="clear" w:color="auto" w:fill="auto"/>
            <w:vAlign w:val="center"/>
          </w:tcPr>
          <w:p w14:paraId="2342EA2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1333" w:type="dxa"/>
            <w:shd w:val="clear" w:color="auto" w:fill="auto"/>
            <w:noWrap/>
            <w:vAlign w:val="center"/>
          </w:tcPr>
          <w:p w14:paraId="7A165972">
            <w:pPr>
              <w:jc w:val="center"/>
              <w:rPr>
                <w:rFonts w:hint="eastAsia" w:ascii="仿宋_GB2312" w:hAnsi="宋体" w:eastAsia="仿宋_GB2312" w:cs="仿宋_GB2312"/>
                <w:i w:val="0"/>
                <w:iCs w:val="0"/>
                <w:color w:val="000000"/>
                <w:sz w:val="21"/>
                <w:szCs w:val="21"/>
                <w:u w:val="none"/>
              </w:rPr>
            </w:pPr>
          </w:p>
        </w:tc>
      </w:tr>
      <w:tr w14:paraId="769E8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6D73EDD1">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1B92C85A">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744E38E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韩桥变313常信乙线</w:t>
            </w:r>
          </w:p>
        </w:tc>
        <w:tc>
          <w:tcPr>
            <w:tcW w:w="1134" w:type="dxa"/>
            <w:vMerge w:val="continue"/>
            <w:shd w:val="clear" w:color="auto" w:fill="auto"/>
            <w:vAlign w:val="center"/>
          </w:tcPr>
          <w:p w14:paraId="1CE188B8">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639EF2DB">
            <w:pPr>
              <w:jc w:val="center"/>
              <w:rPr>
                <w:rFonts w:hint="eastAsia" w:ascii="仿宋_GB2312" w:hAnsi="宋体" w:eastAsia="仿宋_GB2312" w:cs="仿宋_GB2312"/>
                <w:i w:val="0"/>
                <w:iCs w:val="0"/>
                <w:color w:val="000000"/>
                <w:sz w:val="21"/>
                <w:szCs w:val="21"/>
                <w:u w:val="none"/>
              </w:rPr>
            </w:pPr>
          </w:p>
        </w:tc>
        <w:tc>
          <w:tcPr>
            <w:tcW w:w="957" w:type="dxa"/>
            <w:shd w:val="clear" w:color="auto" w:fill="auto"/>
            <w:vAlign w:val="center"/>
          </w:tcPr>
          <w:p w14:paraId="1643EB2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2.56</w:t>
            </w:r>
          </w:p>
        </w:tc>
        <w:tc>
          <w:tcPr>
            <w:tcW w:w="851" w:type="dxa"/>
            <w:shd w:val="clear" w:color="auto" w:fill="auto"/>
            <w:vAlign w:val="center"/>
          </w:tcPr>
          <w:p w14:paraId="6F5E9FD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w:t>
            </w:r>
          </w:p>
        </w:tc>
        <w:tc>
          <w:tcPr>
            <w:tcW w:w="904" w:type="dxa"/>
            <w:shd w:val="clear" w:color="auto" w:fill="auto"/>
            <w:vAlign w:val="center"/>
          </w:tcPr>
          <w:p w14:paraId="3A79DF0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88" w:type="dxa"/>
            <w:shd w:val="clear" w:color="auto" w:fill="auto"/>
            <w:vAlign w:val="center"/>
          </w:tcPr>
          <w:p w14:paraId="4236BD3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78" w:type="dxa"/>
            <w:shd w:val="clear" w:color="auto" w:fill="auto"/>
            <w:vAlign w:val="center"/>
          </w:tcPr>
          <w:p w14:paraId="33442C2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967" w:type="dxa"/>
            <w:shd w:val="clear" w:color="auto" w:fill="auto"/>
            <w:vAlign w:val="center"/>
          </w:tcPr>
          <w:p w14:paraId="20FD393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2.46</w:t>
            </w:r>
          </w:p>
        </w:tc>
        <w:tc>
          <w:tcPr>
            <w:tcW w:w="933" w:type="dxa"/>
            <w:shd w:val="clear" w:color="auto" w:fill="auto"/>
            <w:vAlign w:val="center"/>
          </w:tcPr>
          <w:p w14:paraId="53E9171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2.46</w:t>
            </w:r>
          </w:p>
        </w:tc>
        <w:tc>
          <w:tcPr>
            <w:tcW w:w="889" w:type="dxa"/>
            <w:shd w:val="clear" w:color="auto" w:fill="auto"/>
            <w:vAlign w:val="center"/>
          </w:tcPr>
          <w:p w14:paraId="24CF557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2.46</w:t>
            </w:r>
          </w:p>
        </w:tc>
        <w:tc>
          <w:tcPr>
            <w:tcW w:w="1333" w:type="dxa"/>
            <w:shd w:val="clear" w:color="auto" w:fill="auto"/>
            <w:noWrap/>
            <w:vAlign w:val="center"/>
          </w:tcPr>
          <w:p w14:paraId="4C726FAA">
            <w:pPr>
              <w:jc w:val="center"/>
              <w:rPr>
                <w:rFonts w:hint="eastAsia" w:ascii="仿宋_GB2312" w:hAnsi="宋体" w:eastAsia="仿宋_GB2312" w:cs="仿宋_GB2312"/>
                <w:i w:val="0"/>
                <w:iCs w:val="0"/>
                <w:color w:val="000000"/>
                <w:sz w:val="21"/>
                <w:szCs w:val="21"/>
                <w:u w:val="none"/>
              </w:rPr>
            </w:pPr>
          </w:p>
        </w:tc>
      </w:tr>
      <w:tr w14:paraId="0D18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4DEF64B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w:t>
            </w:r>
          </w:p>
        </w:tc>
        <w:tc>
          <w:tcPr>
            <w:tcW w:w="1822" w:type="dxa"/>
            <w:shd w:val="clear" w:color="auto" w:fill="auto"/>
            <w:vAlign w:val="center"/>
          </w:tcPr>
          <w:p w14:paraId="110992B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吴忠市同盛化工有限公司</w:t>
            </w:r>
          </w:p>
        </w:tc>
        <w:tc>
          <w:tcPr>
            <w:tcW w:w="1666" w:type="dxa"/>
            <w:shd w:val="clear" w:color="auto" w:fill="auto"/>
            <w:vAlign w:val="center"/>
          </w:tcPr>
          <w:p w14:paraId="74A8184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侯桥变120同化线</w:t>
            </w:r>
          </w:p>
        </w:tc>
        <w:tc>
          <w:tcPr>
            <w:tcW w:w="1134" w:type="dxa"/>
            <w:shd w:val="clear" w:color="auto" w:fill="auto"/>
            <w:vAlign w:val="center"/>
          </w:tcPr>
          <w:p w14:paraId="583FEB1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化学原料及化学制品制造业</w:t>
            </w:r>
          </w:p>
        </w:tc>
        <w:tc>
          <w:tcPr>
            <w:tcW w:w="1266" w:type="dxa"/>
            <w:shd w:val="clear" w:color="auto" w:fill="auto"/>
            <w:vAlign w:val="center"/>
          </w:tcPr>
          <w:p w14:paraId="75EF333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电石</w:t>
            </w:r>
          </w:p>
        </w:tc>
        <w:tc>
          <w:tcPr>
            <w:tcW w:w="957" w:type="dxa"/>
            <w:shd w:val="clear" w:color="auto" w:fill="auto"/>
            <w:vAlign w:val="center"/>
          </w:tcPr>
          <w:p w14:paraId="2409C54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w:t>
            </w:r>
          </w:p>
        </w:tc>
        <w:tc>
          <w:tcPr>
            <w:tcW w:w="851" w:type="dxa"/>
            <w:shd w:val="clear" w:color="auto" w:fill="auto"/>
            <w:vAlign w:val="center"/>
          </w:tcPr>
          <w:p w14:paraId="61270AC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w:t>
            </w:r>
          </w:p>
        </w:tc>
        <w:tc>
          <w:tcPr>
            <w:tcW w:w="904" w:type="dxa"/>
            <w:shd w:val="clear" w:color="auto" w:fill="auto"/>
            <w:vAlign w:val="center"/>
          </w:tcPr>
          <w:p w14:paraId="2FFB6D2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88" w:type="dxa"/>
            <w:shd w:val="clear" w:color="auto" w:fill="auto"/>
            <w:vAlign w:val="center"/>
          </w:tcPr>
          <w:p w14:paraId="12BFC2D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878" w:type="dxa"/>
            <w:shd w:val="clear" w:color="auto" w:fill="auto"/>
            <w:vAlign w:val="center"/>
          </w:tcPr>
          <w:p w14:paraId="50B1F74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967" w:type="dxa"/>
            <w:shd w:val="clear" w:color="auto" w:fill="auto"/>
            <w:vAlign w:val="center"/>
          </w:tcPr>
          <w:p w14:paraId="47C2B22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w:t>
            </w:r>
          </w:p>
        </w:tc>
        <w:tc>
          <w:tcPr>
            <w:tcW w:w="933" w:type="dxa"/>
            <w:shd w:val="clear" w:color="auto" w:fill="auto"/>
            <w:vAlign w:val="center"/>
          </w:tcPr>
          <w:p w14:paraId="340CC20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w:t>
            </w:r>
          </w:p>
        </w:tc>
        <w:tc>
          <w:tcPr>
            <w:tcW w:w="889" w:type="dxa"/>
            <w:shd w:val="clear" w:color="auto" w:fill="auto"/>
            <w:vAlign w:val="center"/>
          </w:tcPr>
          <w:p w14:paraId="0D46DDA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6.5</w:t>
            </w:r>
          </w:p>
        </w:tc>
        <w:tc>
          <w:tcPr>
            <w:tcW w:w="1333" w:type="dxa"/>
            <w:shd w:val="clear" w:color="auto" w:fill="auto"/>
            <w:noWrap/>
            <w:vAlign w:val="center"/>
          </w:tcPr>
          <w:p w14:paraId="734F768E">
            <w:pPr>
              <w:jc w:val="center"/>
              <w:rPr>
                <w:rFonts w:hint="eastAsia" w:ascii="仿宋_GB2312" w:hAnsi="宋体" w:eastAsia="仿宋_GB2312" w:cs="仿宋_GB2312"/>
                <w:i w:val="0"/>
                <w:iCs w:val="0"/>
                <w:color w:val="000000"/>
                <w:sz w:val="21"/>
                <w:szCs w:val="21"/>
                <w:u w:val="none"/>
              </w:rPr>
            </w:pPr>
          </w:p>
        </w:tc>
      </w:tr>
      <w:tr w14:paraId="472E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4" w:hRule="atLeast"/>
        </w:trPr>
        <w:tc>
          <w:tcPr>
            <w:tcW w:w="757" w:type="dxa"/>
            <w:vMerge w:val="restart"/>
            <w:shd w:val="clear" w:color="auto" w:fill="auto"/>
            <w:vAlign w:val="center"/>
          </w:tcPr>
          <w:p w14:paraId="45DB067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w:t>
            </w:r>
          </w:p>
        </w:tc>
        <w:tc>
          <w:tcPr>
            <w:tcW w:w="1822" w:type="dxa"/>
            <w:vMerge w:val="restart"/>
            <w:shd w:val="clear" w:color="auto" w:fill="auto"/>
            <w:vAlign w:val="center"/>
          </w:tcPr>
          <w:p w14:paraId="2698EA3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宁夏金昱元资源再生有限公司</w:t>
            </w:r>
          </w:p>
        </w:tc>
        <w:tc>
          <w:tcPr>
            <w:tcW w:w="1666" w:type="dxa"/>
            <w:shd w:val="clear" w:color="auto" w:fill="auto"/>
            <w:vAlign w:val="center"/>
          </w:tcPr>
          <w:p w14:paraId="70381D2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五大台变314凯拓乙线</w:t>
            </w:r>
          </w:p>
        </w:tc>
        <w:tc>
          <w:tcPr>
            <w:tcW w:w="1134" w:type="dxa"/>
            <w:vMerge w:val="restart"/>
            <w:shd w:val="clear" w:color="auto" w:fill="auto"/>
            <w:vAlign w:val="center"/>
          </w:tcPr>
          <w:p w14:paraId="769A27D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化学原料及化学制品制造业</w:t>
            </w:r>
          </w:p>
        </w:tc>
        <w:tc>
          <w:tcPr>
            <w:tcW w:w="1266" w:type="dxa"/>
            <w:vMerge w:val="restart"/>
            <w:shd w:val="clear" w:color="auto" w:fill="auto"/>
            <w:vAlign w:val="center"/>
          </w:tcPr>
          <w:p w14:paraId="542A60B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电石</w:t>
            </w:r>
          </w:p>
        </w:tc>
        <w:tc>
          <w:tcPr>
            <w:tcW w:w="957" w:type="dxa"/>
            <w:shd w:val="clear" w:color="auto" w:fill="auto"/>
            <w:vAlign w:val="center"/>
          </w:tcPr>
          <w:p w14:paraId="18B4D8B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2.6</w:t>
            </w:r>
          </w:p>
        </w:tc>
        <w:tc>
          <w:tcPr>
            <w:tcW w:w="851" w:type="dxa"/>
            <w:shd w:val="clear" w:color="auto" w:fill="auto"/>
            <w:vAlign w:val="center"/>
          </w:tcPr>
          <w:p w14:paraId="55516E1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w:t>
            </w:r>
          </w:p>
        </w:tc>
        <w:tc>
          <w:tcPr>
            <w:tcW w:w="904" w:type="dxa"/>
            <w:shd w:val="clear" w:color="auto" w:fill="auto"/>
            <w:vAlign w:val="center"/>
          </w:tcPr>
          <w:p w14:paraId="6B776CF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88" w:type="dxa"/>
            <w:shd w:val="clear" w:color="auto" w:fill="auto"/>
            <w:vAlign w:val="center"/>
          </w:tcPr>
          <w:p w14:paraId="76FA94F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78" w:type="dxa"/>
            <w:shd w:val="clear" w:color="auto" w:fill="auto"/>
            <w:vAlign w:val="center"/>
          </w:tcPr>
          <w:p w14:paraId="109AAD4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w:t>
            </w:r>
          </w:p>
        </w:tc>
        <w:tc>
          <w:tcPr>
            <w:tcW w:w="967" w:type="dxa"/>
            <w:shd w:val="clear" w:color="auto" w:fill="auto"/>
            <w:vAlign w:val="center"/>
          </w:tcPr>
          <w:p w14:paraId="66C7BB1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w:t>
            </w:r>
          </w:p>
        </w:tc>
        <w:tc>
          <w:tcPr>
            <w:tcW w:w="933" w:type="dxa"/>
            <w:shd w:val="clear" w:color="auto" w:fill="auto"/>
            <w:vAlign w:val="center"/>
          </w:tcPr>
          <w:p w14:paraId="15BB314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w:t>
            </w:r>
          </w:p>
        </w:tc>
        <w:tc>
          <w:tcPr>
            <w:tcW w:w="889" w:type="dxa"/>
            <w:shd w:val="clear" w:color="auto" w:fill="auto"/>
            <w:vAlign w:val="center"/>
          </w:tcPr>
          <w:p w14:paraId="769D23B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w:t>
            </w:r>
          </w:p>
        </w:tc>
        <w:tc>
          <w:tcPr>
            <w:tcW w:w="1333" w:type="dxa"/>
            <w:shd w:val="clear" w:color="auto" w:fill="auto"/>
            <w:noWrap/>
            <w:vAlign w:val="center"/>
          </w:tcPr>
          <w:p w14:paraId="580A3270">
            <w:pPr>
              <w:jc w:val="center"/>
              <w:rPr>
                <w:rFonts w:hint="eastAsia" w:ascii="仿宋_GB2312" w:hAnsi="宋体" w:eastAsia="仿宋_GB2312" w:cs="仿宋_GB2312"/>
                <w:i w:val="0"/>
                <w:iCs w:val="0"/>
                <w:color w:val="000000"/>
                <w:sz w:val="21"/>
                <w:szCs w:val="21"/>
                <w:u w:val="none"/>
              </w:rPr>
            </w:pPr>
          </w:p>
        </w:tc>
      </w:tr>
      <w:tr w14:paraId="33C0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4C47DC49">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68D6B750">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20A1679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五大台变321凯拓甲线</w:t>
            </w:r>
          </w:p>
        </w:tc>
        <w:tc>
          <w:tcPr>
            <w:tcW w:w="1134" w:type="dxa"/>
            <w:vMerge w:val="continue"/>
            <w:shd w:val="clear" w:color="auto" w:fill="auto"/>
            <w:vAlign w:val="center"/>
          </w:tcPr>
          <w:p w14:paraId="1F422DD3">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2E0B4550">
            <w:pPr>
              <w:jc w:val="center"/>
              <w:rPr>
                <w:rFonts w:hint="eastAsia" w:ascii="仿宋_GB2312" w:hAnsi="宋体" w:eastAsia="仿宋_GB2312" w:cs="仿宋_GB2312"/>
                <w:i w:val="0"/>
                <w:iCs w:val="0"/>
                <w:color w:val="000000"/>
                <w:sz w:val="21"/>
                <w:szCs w:val="21"/>
                <w:u w:val="none"/>
              </w:rPr>
            </w:pPr>
          </w:p>
        </w:tc>
        <w:tc>
          <w:tcPr>
            <w:tcW w:w="957" w:type="dxa"/>
            <w:shd w:val="clear" w:color="auto" w:fill="auto"/>
            <w:vAlign w:val="center"/>
          </w:tcPr>
          <w:p w14:paraId="0589879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2.75</w:t>
            </w:r>
          </w:p>
        </w:tc>
        <w:tc>
          <w:tcPr>
            <w:tcW w:w="851" w:type="dxa"/>
            <w:shd w:val="clear" w:color="auto" w:fill="auto"/>
            <w:vAlign w:val="center"/>
          </w:tcPr>
          <w:p w14:paraId="411BF57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904" w:type="dxa"/>
            <w:shd w:val="clear" w:color="auto" w:fill="auto"/>
            <w:vAlign w:val="center"/>
          </w:tcPr>
          <w:p w14:paraId="61C9EC7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88" w:type="dxa"/>
            <w:shd w:val="clear" w:color="auto" w:fill="auto"/>
            <w:vAlign w:val="center"/>
          </w:tcPr>
          <w:p w14:paraId="7B1D3FF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78" w:type="dxa"/>
            <w:shd w:val="clear" w:color="auto" w:fill="auto"/>
            <w:vAlign w:val="center"/>
          </w:tcPr>
          <w:p w14:paraId="587B3B7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967" w:type="dxa"/>
            <w:shd w:val="clear" w:color="auto" w:fill="auto"/>
            <w:vAlign w:val="center"/>
          </w:tcPr>
          <w:p w14:paraId="147FA00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933" w:type="dxa"/>
            <w:shd w:val="clear" w:color="auto" w:fill="auto"/>
            <w:vAlign w:val="center"/>
          </w:tcPr>
          <w:p w14:paraId="685848F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2.55</w:t>
            </w:r>
          </w:p>
        </w:tc>
        <w:tc>
          <w:tcPr>
            <w:tcW w:w="889" w:type="dxa"/>
            <w:shd w:val="clear" w:color="auto" w:fill="auto"/>
            <w:vAlign w:val="center"/>
          </w:tcPr>
          <w:p w14:paraId="51F9772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2.55</w:t>
            </w:r>
          </w:p>
        </w:tc>
        <w:tc>
          <w:tcPr>
            <w:tcW w:w="1333" w:type="dxa"/>
            <w:shd w:val="clear" w:color="auto" w:fill="auto"/>
            <w:noWrap/>
            <w:vAlign w:val="center"/>
          </w:tcPr>
          <w:p w14:paraId="7B7202D1">
            <w:pPr>
              <w:jc w:val="center"/>
              <w:rPr>
                <w:rFonts w:hint="eastAsia" w:ascii="仿宋_GB2312" w:hAnsi="宋体" w:eastAsia="仿宋_GB2312" w:cs="仿宋_GB2312"/>
                <w:i w:val="0"/>
                <w:iCs w:val="0"/>
                <w:color w:val="000000"/>
                <w:sz w:val="21"/>
                <w:szCs w:val="21"/>
                <w:u w:val="none"/>
              </w:rPr>
            </w:pPr>
          </w:p>
        </w:tc>
      </w:tr>
      <w:tr w14:paraId="2644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569D6CC8">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4D778710">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384C5DB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青铜峡变05123青化线</w:t>
            </w:r>
          </w:p>
        </w:tc>
        <w:tc>
          <w:tcPr>
            <w:tcW w:w="1134" w:type="dxa"/>
            <w:vMerge w:val="continue"/>
            <w:shd w:val="clear" w:color="auto" w:fill="auto"/>
            <w:vAlign w:val="center"/>
          </w:tcPr>
          <w:p w14:paraId="45819DC9">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6C4FA153">
            <w:pPr>
              <w:jc w:val="center"/>
              <w:rPr>
                <w:rFonts w:hint="eastAsia" w:ascii="仿宋_GB2312" w:hAnsi="宋体" w:eastAsia="仿宋_GB2312" w:cs="仿宋_GB2312"/>
                <w:i w:val="0"/>
                <w:iCs w:val="0"/>
                <w:color w:val="000000"/>
                <w:sz w:val="21"/>
                <w:szCs w:val="21"/>
                <w:u w:val="none"/>
              </w:rPr>
            </w:pPr>
          </w:p>
        </w:tc>
        <w:tc>
          <w:tcPr>
            <w:tcW w:w="957" w:type="dxa"/>
            <w:shd w:val="clear" w:color="auto" w:fill="auto"/>
            <w:vAlign w:val="center"/>
          </w:tcPr>
          <w:p w14:paraId="7213473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7.5</w:t>
            </w:r>
          </w:p>
        </w:tc>
        <w:tc>
          <w:tcPr>
            <w:tcW w:w="851" w:type="dxa"/>
            <w:shd w:val="clear" w:color="auto" w:fill="auto"/>
            <w:vAlign w:val="center"/>
          </w:tcPr>
          <w:p w14:paraId="0D893CD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5.7</w:t>
            </w:r>
          </w:p>
        </w:tc>
        <w:tc>
          <w:tcPr>
            <w:tcW w:w="904" w:type="dxa"/>
            <w:shd w:val="clear" w:color="auto" w:fill="auto"/>
            <w:vAlign w:val="center"/>
          </w:tcPr>
          <w:p w14:paraId="187530A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88" w:type="dxa"/>
            <w:shd w:val="clear" w:color="auto" w:fill="auto"/>
            <w:vAlign w:val="center"/>
          </w:tcPr>
          <w:p w14:paraId="1C2BD34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w:t>
            </w:r>
          </w:p>
        </w:tc>
        <w:tc>
          <w:tcPr>
            <w:tcW w:w="878" w:type="dxa"/>
            <w:shd w:val="clear" w:color="auto" w:fill="auto"/>
            <w:vAlign w:val="center"/>
          </w:tcPr>
          <w:p w14:paraId="4BBECF2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w:t>
            </w:r>
          </w:p>
        </w:tc>
        <w:tc>
          <w:tcPr>
            <w:tcW w:w="967" w:type="dxa"/>
            <w:shd w:val="clear" w:color="auto" w:fill="auto"/>
            <w:vAlign w:val="center"/>
          </w:tcPr>
          <w:p w14:paraId="06D698F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w:t>
            </w:r>
          </w:p>
        </w:tc>
        <w:tc>
          <w:tcPr>
            <w:tcW w:w="933" w:type="dxa"/>
            <w:shd w:val="clear" w:color="auto" w:fill="auto"/>
            <w:vAlign w:val="center"/>
          </w:tcPr>
          <w:p w14:paraId="5A633ED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w:t>
            </w:r>
          </w:p>
        </w:tc>
        <w:tc>
          <w:tcPr>
            <w:tcW w:w="889" w:type="dxa"/>
            <w:shd w:val="clear" w:color="auto" w:fill="auto"/>
            <w:vAlign w:val="center"/>
          </w:tcPr>
          <w:p w14:paraId="3C70347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w:t>
            </w:r>
          </w:p>
        </w:tc>
        <w:tc>
          <w:tcPr>
            <w:tcW w:w="1333" w:type="dxa"/>
            <w:shd w:val="clear" w:color="auto" w:fill="auto"/>
            <w:noWrap/>
            <w:vAlign w:val="center"/>
          </w:tcPr>
          <w:p w14:paraId="2A671958">
            <w:pPr>
              <w:jc w:val="center"/>
              <w:rPr>
                <w:rFonts w:hint="eastAsia" w:ascii="仿宋_GB2312" w:hAnsi="宋体" w:eastAsia="仿宋_GB2312" w:cs="仿宋_GB2312"/>
                <w:i w:val="0"/>
                <w:iCs w:val="0"/>
                <w:color w:val="000000"/>
                <w:sz w:val="21"/>
                <w:szCs w:val="21"/>
                <w:u w:val="none"/>
              </w:rPr>
            </w:pPr>
          </w:p>
        </w:tc>
      </w:tr>
      <w:tr w14:paraId="1443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52A08A8E">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7BA66D79">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2C4CB5F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余桥变114昱源线</w:t>
            </w:r>
          </w:p>
        </w:tc>
        <w:tc>
          <w:tcPr>
            <w:tcW w:w="1134" w:type="dxa"/>
            <w:vMerge w:val="continue"/>
            <w:shd w:val="clear" w:color="auto" w:fill="auto"/>
            <w:vAlign w:val="center"/>
          </w:tcPr>
          <w:p w14:paraId="6726DF10">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14C0B493">
            <w:pPr>
              <w:jc w:val="center"/>
              <w:rPr>
                <w:rFonts w:hint="eastAsia" w:ascii="仿宋_GB2312" w:hAnsi="宋体" w:eastAsia="仿宋_GB2312" w:cs="仿宋_GB2312"/>
                <w:i w:val="0"/>
                <w:iCs w:val="0"/>
                <w:color w:val="000000"/>
                <w:sz w:val="21"/>
                <w:szCs w:val="21"/>
                <w:u w:val="none"/>
              </w:rPr>
            </w:pPr>
          </w:p>
        </w:tc>
        <w:tc>
          <w:tcPr>
            <w:tcW w:w="957" w:type="dxa"/>
            <w:shd w:val="clear" w:color="auto" w:fill="auto"/>
            <w:vAlign w:val="center"/>
          </w:tcPr>
          <w:p w14:paraId="1CEE177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5.51</w:t>
            </w:r>
          </w:p>
        </w:tc>
        <w:tc>
          <w:tcPr>
            <w:tcW w:w="851" w:type="dxa"/>
            <w:shd w:val="clear" w:color="auto" w:fill="auto"/>
            <w:vAlign w:val="center"/>
          </w:tcPr>
          <w:p w14:paraId="40B2D5B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0.15</w:t>
            </w:r>
          </w:p>
        </w:tc>
        <w:tc>
          <w:tcPr>
            <w:tcW w:w="904" w:type="dxa"/>
            <w:shd w:val="clear" w:color="auto" w:fill="auto"/>
            <w:vAlign w:val="center"/>
          </w:tcPr>
          <w:p w14:paraId="2C32363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88" w:type="dxa"/>
            <w:shd w:val="clear" w:color="auto" w:fill="auto"/>
            <w:vAlign w:val="center"/>
          </w:tcPr>
          <w:p w14:paraId="2F8A708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78" w:type="dxa"/>
            <w:shd w:val="clear" w:color="auto" w:fill="auto"/>
            <w:vAlign w:val="center"/>
          </w:tcPr>
          <w:p w14:paraId="6B56A48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967" w:type="dxa"/>
            <w:shd w:val="clear" w:color="auto" w:fill="auto"/>
            <w:vAlign w:val="center"/>
          </w:tcPr>
          <w:p w14:paraId="7DB0AE7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933" w:type="dxa"/>
            <w:shd w:val="clear" w:color="auto" w:fill="auto"/>
            <w:vAlign w:val="center"/>
          </w:tcPr>
          <w:p w14:paraId="52855A9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889" w:type="dxa"/>
            <w:shd w:val="clear" w:color="auto" w:fill="auto"/>
            <w:vAlign w:val="center"/>
          </w:tcPr>
          <w:p w14:paraId="651A4BC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5.36</w:t>
            </w:r>
          </w:p>
        </w:tc>
        <w:tc>
          <w:tcPr>
            <w:tcW w:w="1333" w:type="dxa"/>
            <w:shd w:val="clear" w:color="auto" w:fill="auto"/>
            <w:noWrap/>
            <w:vAlign w:val="center"/>
          </w:tcPr>
          <w:p w14:paraId="758B0888">
            <w:pPr>
              <w:jc w:val="center"/>
              <w:rPr>
                <w:rFonts w:hint="eastAsia" w:ascii="仿宋_GB2312" w:hAnsi="宋体" w:eastAsia="仿宋_GB2312" w:cs="仿宋_GB2312"/>
                <w:i w:val="0"/>
                <w:iCs w:val="0"/>
                <w:color w:val="000000"/>
                <w:sz w:val="21"/>
                <w:szCs w:val="21"/>
                <w:u w:val="none"/>
              </w:rPr>
            </w:pPr>
          </w:p>
        </w:tc>
      </w:tr>
      <w:tr w14:paraId="4596C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2B0B6F3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w:t>
            </w:r>
          </w:p>
        </w:tc>
        <w:tc>
          <w:tcPr>
            <w:tcW w:w="1822" w:type="dxa"/>
            <w:shd w:val="clear" w:color="auto" w:fill="auto"/>
            <w:vAlign w:val="center"/>
          </w:tcPr>
          <w:p w14:paraId="221BB2C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宁夏和兴碳基材料有限公司</w:t>
            </w:r>
          </w:p>
        </w:tc>
        <w:tc>
          <w:tcPr>
            <w:tcW w:w="1666" w:type="dxa"/>
            <w:shd w:val="clear" w:color="auto" w:fill="auto"/>
            <w:vAlign w:val="center"/>
          </w:tcPr>
          <w:p w14:paraId="60E94F6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新梁变和兴线</w:t>
            </w:r>
          </w:p>
        </w:tc>
        <w:tc>
          <w:tcPr>
            <w:tcW w:w="1134" w:type="dxa"/>
            <w:shd w:val="clear" w:color="auto" w:fill="auto"/>
            <w:vAlign w:val="center"/>
          </w:tcPr>
          <w:p w14:paraId="3E6AD8F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非金属矿物制品业</w:t>
            </w:r>
          </w:p>
        </w:tc>
        <w:tc>
          <w:tcPr>
            <w:tcW w:w="1266" w:type="dxa"/>
            <w:shd w:val="clear" w:color="auto" w:fill="auto"/>
            <w:vAlign w:val="center"/>
          </w:tcPr>
          <w:p w14:paraId="57A4EB7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碳化硅</w:t>
            </w:r>
          </w:p>
        </w:tc>
        <w:tc>
          <w:tcPr>
            <w:tcW w:w="957" w:type="dxa"/>
            <w:shd w:val="clear" w:color="auto" w:fill="auto"/>
            <w:vAlign w:val="center"/>
          </w:tcPr>
          <w:p w14:paraId="5F9E229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8.5</w:t>
            </w:r>
          </w:p>
        </w:tc>
        <w:tc>
          <w:tcPr>
            <w:tcW w:w="851" w:type="dxa"/>
            <w:shd w:val="clear" w:color="auto" w:fill="auto"/>
            <w:vAlign w:val="center"/>
          </w:tcPr>
          <w:p w14:paraId="0295CF4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w:t>
            </w:r>
          </w:p>
        </w:tc>
        <w:tc>
          <w:tcPr>
            <w:tcW w:w="904" w:type="dxa"/>
            <w:shd w:val="clear" w:color="auto" w:fill="auto"/>
            <w:vAlign w:val="center"/>
          </w:tcPr>
          <w:p w14:paraId="5F3FE0B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88" w:type="dxa"/>
            <w:shd w:val="clear" w:color="auto" w:fill="auto"/>
            <w:vAlign w:val="center"/>
          </w:tcPr>
          <w:p w14:paraId="40F9CB8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878" w:type="dxa"/>
            <w:shd w:val="clear" w:color="auto" w:fill="auto"/>
            <w:vAlign w:val="center"/>
          </w:tcPr>
          <w:p w14:paraId="2361772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967" w:type="dxa"/>
            <w:shd w:val="clear" w:color="auto" w:fill="auto"/>
            <w:vAlign w:val="center"/>
          </w:tcPr>
          <w:p w14:paraId="3754DF6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933" w:type="dxa"/>
            <w:shd w:val="clear" w:color="auto" w:fill="auto"/>
            <w:vAlign w:val="center"/>
          </w:tcPr>
          <w:p w14:paraId="6C0B171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w:t>
            </w:r>
          </w:p>
        </w:tc>
        <w:tc>
          <w:tcPr>
            <w:tcW w:w="889" w:type="dxa"/>
            <w:shd w:val="clear" w:color="auto" w:fill="auto"/>
            <w:vAlign w:val="center"/>
          </w:tcPr>
          <w:p w14:paraId="5C6E720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w:t>
            </w:r>
          </w:p>
        </w:tc>
        <w:tc>
          <w:tcPr>
            <w:tcW w:w="1333" w:type="dxa"/>
            <w:shd w:val="clear" w:color="auto" w:fill="auto"/>
            <w:noWrap/>
            <w:vAlign w:val="center"/>
          </w:tcPr>
          <w:p w14:paraId="532B46F0">
            <w:pPr>
              <w:jc w:val="center"/>
              <w:rPr>
                <w:rFonts w:hint="eastAsia" w:ascii="仿宋_GB2312" w:hAnsi="宋体" w:eastAsia="仿宋_GB2312" w:cs="仿宋_GB2312"/>
                <w:i w:val="0"/>
                <w:iCs w:val="0"/>
                <w:color w:val="000000"/>
                <w:sz w:val="21"/>
                <w:szCs w:val="21"/>
                <w:u w:val="none"/>
              </w:rPr>
            </w:pPr>
          </w:p>
        </w:tc>
      </w:tr>
      <w:tr w14:paraId="225A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8" w:hRule="atLeast"/>
        </w:trPr>
        <w:tc>
          <w:tcPr>
            <w:tcW w:w="6645" w:type="dxa"/>
            <w:gridSpan w:val="5"/>
            <w:shd w:val="clear" w:color="auto" w:fill="auto"/>
            <w:vAlign w:val="center"/>
          </w:tcPr>
          <w:p w14:paraId="694999CF">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吴忠地区小计</w:t>
            </w:r>
          </w:p>
        </w:tc>
        <w:tc>
          <w:tcPr>
            <w:tcW w:w="957" w:type="dxa"/>
            <w:shd w:val="clear" w:color="auto" w:fill="auto"/>
            <w:vAlign w:val="center"/>
          </w:tcPr>
          <w:p w14:paraId="7E8F4B52">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140.25</w:t>
            </w:r>
          </w:p>
        </w:tc>
        <w:tc>
          <w:tcPr>
            <w:tcW w:w="851" w:type="dxa"/>
            <w:shd w:val="clear" w:color="auto" w:fill="auto"/>
            <w:vAlign w:val="center"/>
          </w:tcPr>
          <w:p w14:paraId="74FF405E">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23.57</w:t>
            </w:r>
          </w:p>
        </w:tc>
        <w:tc>
          <w:tcPr>
            <w:tcW w:w="904" w:type="dxa"/>
            <w:shd w:val="clear" w:color="auto" w:fill="auto"/>
            <w:vAlign w:val="center"/>
          </w:tcPr>
          <w:p w14:paraId="2EB01D0A">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14.59</w:t>
            </w:r>
          </w:p>
        </w:tc>
        <w:tc>
          <w:tcPr>
            <w:tcW w:w="888" w:type="dxa"/>
            <w:shd w:val="clear" w:color="auto" w:fill="auto"/>
            <w:vAlign w:val="center"/>
          </w:tcPr>
          <w:p w14:paraId="60A1FD65">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29.09</w:t>
            </w:r>
          </w:p>
        </w:tc>
        <w:tc>
          <w:tcPr>
            <w:tcW w:w="878" w:type="dxa"/>
            <w:shd w:val="clear" w:color="auto" w:fill="auto"/>
            <w:vAlign w:val="center"/>
          </w:tcPr>
          <w:p w14:paraId="626AB58A">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47.54</w:t>
            </w:r>
          </w:p>
        </w:tc>
        <w:tc>
          <w:tcPr>
            <w:tcW w:w="967" w:type="dxa"/>
            <w:shd w:val="clear" w:color="auto" w:fill="auto"/>
            <w:vAlign w:val="center"/>
          </w:tcPr>
          <w:p w14:paraId="43650998">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62.2</w:t>
            </w:r>
          </w:p>
        </w:tc>
        <w:tc>
          <w:tcPr>
            <w:tcW w:w="933" w:type="dxa"/>
            <w:shd w:val="clear" w:color="auto" w:fill="auto"/>
            <w:vAlign w:val="center"/>
          </w:tcPr>
          <w:p w14:paraId="7A09B05F">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73.95</w:t>
            </w:r>
          </w:p>
        </w:tc>
        <w:tc>
          <w:tcPr>
            <w:tcW w:w="889" w:type="dxa"/>
            <w:shd w:val="clear" w:color="auto" w:fill="auto"/>
            <w:vAlign w:val="center"/>
          </w:tcPr>
          <w:p w14:paraId="66C9F692">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116.68</w:t>
            </w:r>
          </w:p>
        </w:tc>
        <w:tc>
          <w:tcPr>
            <w:tcW w:w="1333" w:type="dxa"/>
            <w:shd w:val="clear" w:color="auto" w:fill="auto"/>
            <w:noWrap/>
            <w:vAlign w:val="center"/>
          </w:tcPr>
          <w:p w14:paraId="767E4550">
            <w:pPr>
              <w:jc w:val="center"/>
              <w:rPr>
                <w:rFonts w:hint="eastAsia" w:ascii="仿宋_GB2312" w:hAnsi="宋体" w:eastAsia="仿宋_GB2312" w:cs="仿宋_GB2312"/>
                <w:i w:val="0"/>
                <w:iCs w:val="0"/>
                <w:color w:val="000000"/>
                <w:sz w:val="21"/>
                <w:szCs w:val="21"/>
                <w:u w:val="none"/>
              </w:rPr>
            </w:pPr>
          </w:p>
        </w:tc>
      </w:tr>
      <w:tr w14:paraId="02A8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349282C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w:t>
            </w:r>
          </w:p>
        </w:tc>
        <w:tc>
          <w:tcPr>
            <w:tcW w:w="1822" w:type="dxa"/>
            <w:shd w:val="clear" w:color="auto" w:fill="auto"/>
            <w:vAlign w:val="center"/>
          </w:tcPr>
          <w:p w14:paraId="5A7FC43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宁夏石嘴山华仁新材料有限公司</w:t>
            </w:r>
          </w:p>
        </w:tc>
        <w:tc>
          <w:tcPr>
            <w:tcW w:w="1666" w:type="dxa"/>
            <w:shd w:val="clear" w:color="auto" w:fill="auto"/>
            <w:vAlign w:val="center"/>
          </w:tcPr>
          <w:p w14:paraId="190F03D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龙泉变314龙仁线</w:t>
            </w:r>
          </w:p>
        </w:tc>
        <w:tc>
          <w:tcPr>
            <w:tcW w:w="1134" w:type="dxa"/>
            <w:shd w:val="clear" w:color="auto" w:fill="auto"/>
            <w:vAlign w:val="center"/>
          </w:tcPr>
          <w:p w14:paraId="6782F71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非金属矿物制品业</w:t>
            </w:r>
          </w:p>
        </w:tc>
        <w:tc>
          <w:tcPr>
            <w:tcW w:w="1266" w:type="dxa"/>
            <w:shd w:val="clear" w:color="auto" w:fill="auto"/>
            <w:vAlign w:val="center"/>
          </w:tcPr>
          <w:p w14:paraId="06A4411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建材制造</w:t>
            </w:r>
          </w:p>
        </w:tc>
        <w:tc>
          <w:tcPr>
            <w:tcW w:w="957" w:type="dxa"/>
            <w:shd w:val="clear" w:color="auto" w:fill="auto"/>
            <w:vAlign w:val="center"/>
          </w:tcPr>
          <w:p w14:paraId="521B8DC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0.4</w:t>
            </w:r>
          </w:p>
        </w:tc>
        <w:tc>
          <w:tcPr>
            <w:tcW w:w="851" w:type="dxa"/>
            <w:shd w:val="clear" w:color="auto" w:fill="auto"/>
            <w:vAlign w:val="center"/>
          </w:tcPr>
          <w:p w14:paraId="21B35C1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w:t>
            </w:r>
          </w:p>
        </w:tc>
        <w:tc>
          <w:tcPr>
            <w:tcW w:w="904" w:type="dxa"/>
            <w:shd w:val="clear" w:color="auto" w:fill="auto"/>
            <w:vAlign w:val="center"/>
          </w:tcPr>
          <w:p w14:paraId="4055DCC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0.4</w:t>
            </w:r>
          </w:p>
        </w:tc>
        <w:tc>
          <w:tcPr>
            <w:tcW w:w="888" w:type="dxa"/>
            <w:shd w:val="clear" w:color="auto" w:fill="auto"/>
            <w:vAlign w:val="center"/>
          </w:tcPr>
          <w:p w14:paraId="2DBD1CE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0.4</w:t>
            </w:r>
          </w:p>
        </w:tc>
        <w:tc>
          <w:tcPr>
            <w:tcW w:w="878" w:type="dxa"/>
            <w:shd w:val="clear" w:color="auto" w:fill="auto"/>
            <w:vAlign w:val="center"/>
          </w:tcPr>
          <w:p w14:paraId="0CC0B9E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0.4</w:t>
            </w:r>
          </w:p>
        </w:tc>
        <w:tc>
          <w:tcPr>
            <w:tcW w:w="967" w:type="dxa"/>
            <w:shd w:val="clear" w:color="auto" w:fill="auto"/>
            <w:vAlign w:val="center"/>
          </w:tcPr>
          <w:p w14:paraId="324E53C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0.4</w:t>
            </w:r>
          </w:p>
        </w:tc>
        <w:tc>
          <w:tcPr>
            <w:tcW w:w="933" w:type="dxa"/>
            <w:shd w:val="clear" w:color="auto" w:fill="auto"/>
            <w:vAlign w:val="center"/>
          </w:tcPr>
          <w:p w14:paraId="6233989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0.4</w:t>
            </w:r>
          </w:p>
        </w:tc>
        <w:tc>
          <w:tcPr>
            <w:tcW w:w="889" w:type="dxa"/>
            <w:shd w:val="clear" w:color="auto" w:fill="auto"/>
            <w:vAlign w:val="center"/>
          </w:tcPr>
          <w:p w14:paraId="1887139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0.4</w:t>
            </w:r>
          </w:p>
        </w:tc>
        <w:tc>
          <w:tcPr>
            <w:tcW w:w="1333" w:type="dxa"/>
            <w:shd w:val="clear" w:color="auto" w:fill="auto"/>
            <w:vAlign w:val="center"/>
          </w:tcPr>
          <w:p w14:paraId="5675BE21">
            <w:pPr>
              <w:jc w:val="center"/>
              <w:rPr>
                <w:rFonts w:hint="eastAsia" w:ascii="仿宋_GB2312" w:hAnsi="宋体" w:eastAsia="仿宋_GB2312" w:cs="仿宋_GB2312"/>
                <w:i w:val="0"/>
                <w:iCs w:val="0"/>
                <w:color w:val="000000"/>
                <w:sz w:val="21"/>
                <w:szCs w:val="21"/>
                <w:u w:val="none"/>
              </w:rPr>
            </w:pPr>
          </w:p>
        </w:tc>
      </w:tr>
      <w:tr w14:paraId="2CD9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3680A39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w:t>
            </w:r>
          </w:p>
        </w:tc>
        <w:tc>
          <w:tcPr>
            <w:tcW w:w="1822" w:type="dxa"/>
            <w:shd w:val="clear" w:color="auto" w:fill="auto"/>
            <w:vAlign w:val="center"/>
          </w:tcPr>
          <w:p w14:paraId="12DE068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宁夏石嘴山赛马水泥有限责任公司</w:t>
            </w:r>
          </w:p>
        </w:tc>
        <w:tc>
          <w:tcPr>
            <w:tcW w:w="1666" w:type="dxa"/>
            <w:shd w:val="clear" w:color="auto" w:fill="auto"/>
            <w:vAlign w:val="center"/>
          </w:tcPr>
          <w:p w14:paraId="762C683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吉宏变324吉水线</w:t>
            </w:r>
          </w:p>
        </w:tc>
        <w:tc>
          <w:tcPr>
            <w:tcW w:w="1134" w:type="dxa"/>
            <w:shd w:val="clear" w:color="auto" w:fill="auto"/>
            <w:vAlign w:val="center"/>
          </w:tcPr>
          <w:p w14:paraId="3FE838F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非金属矿物制品业</w:t>
            </w:r>
          </w:p>
        </w:tc>
        <w:tc>
          <w:tcPr>
            <w:tcW w:w="1266" w:type="dxa"/>
            <w:shd w:val="clear" w:color="auto" w:fill="auto"/>
            <w:vAlign w:val="center"/>
          </w:tcPr>
          <w:p w14:paraId="5783042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水泥制造</w:t>
            </w:r>
          </w:p>
        </w:tc>
        <w:tc>
          <w:tcPr>
            <w:tcW w:w="957" w:type="dxa"/>
            <w:shd w:val="clear" w:color="auto" w:fill="auto"/>
            <w:vAlign w:val="center"/>
          </w:tcPr>
          <w:p w14:paraId="0AC7110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0.4</w:t>
            </w:r>
          </w:p>
        </w:tc>
        <w:tc>
          <w:tcPr>
            <w:tcW w:w="851" w:type="dxa"/>
            <w:shd w:val="clear" w:color="auto" w:fill="auto"/>
            <w:vAlign w:val="center"/>
          </w:tcPr>
          <w:p w14:paraId="5E5B720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904" w:type="dxa"/>
            <w:shd w:val="clear" w:color="auto" w:fill="auto"/>
            <w:vAlign w:val="center"/>
          </w:tcPr>
          <w:p w14:paraId="74C7C14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888" w:type="dxa"/>
            <w:shd w:val="clear" w:color="auto" w:fill="auto"/>
            <w:vAlign w:val="center"/>
          </w:tcPr>
          <w:p w14:paraId="453C79E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878" w:type="dxa"/>
            <w:shd w:val="clear" w:color="auto" w:fill="auto"/>
            <w:vAlign w:val="center"/>
          </w:tcPr>
          <w:p w14:paraId="68972F0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967" w:type="dxa"/>
            <w:shd w:val="clear" w:color="auto" w:fill="auto"/>
            <w:vAlign w:val="center"/>
          </w:tcPr>
          <w:p w14:paraId="39BEBF9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933" w:type="dxa"/>
            <w:shd w:val="clear" w:color="auto" w:fill="auto"/>
            <w:vAlign w:val="center"/>
          </w:tcPr>
          <w:p w14:paraId="5A57222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889" w:type="dxa"/>
            <w:shd w:val="clear" w:color="auto" w:fill="auto"/>
            <w:vAlign w:val="center"/>
          </w:tcPr>
          <w:p w14:paraId="66DF1B4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1333" w:type="dxa"/>
            <w:shd w:val="clear" w:color="auto" w:fill="auto"/>
            <w:vAlign w:val="center"/>
          </w:tcPr>
          <w:p w14:paraId="45367F09">
            <w:pPr>
              <w:jc w:val="center"/>
              <w:rPr>
                <w:rFonts w:hint="eastAsia" w:ascii="仿宋_GB2312" w:hAnsi="宋体" w:eastAsia="仿宋_GB2312" w:cs="仿宋_GB2312"/>
                <w:i w:val="0"/>
                <w:iCs w:val="0"/>
                <w:color w:val="000000"/>
                <w:sz w:val="21"/>
                <w:szCs w:val="21"/>
                <w:u w:val="none"/>
              </w:rPr>
            </w:pPr>
          </w:p>
        </w:tc>
      </w:tr>
      <w:tr w14:paraId="4442F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4" w:hRule="atLeast"/>
        </w:trPr>
        <w:tc>
          <w:tcPr>
            <w:tcW w:w="757" w:type="dxa"/>
            <w:vMerge w:val="restart"/>
            <w:shd w:val="clear" w:color="auto" w:fill="auto"/>
            <w:vAlign w:val="center"/>
          </w:tcPr>
          <w:p w14:paraId="479BABA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26</w:t>
            </w:r>
          </w:p>
        </w:tc>
        <w:tc>
          <w:tcPr>
            <w:tcW w:w="1822" w:type="dxa"/>
            <w:vMerge w:val="restart"/>
            <w:shd w:val="clear" w:color="auto" w:fill="auto"/>
            <w:vAlign w:val="center"/>
          </w:tcPr>
          <w:p w14:paraId="6115E19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宁夏参进宁宇达冶金有限公司</w:t>
            </w:r>
          </w:p>
        </w:tc>
        <w:tc>
          <w:tcPr>
            <w:tcW w:w="1666" w:type="dxa"/>
            <w:shd w:val="clear" w:color="auto" w:fill="auto"/>
            <w:vAlign w:val="center"/>
          </w:tcPr>
          <w:p w14:paraId="529A3EA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步桥变29345步宁线</w:t>
            </w:r>
          </w:p>
        </w:tc>
        <w:tc>
          <w:tcPr>
            <w:tcW w:w="1134" w:type="dxa"/>
            <w:vMerge w:val="restart"/>
            <w:shd w:val="clear" w:color="auto" w:fill="auto"/>
            <w:vAlign w:val="center"/>
          </w:tcPr>
          <w:p w14:paraId="0D6DB65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vMerge w:val="restart"/>
            <w:shd w:val="clear" w:color="auto" w:fill="auto"/>
            <w:vAlign w:val="center"/>
          </w:tcPr>
          <w:p w14:paraId="658D6FD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vMerge w:val="restart"/>
            <w:shd w:val="clear" w:color="auto" w:fill="auto"/>
            <w:vAlign w:val="center"/>
          </w:tcPr>
          <w:p w14:paraId="4315C85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w:t>
            </w:r>
          </w:p>
        </w:tc>
        <w:tc>
          <w:tcPr>
            <w:tcW w:w="851" w:type="dxa"/>
            <w:vMerge w:val="restart"/>
            <w:shd w:val="clear" w:color="auto" w:fill="auto"/>
            <w:vAlign w:val="center"/>
          </w:tcPr>
          <w:p w14:paraId="7244D3B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0.6</w:t>
            </w:r>
          </w:p>
        </w:tc>
        <w:tc>
          <w:tcPr>
            <w:tcW w:w="904" w:type="dxa"/>
            <w:vMerge w:val="restart"/>
            <w:shd w:val="clear" w:color="auto" w:fill="auto"/>
            <w:vAlign w:val="center"/>
          </w:tcPr>
          <w:p w14:paraId="79E4BB3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888" w:type="dxa"/>
            <w:vMerge w:val="restart"/>
            <w:shd w:val="clear" w:color="auto" w:fill="auto"/>
            <w:vAlign w:val="center"/>
          </w:tcPr>
          <w:p w14:paraId="279A9FD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878" w:type="dxa"/>
            <w:vMerge w:val="restart"/>
            <w:shd w:val="clear" w:color="auto" w:fill="auto"/>
            <w:vAlign w:val="center"/>
          </w:tcPr>
          <w:p w14:paraId="5954E67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967" w:type="dxa"/>
            <w:vMerge w:val="restart"/>
            <w:shd w:val="clear" w:color="auto" w:fill="auto"/>
            <w:vAlign w:val="center"/>
          </w:tcPr>
          <w:p w14:paraId="0A06ABF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w:t>
            </w:r>
          </w:p>
        </w:tc>
        <w:tc>
          <w:tcPr>
            <w:tcW w:w="933" w:type="dxa"/>
            <w:vMerge w:val="restart"/>
            <w:shd w:val="clear" w:color="auto" w:fill="auto"/>
            <w:vAlign w:val="center"/>
          </w:tcPr>
          <w:p w14:paraId="4A38166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w:t>
            </w:r>
          </w:p>
        </w:tc>
        <w:tc>
          <w:tcPr>
            <w:tcW w:w="889" w:type="dxa"/>
            <w:vMerge w:val="restart"/>
            <w:shd w:val="clear" w:color="auto" w:fill="auto"/>
            <w:vAlign w:val="center"/>
          </w:tcPr>
          <w:p w14:paraId="2EE4A10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10.4</w:t>
            </w:r>
          </w:p>
        </w:tc>
        <w:tc>
          <w:tcPr>
            <w:tcW w:w="1333" w:type="dxa"/>
            <w:vMerge w:val="restart"/>
            <w:shd w:val="clear" w:color="auto" w:fill="auto"/>
            <w:vAlign w:val="center"/>
          </w:tcPr>
          <w:p w14:paraId="3647D9C7">
            <w:pPr>
              <w:jc w:val="center"/>
              <w:rPr>
                <w:rFonts w:hint="eastAsia" w:ascii="仿宋_GB2312" w:hAnsi="宋体" w:eastAsia="仿宋_GB2312" w:cs="仿宋_GB2312"/>
                <w:i w:val="0"/>
                <w:iCs w:val="0"/>
                <w:color w:val="000000"/>
                <w:sz w:val="21"/>
                <w:szCs w:val="21"/>
                <w:u w:val="none"/>
              </w:rPr>
            </w:pPr>
          </w:p>
        </w:tc>
      </w:tr>
      <w:tr w14:paraId="4F15A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7A11B5AA">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73AEC050">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12C5776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城关变60125城宇线</w:t>
            </w:r>
          </w:p>
        </w:tc>
        <w:tc>
          <w:tcPr>
            <w:tcW w:w="1134" w:type="dxa"/>
            <w:vMerge w:val="continue"/>
            <w:shd w:val="clear" w:color="auto" w:fill="auto"/>
            <w:vAlign w:val="center"/>
          </w:tcPr>
          <w:p w14:paraId="4E78E52D">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0722A044">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1C247AD6">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088548EE">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7680C5E8">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3AE097EF">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566611A2">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67911D6F">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3575F975">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71C966DF">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72AE9292">
            <w:pPr>
              <w:jc w:val="center"/>
              <w:rPr>
                <w:rFonts w:hint="eastAsia" w:ascii="仿宋_GB2312" w:hAnsi="宋体" w:eastAsia="仿宋_GB2312" w:cs="仿宋_GB2312"/>
                <w:i w:val="0"/>
                <w:iCs w:val="0"/>
                <w:color w:val="000000"/>
                <w:sz w:val="21"/>
                <w:szCs w:val="21"/>
                <w:u w:val="none"/>
              </w:rPr>
            </w:pPr>
          </w:p>
        </w:tc>
      </w:tr>
      <w:tr w14:paraId="7683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10DA209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27</w:t>
            </w:r>
          </w:p>
        </w:tc>
        <w:tc>
          <w:tcPr>
            <w:tcW w:w="1822" w:type="dxa"/>
            <w:shd w:val="clear" w:color="auto" w:fill="auto"/>
            <w:vAlign w:val="center"/>
          </w:tcPr>
          <w:p w14:paraId="64169F8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宁夏昌茂祥冶炼有限公司</w:t>
            </w:r>
          </w:p>
        </w:tc>
        <w:tc>
          <w:tcPr>
            <w:tcW w:w="1666" w:type="dxa"/>
            <w:shd w:val="clear" w:color="auto" w:fill="auto"/>
            <w:vAlign w:val="center"/>
          </w:tcPr>
          <w:p w14:paraId="0E8541D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永乐变58113永昌线</w:t>
            </w:r>
          </w:p>
        </w:tc>
        <w:tc>
          <w:tcPr>
            <w:tcW w:w="1134" w:type="dxa"/>
            <w:shd w:val="clear" w:color="auto" w:fill="auto"/>
            <w:vAlign w:val="center"/>
          </w:tcPr>
          <w:p w14:paraId="4E8EB0B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shd w:val="clear" w:color="auto" w:fill="auto"/>
            <w:vAlign w:val="center"/>
          </w:tcPr>
          <w:p w14:paraId="007DDAE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shd w:val="clear" w:color="auto" w:fill="auto"/>
            <w:vAlign w:val="center"/>
          </w:tcPr>
          <w:p w14:paraId="1A3D379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4.6</w:t>
            </w:r>
          </w:p>
        </w:tc>
        <w:tc>
          <w:tcPr>
            <w:tcW w:w="851" w:type="dxa"/>
            <w:shd w:val="clear" w:color="auto" w:fill="auto"/>
            <w:vAlign w:val="center"/>
          </w:tcPr>
          <w:p w14:paraId="76C0113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0.6</w:t>
            </w:r>
          </w:p>
        </w:tc>
        <w:tc>
          <w:tcPr>
            <w:tcW w:w="904" w:type="dxa"/>
            <w:shd w:val="clear" w:color="auto" w:fill="auto"/>
            <w:vAlign w:val="center"/>
          </w:tcPr>
          <w:p w14:paraId="12838A3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w:t>
            </w:r>
          </w:p>
        </w:tc>
        <w:tc>
          <w:tcPr>
            <w:tcW w:w="888" w:type="dxa"/>
            <w:shd w:val="clear" w:color="auto" w:fill="auto"/>
            <w:vAlign w:val="center"/>
          </w:tcPr>
          <w:p w14:paraId="4DD8937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878" w:type="dxa"/>
            <w:shd w:val="clear" w:color="auto" w:fill="auto"/>
            <w:vAlign w:val="center"/>
          </w:tcPr>
          <w:p w14:paraId="276F1AF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967" w:type="dxa"/>
            <w:shd w:val="clear" w:color="auto" w:fill="auto"/>
            <w:vAlign w:val="center"/>
          </w:tcPr>
          <w:p w14:paraId="76B0E90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w:t>
            </w:r>
          </w:p>
        </w:tc>
        <w:tc>
          <w:tcPr>
            <w:tcW w:w="933" w:type="dxa"/>
            <w:shd w:val="clear" w:color="auto" w:fill="auto"/>
            <w:vAlign w:val="center"/>
          </w:tcPr>
          <w:p w14:paraId="5BD3FB1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889" w:type="dxa"/>
            <w:shd w:val="clear" w:color="auto" w:fill="auto"/>
            <w:vAlign w:val="center"/>
          </w:tcPr>
          <w:p w14:paraId="347AAA0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w:t>
            </w:r>
          </w:p>
        </w:tc>
        <w:tc>
          <w:tcPr>
            <w:tcW w:w="1333" w:type="dxa"/>
            <w:shd w:val="clear" w:color="auto" w:fill="auto"/>
            <w:vAlign w:val="center"/>
          </w:tcPr>
          <w:p w14:paraId="73316A70">
            <w:pPr>
              <w:jc w:val="center"/>
              <w:rPr>
                <w:rFonts w:hint="eastAsia" w:ascii="仿宋_GB2312" w:hAnsi="宋体" w:eastAsia="仿宋_GB2312" w:cs="仿宋_GB2312"/>
                <w:i w:val="0"/>
                <w:iCs w:val="0"/>
                <w:color w:val="000000"/>
                <w:sz w:val="21"/>
                <w:szCs w:val="21"/>
                <w:u w:val="none"/>
              </w:rPr>
            </w:pPr>
          </w:p>
        </w:tc>
      </w:tr>
      <w:tr w14:paraId="1A75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5E6888E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28</w:t>
            </w:r>
          </w:p>
        </w:tc>
        <w:tc>
          <w:tcPr>
            <w:tcW w:w="1822" w:type="dxa"/>
            <w:shd w:val="clear" w:color="auto" w:fill="auto"/>
            <w:vAlign w:val="center"/>
          </w:tcPr>
          <w:p w14:paraId="32E799F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宁夏吉元冶金集团有限公司</w:t>
            </w:r>
          </w:p>
        </w:tc>
        <w:tc>
          <w:tcPr>
            <w:tcW w:w="1666" w:type="dxa"/>
            <w:shd w:val="clear" w:color="auto" w:fill="auto"/>
            <w:vAlign w:val="center"/>
          </w:tcPr>
          <w:p w14:paraId="7B43591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步桥变29215步铁线</w:t>
            </w:r>
          </w:p>
        </w:tc>
        <w:tc>
          <w:tcPr>
            <w:tcW w:w="1134" w:type="dxa"/>
            <w:shd w:val="clear" w:color="auto" w:fill="auto"/>
            <w:vAlign w:val="center"/>
          </w:tcPr>
          <w:p w14:paraId="247BA51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shd w:val="clear" w:color="auto" w:fill="auto"/>
            <w:vAlign w:val="center"/>
          </w:tcPr>
          <w:p w14:paraId="43FB937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shd w:val="clear" w:color="auto" w:fill="auto"/>
            <w:vAlign w:val="center"/>
          </w:tcPr>
          <w:p w14:paraId="3D7E279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w:t>
            </w:r>
          </w:p>
        </w:tc>
        <w:tc>
          <w:tcPr>
            <w:tcW w:w="851" w:type="dxa"/>
            <w:shd w:val="clear" w:color="auto" w:fill="auto"/>
            <w:vAlign w:val="center"/>
          </w:tcPr>
          <w:p w14:paraId="4D475F4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w:t>
            </w:r>
          </w:p>
        </w:tc>
        <w:tc>
          <w:tcPr>
            <w:tcW w:w="904" w:type="dxa"/>
            <w:shd w:val="clear" w:color="auto" w:fill="auto"/>
            <w:vAlign w:val="center"/>
          </w:tcPr>
          <w:p w14:paraId="5767A80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888" w:type="dxa"/>
            <w:shd w:val="clear" w:color="auto" w:fill="auto"/>
            <w:vAlign w:val="center"/>
          </w:tcPr>
          <w:p w14:paraId="7157659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878" w:type="dxa"/>
            <w:shd w:val="clear" w:color="auto" w:fill="auto"/>
            <w:vAlign w:val="center"/>
          </w:tcPr>
          <w:p w14:paraId="76E0EF2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w:t>
            </w:r>
          </w:p>
        </w:tc>
        <w:tc>
          <w:tcPr>
            <w:tcW w:w="967" w:type="dxa"/>
            <w:shd w:val="clear" w:color="auto" w:fill="auto"/>
            <w:vAlign w:val="center"/>
          </w:tcPr>
          <w:p w14:paraId="727D545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933" w:type="dxa"/>
            <w:shd w:val="clear" w:color="auto" w:fill="auto"/>
            <w:vAlign w:val="center"/>
          </w:tcPr>
          <w:p w14:paraId="22C813A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w:t>
            </w:r>
          </w:p>
        </w:tc>
        <w:tc>
          <w:tcPr>
            <w:tcW w:w="889" w:type="dxa"/>
            <w:shd w:val="clear" w:color="auto" w:fill="auto"/>
            <w:vAlign w:val="center"/>
          </w:tcPr>
          <w:p w14:paraId="713E569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w:t>
            </w:r>
          </w:p>
        </w:tc>
        <w:tc>
          <w:tcPr>
            <w:tcW w:w="1333" w:type="dxa"/>
            <w:shd w:val="clear" w:color="auto" w:fill="auto"/>
            <w:vAlign w:val="center"/>
          </w:tcPr>
          <w:p w14:paraId="5BCBF116">
            <w:pPr>
              <w:jc w:val="center"/>
              <w:rPr>
                <w:rFonts w:hint="eastAsia" w:ascii="仿宋_GB2312" w:hAnsi="宋体" w:eastAsia="仿宋_GB2312" w:cs="仿宋_GB2312"/>
                <w:i w:val="0"/>
                <w:iCs w:val="0"/>
                <w:color w:val="000000"/>
                <w:sz w:val="21"/>
                <w:szCs w:val="21"/>
                <w:u w:val="none"/>
              </w:rPr>
            </w:pPr>
          </w:p>
        </w:tc>
      </w:tr>
      <w:tr w14:paraId="46B9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4" w:hRule="atLeast"/>
        </w:trPr>
        <w:tc>
          <w:tcPr>
            <w:tcW w:w="757" w:type="dxa"/>
            <w:vMerge w:val="restart"/>
            <w:shd w:val="clear" w:color="auto" w:fill="auto"/>
            <w:vAlign w:val="center"/>
          </w:tcPr>
          <w:p w14:paraId="68F235B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29</w:t>
            </w:r>
          </w:p>
        </w:tc>
        <w:tc>
          <w:tcPr>
            <w:tcW w:w="1822" w:type="dxa"/>
            <w:vMerge w:val="restart"/>
            <w:shd w:val="clear" w:color="auto" w:fill="auto"/>
            <w:vAlign w:val="center"/>
          </w:tcPr>
          <w:p w14:paraId="7664925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宁夏兰湖新型材料科技有限公司</w:t>
            </w:r>
          </w:p>
        </w:tc>
        <w:tc>
          <w:tcPr>
            <w:tcW w:w="1666" w:type="dxa"/>
            <w:shd w:val="clear" w:color="auto" w:fill="auto"/>
            <w:vAlign w:val="center"/>
          </w:tcPr>
          <w:p w14:paraId="632E811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环湖变323环贺线</w:t>
            </w:r>
          </w:p>
        </w:tc>
        <w:tc>
          <w:tcPr>
            <w:tcW w:w="1134" w:type="dxa"/>
            <w:vMerge w:val="restart"/>
            <w:shd w:val="clear" w:color="auto" w:fill="auto"/>
            <w:vAlign w:val="center"/>
          </w:tcPr>
          <w:p w14:paraId="155A7F0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vMerge w:val="restart"/>
            <w:shd w:val="clear" w:color="auto" w:fill="auto"/>
            <w:vAlign w:val="center"/>
          </w:tcPr>
          <w:p w14:paraId="46944AF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vMerge w:val="restart"/>
            <w:shd w:val="clear" w:color="auto" w:fill="auto"/>
            <w:vAlign w:val="center"/>
          </w:tcPr>
          <w:p w14:paraId="2E1F96F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3.4</w:t>
            </w:r>
          </w:p>
        </w:tc>
        <w:tc>
          <w:tcPr>
            <w:tcW w:w="851" w:type="dxa"/>
            <w:vMerge w:val="restart"/>
            <w:shd w:val="clear" w:color="auto" w:fill="auto"/>
            <w:vAlign w:val="center"/>
          </w:tcPr>
          <w:p w14:paraId="141F42A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0.48</w:t>
            </w:r>
          </w:p>
        </w:tc>
        <w:tc>
          <w:tcPr>
            <w:tcW w:w="904" w:type="dxa"/>
            <w:vMerge w:val="restart"/>
            <w:shd w:val="clear" w:color="auto" w:fill="auto"/>
            <w:vAlign w:val="center"/>
          </w:tcPr>
          <w:p w14:paraId="36CCE5F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0.3</w:t>
            </w:r>
          </w:p>
        </w:tc>
        <w:tc>
          <w:tcPr>
            <w:tcW w:w="888" w:type="dxa"/>
            <w:vMerge w:val="restart"/>
            <w:shd w:val="clear" w:color="auto" w:fill="auto"/>
            <w:vAlign w:val="center"/>
          </w:tcPr>
          <w:p w14:paraId="314DAC7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0.59</w:t>
            </w:r>
          </w:p>
        </w:tc>
        <w:tc>
          <w:tcPr>
            <w:tcW w:w="878" w:type="dxa"/>
            <w:vMerge w:val="restart"/>
            <w:shd w:val="clear" w:color="auto" w:fill="auto"/>
            <w:vAlign w:val="center"/>
          </w:tcPr>
          <w:p w14:paraId="341E83A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967" w:type="dxa"/>
            <w:vMerge w:val="restart"/>
            <w:shd w:val="clear" w:color="auto" w:fill="auto"/>
            <w:vAlign w:val="center"/>
          </w:tcPr>
          <w:p w14:paraId="6144DE2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w:t>
            </w:r>
          </w:p>
        </w:tc>
        <w:tc>
          <w:tcPr>
            <w:tcW w:w="933" w:type="dxa"/>
            <w:vMerge w:val="restart"/>
            <w:shd w:val="clear" w:color="auto" w:fill="auto"/>
            <w:vAlign w:val="center"/>
          </w:tcPr>
          <w:p w14:paraId="5E9AB4A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w:t>
            </w:r>
          </w:p>
        </w:tc>
        <w:tc>
          <w:tcPr>
            <w:tcW w:w="889" w:type="dxa"/>
            <w:vMerge w:val="restart"/>
            <w:shd w:val="clear" w:color="auto" w:fill="auto"/>
            <w:vAlign w:val="center"/>
          </w:tcPr>
          <w:p w14:paraId="73AF3FA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2.92</w:t>
            </w:r>
          </w:p>
        </w:tc>
        <w:tc>
          <w:tcPr>
            <w:tcW w:w="1333" w:type="dxa"/>
            <w:vMerge w:val="restart"/>
            <w:shd w:val="clear" w:color="auto" w:fill="auto"/>
            <w:vAlign w:val="center"/>
          </w:tcPr>
          <w:p w14:paraId="7352ED80">
            <w:pPr>
              <w:jc w:val="center"/>
              <w:rPr>
                <w:rFonts w:hint="eastAsia" w:ascii="仿宋_GB2312" w:hAnsi="宋体" w:eastAsia="仿宋_GB2312" w:cs="仿宋_GB2312"/>
                <w:i w:val="0"/>
                <w:iCs w:val="0"/>
                <w:color w:val="000000"/>
                <w:sz w:val="21"/>
                <w:szCs w:val="21"/>
                <w:u w:val="none"/>
              </w:rPr>
            </w:pPr>
          </w:p>
        </w:tc>
      </w:tr>
      <w:tr w14:paraId="7F5B7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728BB69D">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46C13227">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290F33C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平罗变314平兰线</w:t>
            </w:r>
          </w:p>
        </w:tc>
        <w:tc>
          <w:tcPr>
            <w:tcW w:w="1134" w:type="dxa"/>
            <w:vMerge w:val="continue"/>
            <w:shd w:val="clear" w:color="auto" w:fill="auto"/>
            <w:vAlign w:val="center"/>
          </w:tcPr>
          <w:p w14:paraId="5CA88FC3">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34C86A62">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1CACEA15">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316154F1">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048DE219">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24A6EA62">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11A7C53C">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58BEB9EF">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36236C0D">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5F65EB13">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5FABAA74">
            <w:pPr>
              <w:jc w:val="center"/>
              <w:rPr>
                <w:rFonts w:hint="eastAsia" w:ascii="仿宋_GB2312" w:hAnsi="宋体" w:eastAsia="仿宋_GB2312" w:cs="仿宋_GB2312"/>
                <w:i w:val="0"/>
                <w:iCs w:val="0"/>
                <w:color w:val="000000"/>
                <w:sz w:val="21"/>
                <w:szCs w:val="21"/>
                <w:u w:val="none"/>
              </w:rPr>
            </w:pPr>
          </w:p>
        </w:tc>
      </w:tr>
      <w:tr w14:paraId="3C4A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4" w:hRule="atLeast"/>
        </w:trPr>
        <w:tc>
          <w:tcPr>
            <w:tcW w:w="757" w:type="dxa"/>
            <w:vMerge w:val="restart"/>
            <w:shd w:val="clear" w:color="auto" w:fill="auto"/>
            <w:vAlign w:val="center"/>
          </w:tcPr>
          <w:p w14:paraId="1F5820B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30</w:t>
            </w:r>
          </w:p>
        </w:tc>
        <w:tc>
          <w:tcPr>
            <w:tcW w:w="1822" w:type="dxa"/>
            <w:vMerge w:val="restart"/>
            <w:shd w:val="clear" w:color="auto" w:fill="auto"/>
            <w:vAlign w:val="center"/>
          </w:tcPr>
          <w:p w14:paraId="4340CBB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宁夏晟晏实业集团能源循环经济有限公司</w:t>
            </w:r>
          </w:p>
        </w:tc>
        <w:tc>
          <w:tcPr>
            <w:tcW w:w="1666" w:type="dxa"/>
            <w:shd w:val="clear" w:color="auto" w:fill="auto"/>
            <w:vAlign w:val="center"/>
          </w:tcPr>
          <w:p w14:paraId="1E6CA63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镇朔变45121朔晟线</w:t>
            </w:r>
          </w:p>
        </w:tc>
        <w:tc>
          <w:tcPr>
            <w:tcW w:w="1134" w:type="dxa"/>
            <w:vMerge w:val="restart"/>
            <w:shd w:val="clear" w:color="auto" w:fill="auto"/>
            <w:vAlign w:val="center"/>
          </w:tcPr>
          <w:p w14:paraId="5FC9D82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vMerge w:val="restart"/>
            <w:shd w:val="clear" w:color="auto" w:fill="auto"/>
            <w:vAlign w:val="center"/>
          </w:tcPr>
          <w:p w14:paraId="52A983E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vMerge w:val="restart"/>
            <w:shd w:val="clear" w:color="auto" w:fill="auto"/>
            <w:vAlign w:val="center"/>
          </w:tcPr>
          <w:p w14:paraId="2415574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32</w:t>
            </w:r>
          </w:p>
        </w:tc>
        <w:tc>
          <w:tcPr>
            <w:tcW w:w="851" w:type="dxa"/>
            <w:vMerge w:val="restart"/>
            <w:shd w:val="clear" w:color="auto" w:fill="auto"/>
            <w:vAlign w:val="center"/>
          </w:tcPr>
          <w:p w14:paraId="707F815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904" w:type="dxa"/>
            <w:vMerge w:val="restart"/>
            <w:shd w:val="clear" w:color="auto" w:fill="auto"/>
            <w:vAlign w:val="center"/>
          </w:tcPr>
          <w:p w14:paraId="11FCAAD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888" w:type="dxa"/>
            <w:vMerge w:val="restart"/>
            <w:shd w:val="clear" w:color="auto" w:fill="auto"/>
            <w:vAlign w:val="center"/>
          </w:tcPr>
          <w:p w14:paraId="2EC8E59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w:t>
            </w:r>
          </w:p>
        </w:tc>
        <w:tc>
          <w:tcPr>
            <w:tcW w:w="878" w:type="dxa"/>
            <w:vMerge w:val="restart"/>
            <w:shd w:val="clear" w:color="auto" w:fill="auto"/>
            <w:vAlign w:val="center"/>
          </w:tcPr>
          <w:p w14:paraId="68F7689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w:t>
            </w:r>
          </w:p>
        </w:tc>
        <w:tc>
          <w:tcPr>
            <w:tcW w:w="967" w:type="dxa"/>
            <w:vMerge w:val="restart"/>
            <w:shd w:val="clear" w:color="auto" w:fill="auto"/>
            <w:vAlign w:val="center"/>
          </w:tcPr>
          <w:p w14:paraId="54A01B7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w:t>
            </w:r>
          </w:p>
        </w:tc>
        <w:tc>
          <w:tcPr>
            <w:tcW w:w="933" w:type="dxa"/>
            <w:vMerge w:val="restart"/>
            <w:shd w:val="clear" w:color="auto" w:fill="auto"/>
            <w:vAlign w:val="center"/>
          </w:tcPr>
          <w:p w14:paraId="5A3ABAC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w:t>
            </w:r>
          </w:p>
        </w:tc>
        <w:tc>
          <w:tcPr>
            <w:tcW w:w="889" w:type="dxa"/>
            <w:vMerge w:val="restart"/>
            <w:shd w:val="clear" w:color="auto" w:fill="auto"/>
            <w:vAlign w:val="center"/>
          </w:tcPr>
          <w:p w14:paraId="131A5A0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27</w:t>
            </w:r>
          </w:p>
        </w:tc>
        <w:tc>
          <w:tcPr>
            <w:tcW w:w="1333" w:type="dxa"/>
            <w:vMerge w:val="restart"/>
            <w:shd w:val="clear" w:color="auto" w:fill="auto"/>
            <w:vAlign w:val="center"/>
          </w:tcPr>
          <w:p w14:paraId="64BF180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燃煤自备机组2×15万千瓦。有序用电期间，应严格执行应开尽开、应发尽发。</w:t>
            </w:r>
          </w:p>
        </w:tc>
      </w:tr>
      <w:tr w14:paraId="0F74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07D4D153">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5080FD25">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057B850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镇朔变45122朔福线</w:t>
            </w:r>
          </w:p>
        </w:tc>
        <w:tc>
          <w:tcPr>
            <w:tcW w:w="1134" w:type="dxa"/>
            <w:vMerge w:val="continue"/>
            <w:shd w:val="clear" w:color="auto" w:fill="auto"/>
            <w:vAlign w:val="center"/>
          </w:tcPr>
          <w:p w14:paraId="54E0F18C">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737102C2">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43D645CC">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39B19787">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27D9A9D4">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358A187E">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449EF99F">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0DAA1B63">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5D739C0D">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00C9332C">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1C705566">
            <w:pPr>
              <w:jc w:val="center"/>
              <w:rPr>
                <w:rFonts w:hint="eastAsia" w:ascii="仿宋_GB2312" w:hAnsi="宋体" w:eastAsia="仿宋_GB2312" w:cs="仿宋_GB2312"/>
                <w:i w:val="0"/>
                <w:iCs w:val="0"/>
                <w:color w:val="000000"/>
                <w:sz w:val="21"/>
                <w:szCs w:val="21"/>
                <w:u w:val="none"/>
              </w:rPr>
            </w:pPr>
          </w:p>
        </w:tc>
      </w:tr>
      <w:tr w14:paraId="2388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2B85B858">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716CF049">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1B028DB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步桥变29117步晟Ⅰ回线</w:t>
            </w:r>
          </w:p>
        </w:tc>
        <w:tc>
          <w:tcPr>
            <w:tcW w:w="1134" w:type="dxa"/>
            <w:vMerge w:val="continue"/>
            <w:shd w:val="clear" w:color="auto" w:fill="auto"/>
            <w:vAlign w:val="center"/>
          </w:tcPr>
          <w:p w14:paraId="1255644C">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0E49D215">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5A0267C4">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46C28D06">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4786D6DF">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26091B84">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5B5CF79C">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21AD568D">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488BA46D">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738475C2">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169AF361">
            <w:pPr>
              <w:jc w:val="center"/>
              <w:rPr>
                <w:rFonts w:hint="eastAsia" w:ascii="仿宋_GB2312" w:hAnsi="宋体" w:eastAsia="仿宋_GB2312" w:cs="仿宋_GB2312"/>
                <w:i w:val="0"/>
                <w:iCs w:val="0"/>
                <w:color w:val="000000"/>
                <w:sz w:val="21"/>
                <w:szCs w:val="21"/>
                <w:u w:val="none"/>
              </w:rPr>
            </w:pPr>
          </w:p>
        </w:tc>
      </w:tr>
      <w:tr w14:paraId="2999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2772677F">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16A791E7">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440F4B0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步桥变29119步晟Ⅱ回线</w:t>
            </w:r>
          </w:p>
        </w:tc>
        <w:tc>
          <w:tcPr>
            <w:tcW w:w="1134" w:type="dxa"/>
            <w:vMerge w:val="continue"/>
            <w:shd w:val="clear" w:color="auto" w:fill="auto"/>
            <w:vAlign w:val="center"/>
          </w:tcPr>
          <w:p w14:paraId="6B301506">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39730CEA">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2742F4EA">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4F712C1E">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0B843FBE">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15C2EEF0">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687ECF2A">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5BFD5798">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6BE09F0F">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2F10B3D2">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6C4401D4">
            <w:pPr>
              <w:jc w:val="center"/>
              <w:rPr>
                <w:rFonts w:hint="eastAsia" w:ascii="仿宋_GB2312" w:hAnsi="宋体" w:eastAsia="仿宋_GB2312" w:cs="仿宋_GB2312"/>
                <w:i w:val="0"/>
                <w:iCs w:val="0"/>
                <w:color w:val="000000"/>
                <w:sz w:val="21"/>
                <w:szCs w:val="21"/>
                <w:u w:val="none"/>
              </w:rPr>
            </w:pPr>
          </w:p>
        </w:tc>
      </w:tr>
      <w:tr w14:paraId="6586B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69D3967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31</w:t>
            </w:r>
          </w:p>
        </w:tc>
        <w:tc>
          <w:tcPr>
            <w:tcW w:w="1822" w:type="dxa"/>
            <w:shd w:val="clear" w:color="auto" w:fill="auto"/>
            <w:vAlign w:val="center"/>
          </w:tcPr>
          <w:p w14:paraId="2412B65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宁夏鑫昊缘特种合金有限公司</w:t>
            </w:r>
          </w:p>
        </w:tc>
        <w:tc>
          <w:tcPr>
            <w:tcW w:w="1666" w:type="dxa"/>
            <w:shd w:val="clear" w:color="auto" w:fill="auto"/>
            <w:vAlign w:val="center"/>
          </w:tcPr>
          <w:p w14:paraId="2A206CA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步桥变29113步昊线</w:t>
            </w:r>
          </w:p>
        </w:tc>
        <w:tc>
          <w:tcPr>
            <w:tcW w:w="1134" w:type="dxa"/>
            <w:shd w:val="clear" w:color="auto" w:fill="auto"/>
            <w:vAlign w:val="center"/>
          </w:tcPr>
          <w:p w14:paraId="744D2BD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shd w:val="clear" w:color="auto" w:fill="auto"/>
            <w:vAlign w:val="center"/>
          </w:tcPr>
          <w:p w14:paraId="4ABB3DA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shd w:val="clear" w:color="auto" w:fill="auto"/>
            <w:vAlign w:val="center"/>
          </w:tcPr>
          <w:p w14:paraId="64AEA9E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w:t>
            </w:r>
          </w:p>
        </w:tc>
        <w:tc>
          <w:tcPr>
            <w:tcW w:w="851" w:type="dxa"/>
            <w:shd w:val="clear" w:color="auto" w:fill="auto"/>
            <w:vAlign w:val="center"/>
          </w:tcPr>
          <w:p w14:paraId="192EC1E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w:t>
            </w:r>
          </w:p>
        </w:tc>
        <w:tc>
          <w:tcPr>
            <w:tcW w:w="904" w:type="dxa"/>
            <w:shd w:val="clear" w:color="auto" w:fill="auto"/>
            <w:vAlign w:val="center"/>
          </w:tcPr>
          <w:p w14:paraId="6E98308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w:t>
            </w:r>
          </w:p>
        </w:tc>
        <w:tc>
          <w:tcPr>
            <w:tcW w:w="888" w:type="dxa"/>
            <w:shd w:val="clear" w:color="auto" w:fill="auto"/>
            <w:vAlign w:val="center"/>
          </w:tcPr>
          <w:p w14:paraId="2690FBC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w:t>
            </w:r>
          </w:p>
        </w:tc>
        <w:tc>
          <w:tcPr>
            <w:tcW w:w="878" w:type="dxa"/>
            <w:shd w:val="clear" w:color="auto" w:fill="auto"/>
            <w:vAlign w:val="center"/>
          </w:tcPr>
          <w:p w14:paraId="4ED589C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967" w:type="dxa"/>
            <w:shd w:val="clear" w:color="auto" w:fill="auto"/>
            <w:vAlign w:val="center"/>
          </w:tcPr>
          <w:p w14:paraId="42584F4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w:t>
            </w:r>
          </w:p>
        </w:tc>
        <w:tc>
          <w:tcPr>
            <w:tcW w:w="933" w:type="dxa"/>
            <w:shd w:val="clear" w:color="auto" w:fill="auto"/>
            <w:vAlign w:val="center"/>
          </w:tcPr>
          <w:p w14:paraId="195C26C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889" w:type="dxa"/>
            <w:shd w:val="clear" w:color="auto" w:fill="auto"/>
            <w:vAlign w:val="center"/>
          </w:tcPr>
          <w:p w14:paraId="7DB6CE4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6.5</w:t>
            </w:r>
          </w:p>
        </w:tc>
        <w:tc>
          <w:tcPr>
            <w:tcW w:w="1333" w:type="dxa"/>
            <w:shd w:val="clear" w:color="auto" w:fill="auto"/>
            <w:vAlign w:val="center"/>
          </w:tcPr>
          <w:p w14:paraId="3B6DDFF3">
            <w:pPr>
              <w:jc w:val="center"/>
              <w:rPr>
                <w:rFonts w:hint="eastAsia" w:ascii="仿宋_GB2312" w:hAnsi="宋体" w:eastAsia="仿宋_GB2312" w:cs="仿宋_GB2312"/>
                <w:i w:val="0"/>
                <w:iCs w:val="0"/>
                <w:color w:val="000000"/>
                <w:sz w:val="21"/>
                <w:szCs w:val="21"/>
                <w:u w:val="none"/>
              </w:rPr>
            </w:pPr>
          </w:p>
        </w:tc>
      </w:tr>
      <w:tr w14:paraId="19039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7EEA946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32</w:t>
            </w:r>
          </w:p>
        </w:tc>
        <w:tc>
          <w:tcPr>
            <w:tcW w:w="1822" w:type="dxa"/>
            <w:shd w:val="clear" w:color="auto" w:fill="auto"/>
            <w:vAlign w:val="center"/>
          </w:tcPr>
          <w:p w14:paraId="4506BEF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宁夏中迈新能源有限公司</w:t>
            </w:r>
          </w:p>
        </w:tc>
        <w:tc>
          <w:tcPr>
            <w:tcW w:w="1666" w:type="dxa"/>
            <w:shd w:val="clear" w:color="auto" w:fill="auto"/>
            <w:vAlign w:val="center"/>
          </w:tcPr>
          <w:p w14:paraId="4460EC5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陶乐变31116陶昊线</w:t>
            </w:r>
          </w:p>
        </w:tc>
        <w:tc>
          <w:tcPr>
            <w:tcW w:w="1134" w:type="dxa"/>
            <w:shd w:val="clear" w:color="auto" w:fill="auto"/>
            <w:vAlign w:val="center"/>
          </w:tcPr>
          <w:p w14:paraId="3E35EEF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shd w:val="clear" w:color="auto" w:fill="auto"/>
            <w:vAlign w:val="center"/>
          </w:tcPr>
          <w:p w14:paraId="27DD811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shd w:val="clear" w:color="auto" w:fill="auto"/>
            <w:vAlign w:val="center"/>
          </w:tcPr>
          <w:p w14:paraId="40AD728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w:t>
            </w:r>
          </w:p>
        </w:tc>
        <w:tc>
          <w:tcPr>
            <w:tcW w:w="851" w:type="dxa"/>
            <w:shd w:val="clear" w:color="auto" w:fill="auto"/>
            <w:vAlign w:val="center"/>
          </w:tcPr>
          <w:p w14:paraId="7F96370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904" w:type="dxa"/>
            <w:shd w:val="clear" w:color="auto" w:fill="auto"/>
            <w:vAlign w:val="center"/>
          </w:tcPr>
          <w:p w14:paraId="37AA4BE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888" w:type="dxa"/>
            <w:shd w:val="clear" w:color="auto" w:fill="auto"/>
            <w:vAlign w:val="center"/>
          </w:tcPr>
          <w:p w14:paraId="418B32E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878" w:type="dxa"/>
            <w:shd w:val="clear" w:color="auto" w:fill="auto"/>
            <w:vAlign w:val="center"/>
          </w:tcPr>
          <w:p w14:paraId="528E660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w:t>
            </w:r>
          </w:p>
        </w:tc>
        <w:tc>
          <w:tcPr>
            <w:tcW w:w="967" w:type="dxa"/>
            <w:shd w:val="clear" w:color="auto" w:fill="auto"/>
            <w:vAlign w:val="center"/>
          </w:tcPr>
          <w:p w14:paraId="2163FA5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933" w:type="dxa"/>
            <w:shd w:val="clear" w:color="auto" w:fill="auto"/>
            <w:vAlign w:val="center"/>
          </w:tcPr>
          <w:p w14:paraId="404B483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w:t>
            </w:r>
          </w:p>
        </w:tc>
        <w:tc>
          <w:tcPr>
            <w:tcW w:w="889" w:type="dxa"/>
            <w:shd w:val="clear" w:color="auto" w:fill="auto"/>
            <w:vAlign w:val="center"/>
          </w:tcPr>
          <w:p w14:paraId="472F7ED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w:t>
            </w:r>
          </w:p>
        </w:tc>
        <w:tc>
          <w:tcPr>
            <w:tcW w:w="1333" w:type="dxa"/>
            <w:shd w:val="clear" w:color="auto" w:fill="auto"/>
            <w:vAlign w:val="center"/>
          </w:tcPr>
          <w:p w14:paraId="4B4A47AA">
            <w:pPr>
              <w:jc w:val="center"/>
              <w:rPr>
                <w:rFonts w:hint="eastAsia" w:ascii="仿宋_GB2312" w:hAnsi="宋体" w:eastAsia="仿宋_GB2312" w:cs="仿宋_GB2312"/>
                <w:i w:val="0"/>
                <w:iCs w:val="0"/>
                <w:color w:val="000000"/>
                <w:sz w:val="21"/>
                <w:szCs w:val="21"/>
                <w:u w:val="none"/>
              </w:rPr>
            </w:pPr>
          </w:p>
        </w:tc>
      </w:tr>
      <w:tr w14:paraId="3E59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347994F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33</w:t>
            </w:r>
          </w:p>
        </w:tc>
        <w:tc>
          <w:tcPr>
            <w:tcW w:w="1822" w:type="dxa"/>
            <w:shd w:val="clear" w:color="auto" w:fill="auto"/>
            <w:vAlign w:val="center"/>
          </w:tcPr>
          <w:p w14:paraId="3580359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宁夏吉鑫合金有限公司</w:t>
            </w:r>
          </w:p>
        </w:tc>
        <w:tc>
          <w:tcPr>
            <w:tcW w:w="1666" w:type="dxa"/>
            <w:shd w:val="clear" w:color="auto" w:fill="auto"/>
            <w:vAlign w:val="center"/>
          </w:tcPr>
          <w:p w14:paraId="3884B4C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步桥变29120步锰线</w:t>
            </w:r>
          </w:p>
        </w:tc>
        <w:tc>
          <w:tcPr>
            <w:tcW w:w="1134" w:type="dxa"/>
            <w:shd w:val="clear" w:color="auto" w:fill="auto"/>
            <w:vAlign w:val="center"/>
          </w:tcPr>
          <w:p w14:paraId="5E96581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shd w:val="clear" w:color="auto" w:fill="auto"/>
            <w:vAlign w:val="center"/>
          </w:tcPr>
          <w:p w14:paraId="6626B31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shd w:val="clear" w:color="auto" w:fill="auto"/>
            <w:vAlign w:val="center"/>
          </w:tcPr>
          <w:p w14:paraId="0F7B33C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2.7</w:t>
            </w:r>
          </w:p>
        </w:tc>
        <w:tc>
          <w:tcPr>
            <w:tcW w:w="851" w:type="dxa"/>
            <w:shd w:val="clear" w:color="auto" w:fill="auto"/>
            <w:vAlign w:val="center"/>
          </w:tcPr>
          <w:p w14:paraId="69D9796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0.16</w:t>
            </w:r>
          </w:p>
        </w:tc>
        <w:tc>
          <w:tcPr>
            <w:tcW w:w="904" w:type="dxa"/>
            <w:shd w:val="clear" w:color="auto" w:fill="auto"/>
            <w:vAlign w:val="center"/>
          </w:tcPr>
          <w:p w14:paraId="3CD15A5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0.3</w:t>
            </w:r>
          </w:p>
        </w:tc>
        <w:tc>
          <w:tcPr>
            <w:tcW w:w="888" w:type="dxa"/>
            <w:shd w:val="clear" w:color="auto" w:fill="auto"/>
            <w:vAlign w:val="center"/>
          </w:tcPr>
          <w:p w14:paraId="609699A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w:t>
            </w:r>
          </w:p>
        </w:tc>
        <w:tc>
          <w:tcPr>
            <w:tcW w:w="878" w:type="dxa"/>
            <w:shd w:val="clear" w:color="auto" w:fill="auto"/>
            <w:vAlign w:val="center"/>
          </w:tcPr>
          <w:p w14:paraId="62C46D0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967" w:type="dxa"/>
            <w:shd w:val="clear" w:color="auto" w:fill="auto"/>
            <w:vAlign w:val="center"/>
          </w:tcPr>
          <w:p w14:paraId="472C74F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w:t>
            </w:r>
          </w:p>
        </w:tc>
        <w:tc>
          <w:tcPr>
            <w:tcW w:w="933" w:type="dxa"/>
            <w:shd w:val="clear" w:color="auto" w:fill="auto"/>
            <w:vAlign w:val="center"/>
          </w:tcPr>
          <w:p w14:paraId="5EAA367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889" w:type="dxa"/>
            <w:shd w:val="clear" w:color="auto" w:fill="auto"/>
            <w:vAlign w:val="center"/>
          </w:tcPr>
          <w:p w14:paraId="6C2DD1E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2.54</w:t>
            </w:r>
          </w:p>
        </w:tc>
        <w:tc>
          <w:tcPr>
            <w:tcW w:w="1333" w:type="dxa"/>
            <w:shd w:val="clear" w:color="auto" w:fill="auto"/>
            <w:vAlign w:val="center"/>
          </w:tcPr>
          <w:p w14:paraId="272DD90D">
            <w:pPr>
              <w:jc w:val="center"/>
              <w:rPr>
                <w:rFonts w:hint="eastAsia" w:ascii="仿宋_GB2312" w:hAnsi="宋体" w:eastAsia="仿宋_GB2312" w:cs="仿宋_GB2312"/>
                <w:i w:val="0"/>
                <w:iCs w:val="0"/>
                <w:color w:val="000000"/>
                <w:sz w:val="21"/>
                <w:szCs w:val="21"/>
                <w:u w:val="none"/>
              </w:rPr>
            </w:pPr>
          </w:p>
        </w:tc>
      </w:tr>
      <w:tr w14:paraId="5379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1381067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34</w:t>
            </w:r>
          </w:p>
        </w:tc>
        <w:tc>
          <w:tcPr>
            <w:tcW w:w="1822" w:type="dxa"/>
            <w:shd w:val="clear" w:color="auto" w:fill="auto"/>
            <w:vAlign w:val="center"/>
          </w:tcPr>
          <w:p w14:paraId="1B90488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宁夏宁源新材料科技有限公司</w:t>
            </w:r>
          </w:p>
        </w:tc>
        <w:tc>
          <w:tcPr>
            <w:tcW w:w="1666" w:type="dxa"/>
            <w:shd w:val="clear" w:color="auto" w:fill="auto"/>
            <w:vAlign w:val="center"/>
          </w:tcPr>
          <w:p w14:paraId="2583B06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镇朔变45123朔宁线</w:t>
            </w:r>
          </w:p>
        </w:tc>
        <w:tc>
          <w:tcPr>
            <w:tcW w:w="1134" w:type="dxa"/>
            <w:shd w:val="clear" w:color="auto" w:fill="auto"/>
            <w:vAlign w:val="center"/>
          </w:tcPr>
          <w:p w14:paraId="3E0E3D1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shd w:val="clear" w:color="auto" w:fill="auto"/>
            <w:vAlign w:val="center"/>
          </w:tcPr>
          <w:p w14:paraId="25FE698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shd w:val="clear" w:color="auto" w:fill="auto"/>
            <w:vAlign w:val="center"/>
          </w:tcPr>
          <w:p w14:paraId="45DEB1A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w:t>
            </w:r>
          </w:p>
        </w:tc>
        <w:tc>
          <w:tcPr>
            <w:tcW w:w="851" w:type="dxa"/>
            <w:shd w:val="clear" w:color="auto" w:fill="auto"/>
            <w:vAlign w:val="center"/>
          </w:tcPr>
          <w:p w14:paraId="495F32E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w:t>
            </w:r>
          </w:p>
        </w:tc>
        <w:tc>
          <w:tcPr>
            <w:tcW w:w="904" w:type="dxa"/>
            <w:shd w:val="clear" w:color="auto" w:fill="auto"/>
            <w:vAlign w:val="center"/>
          </w:tcPr>
          <w:p w14:paraId="687C213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888" w:type="dxa"/>
            <w:shd w:val="clear" w:color="auto" w:fill="auto"/>
            <w:vAlign w:val="center"/>
          </w:tcPr>
          <w:p w14:paraId="76C6998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878" w:type="dxa"/>
            <w:shd w:val="clear" w:color="auto" w:fill="auto"/>
            <w:vAlign w:val="center"/>
          </w:tcPr>
          <w:p w14:paraId="45D245F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967" w:type="dxa"/>
            <w:shd w:val="clear" w:color="auto" w:fill="auto"/>
            <w:vAlign w:val="center"/>
          </w:tcPr>
          <w:p w14:paraId="6667157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w:t>
            </w:r>
          </w:p>
        </w:tc>
        <w:tc>
          <w:tcPr>
            <w:tcW w:w="933" w:type="dxa"/>
            <w:shd w:val="clear" w:color="auto" w:fill="auto"/>
            <w:vAlign w:val="center"/>
          </w:tcPr>
          <w:p w14:paraId="4E6CA0D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w:t>
            </w:r>
          </w:p>
        </w:tc>
        <w:tc>
          <w:tcPr>
            <w:tcW w:w="889" w:type="dxa"/>
            <w:shd w:val="clear" w:color="auto" w:fill="auto"/>
            <w:vAlign w:val="center"/>
          </w:tcPr>
          <w:p w14:paraId="2CFBBF4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9.5</w:t>
            </w:r>
          </w:p>
        </w:tc>
        <w:tc>
          <w:tcPr>
            <w:tcW w:w="1333" w:type="dxa"/>
            <w:shd w:val="clear" w:color="auto" w:fill="auto"/>
            <w:vAlign w:val="center"/>
          </w:tcPr>
          <w:p w14:paraId="080F060F">
            <w:pPr>
              <w:jc w:val="center"/>
              <w:rPr>
                <w:rFonts w:hint="eastAsia" w:ascii="仿宋_GB2312" w:hAnsi="宋体" w:eastAsia="仿宋_GB2312" w:cs="仿宋_GB2312"/>
                <w:i w:val="0"/>
                <w:iCs w:val="0"/>
                <w:color w:val="000000"/>
                <w:sz w:val="21"/>
                <w:szCs w:val="21"/>
                <w:u w:val="none"/>
              </w:rPr>
            </w:pPr>
          </w:p>
        </w:tc>
      </w:tr>
      <w:tr w14:paraId="4E42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4" w:hRule="atLeast"/>
        </w:trPr>
        <w:tc>
          <w:tcPr>
            <w:tcW w:w="757" w:type="dxa"/>
            <w:vMerge w:val="restart"/>
            <w:shd w:val="clear" w:color="auto" w:fill="auto"/>
            <w:vAlign w:val="center"/>
          </w:tcPr>
          <w:p w14:paraId="3D1802F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35</w:t>
            </w:r>
          </w:p>
        </w:tc>
        <w:tc>
          <w:tcPr>
            <w:tcW w:w="1822" w:type="dxa"/>
            <w:vMerge w:val="restart"/>
            <w:shd w:val="clear" w:color="auto" w:fill="auto"/>
            <w:vAlign w:val="center"/>
          </w:tcPr>
          <w:p w14:paraId="1A5FF2C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平罗县万顺冶金化工公司鑫鹏分公司</w:t>
            </w:r>
          </w:p>
        </w:tc>
        <w:tc>
          <w:tcPr>
            <w:tcW w:w="1666" w:type="dxa"/>
            <w:shd w:val="clear" w:color="auto" w:fill="auto"/>
            <w:vAlign w:val="center"/>
          </w:tcPr>
          <w:p w14:paraId="69F0D99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步桥变29211步万线</w:t>
            </w:r>
          </w:p>
        </w:tc>
        <w:tc>
          <w:tcPr>
            <w:tcW w:w="1134" w:type="dxa"/>
            <w:vMerge w:val="restart"/>
            <w:shd w:val="clear" w:color="auto" w:fill="auto"/>
            <w:vAlign w:val="center"/>
          </w:tcPr>
          <w:p w14:paraId="1E58E89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vMerge w:val="restart"/>
            <w:shd w:val="clear" w:color="auto" w:fill="auto"/>
            <w:vAlign w:val="center"/>
          </w:tcPr>
          <w:p w14:paraId="71D4F12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vMerge w:val="restart"/>
            <w:shd w:val="clear" w:color="auto" w:fill="auto"/>
            <w:vAlign w:val="center"/>
          </w:tcPr>
          <w:p w14:paraId="74C4C2B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w:t>
            </w:r>
          </w:p>
        </w:tc>
        <w:tc>
          <w:tcPr>
            <w:tcW w:w="851" w:type="dxa"/>
            <w:vMerge w:val="restart"/>
            <w:shd w:val="clear" w:color="auto" w:fill="auto"/>
            <w:vAlign w:val="center"/>
          </w:tcPr>
          <w:p w14:paraId="74FAEC0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w:t>
            </w:r>
          </w:p>
        </w:tc>
        <w:tc>
          <w:tcPr>
            <w:tcW w:w="904" w:type="dxa"/>
            <w:vMerge w:val="restart"/>
            <w:shd w:val="clear" w:color="auto" w:fill="auto"/>
            <w:vAlign w:val="center"/>
          </w:tcPr>
          <w:p w14:paraId="52E1BFC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888" w:type="dxa"/>
            <w:vMerge w:val="restart"/>
            <w:shd w:val="clear" w:color="auto" w:fill="auto"/>
            <w:vAlign w:val="center"/>
          </w:tcPr>
          <w:p w14:paraId="7370801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878" w:type="dxa"/>
            <w:vMerge w:val="restart"/>
            <w:shd w:val="clear" w:color="auto" w:fill="auto"/>
            <w:vAlign w:val="center"/>
          </w:tcPr>
          <w:p w14:paraId="1F77B1D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w:t>
            </w:r>
          </w:p>
        </w:tc>
        <w:tc>
          <w:tcPr>
            <w:tcW w:w="967" w:type="dxa"/>
            <w:vMerge w:val="restart"/>
            <w:shd w:val="clear" w:color="auto" w:fill="auto"/>
            <w:vAlign w:val="center"/>
          </w:tcPr>
          <w:p w14:paraId="3B98FEE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933" w:type="dxa"/>
            <w:vMerge w:val="restart"/>
            <w:shd w:val="clear" w:color="auto" w:fill="auto"/>
            <w:vAlign w:val="center"/>
          </w:tcPr>
          <w:p w14:paraId="0257149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w:t>
            </w:r>
          </w:p>
        </w:tc>
        <w:tc>
          <w:tcPr>
            <w:tcW w:w="889" w:type="dxa"/>
            <w:vMerge w:val="restart"/>
            <w:shd w:val="clear" w:color="auto" w:fill="auto"/>
            <w:vAlign w:val="center"/>
          </w:tcPr>
          <w:p w14:paraId="1F57106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8.5</w:t>
            </w:r>
          </w:p>
        </w:tc>
        <w:tc>
          <w:tcPr>
            <w:tcW w:w="1333" w:type="dxa"/>
            <w:vMerge w:val="restart"/>
            <w:shd w:val="clear" w:color="auto" w:fill="auto"/>
            <w:vAlign w:val="center"/>
          </w:tcPr>
          <w:p w14:paraId="26C7C9BD">
            <w:pPr>
              <w:jc w:val="center"/>
              <w:rPr>
                <w:rFonts w:hint="eastAsia" w:ascii="仿宋_GB2312" w:hAnsi="宋体" w:eastAsia="仿宋_GB2312" w:cs="仿宋_GB2312"/>
                <w:i w:val="0"/>
                <w:iCs w:val="0"/>
                <w:color w:val="000000"/>
                <w:sz w:val="21"/>
                <w:szCs w:val="21"/>
                <w:u w:val="none"/>
              </w:rPr>
            </w:pPr>
          </w:p>
        </w:tc>
      </w:tr>
      <w:tr w14:paraId="5CB1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7FCDEEE1">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2AE48B9F">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53BDDB6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镇朔变45213朔万线</w:t>
            </w:r>
          </w:p>
        </w:tc>
        <w:tc>
          <w:tcPr>
            <w:tcW w:w="1134" w:type="dxa"/>
            <w:vMerge w:val="continue"/>
            <w:shd w:val="clear" w:color="auto" w:fill="auto"/>
            <w:vAlign w:val="center"/>
          </w:tcPr>
          <w:p w14:paraId="18EF3992">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2A81A93E">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556B484A">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69BADE59">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0254B5EC">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034B875F">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406CABAE">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7B2D0821">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3ACD7BDF">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427B8C6B">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420A4CCD">
            <w:pPr>
              <w:jc w:val="center"/>
              <w:rPr>
                <w:rFonts w:hint="eastAsia" w:ascii="仿宋_GB2312" w:hAnsi="宋体" w:eastAsia="仿宋_GB2312" w:cs="仿宋_GB2312"/>
                <w:i w:val="0"/>
                <w:iCs w:val="0"/>
                <w:color w:val="000000"/>
                <w:sz w:val="21"/>
                <w:szCs w:val="21"/>
                <w:u w:val="none"/>
              </w:rPr>
            </w:pPr>
          </w:p>
        </w:tc>
      </w:tr>
      <w:tr w14:paraId="4E45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4" w:hRule="atLeast"/>
        </w:trPr>
        <w:tc>
          <w:tcPr>
            <w:tcW w:w="757" w:type="dxa"/>
            <w:vMerge w:val="restart"/>
            <w:shd w:val="clear" w:color="auto" w:fill="auto"/>
            <w:vAlign w:val="center"/>
          </w:tcPr>
          <w:p w14:paraId="19CF1B1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36</w:t>
            </w:r>
          </w:p>
        </w:tc>
        <w:tc>
          <w:tcPr>
            <w:tcW w:w="1822" w:type="dxa"/>
            <w:vMerge w:val="restart"/>
            <w:shd w:val="clear" w:color="auto" w:fill="auto"/>
            <w:vAlign w:val="center"/>
          </w:tcPr>
          <w:p w14:paraId="0657628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平罗县万顺冶金化工有限公司</w:t>
            </w:r>
          </w:p>
        </w:tc>
        <w:tc>
          <w:tcPr>
            <w:tcW w:w="1666" w:type="dxa"/>
            <w:shd w:val="clear" w:color="auto" w:fill="auto"/>
            <w:vAlign w:val="center"/>
          </w:tcPr>
          <w:p w14:paraId="7307EC8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步桥变29211步万线</w:t>
            </w:r>
          </w:p>
        </w:tc>
        <w:tc>
          <w:tcPr>
            <w:tcW w:w="1134" w:type="dxa"/>
            <w:vMerge w:val="restart"/>
            <w:shd w:val="clear" w:color="auto" w:fill="auto"/>
            <w:vAlign w:val="center"/>
          </w:tcPr>
          <w:p w14:paraId="34A05DB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vMerge w:val="restart"/>
            <w:shd w:val="clear" w:color="auto" w:fill="auto"/>
            <w:vAlign w:val="center"/>
          </w:tcPr>
          <w:p w14:paraId="1C420C6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vMerge w:val="restart"/>
            <w:shd w:val="clear" w:color="auto" w:fill="auto"/>
            <w:vAlign w:val="center"/>
          </w:tcPr>
          <w:p w14:paraId="655D538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12.5</w:t>
            </w:r>
          </w:p>
        </w:tc>
        <w:tc>
          <w:tcPr>
            <w:tcW w:w="851" w:type="dxa"/>
            <w:vMerge w:val="restart"/>
            <w:shd w:val="clear" w:color="auto" w:fill="auto"/>
            <w:vAlign w:val="center"/>
          </w:tcPr>
          <w:p w14:paraId="3284048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w:t>
            </w:r>
          </w:p>
        </w:tc>
        <w:tc>
          <w:tcPr>
            <w:tcW w:w="904" w:type="dxa"/>
            <w:vMerge w:val="restart"/>
            <w:shd w:val="clear" w:color="auto" w:fill="auto"/>
            <w:vAlign w:val="center"/>
          </w:tcPr>
          <w:p w14:paraId="19A5345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888" w:type="dxa"/>
            <w:vMerge w:val="restart"/>
            <w:shd w:val="clear" w:color="auto" w:fill="auto"/>
            <w:vAlign w:val="center"/>
          </w:tcPr>
          <w:p w14:paraId="1D18033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878" w:type="dxa"/>
            <w:vMerge w:val="restart"/>
            <w:shd w:val="clear" w:color="auto" w:fill="auto"/>
            <w:vAlign w:val="center"/>
          </w:tcPr>
          <w:p w14:paraId="70B80D3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967" w:type="dxa"/>
            <w:vMerge w:val="restart"/>
            <w:shd w:val="clear" w:color="auto" w:fill="auto"/>
            <w:vAlign w:val="center"/>
          </w:tcPr>
          <w:p w14:paraId="4F6D3C6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w:t>
            </w:r>
          </w:p>
        </w:tc>
        <w:tc>
          <w:tcPr>
            <w:tcW w:w="933" w:type="dxa"/>
            <w:vMerge w:val="restart"/>
            <w:shd w:val="clear" w:color="auto" w:fill="auto"/>
            <w:vAlign w:val="center"/>
          </w:tcPr>
          <w:p w14:paraId="18041B7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w:t>
            </w:r>
          </w:p>
        </w:tc>
        <w:tc>
          <w:tcPr>
            <w:tcW w:w="889" w:type="dxa"/>
            <w:vMerge w:val="restart"/>
            <w:shd w:val="clear" w:color="auto" w:fill="auto"/>
            <w:vAlign w:val="center"/>
          </w:tcPr>
          <w:p w14:paraId="45321E6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w:t>
            </w:r>
          </w:p>
        </w:tc>
        <w:tc>
          <w:tcPr>
            <w:tcW w:w="1333" w:type="dxa"/>
            <w:vMerge w:val="restart"/>
            <w:shd w:val="clear" w:color="auto" w:fill="auto"/>
            <w:vAlign w:val="center"/>
          </w:tcPr>
          <w:p w14:paraId="4396038A">
            <w:pPr>
              <w:jc w:val="center"/>
              <w:rPr>
                <w:rFonts w:hint="eastAsia" w:ascii="仿宋_GB2312" w:hAnsi="宋体" w:eastAsia="仿宋_GB2312" w:cs="仿宋_GB2312"/>
                <w:i w:val="0"/>
                <w:iCs w:val="0"/>
                <w:color w:val="000000"/>
                <w:sz w:val="21"/>
                <w:szCs w:val="21"/>
                <w:u w:val="none"/>
              </w:rPr>
            </w:pPr>
          </w:p>
        </w:tc>
      </w:tr>
      <w:tr w14:paraId="0F0A5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1CA87CAA">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3083F467">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06E4B2D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镇朔变45213朔万线</w:t>
            </w:r>
          </w:p>
        </w:tc>
        <w:tc>
          <w:tcPr>
            <w:tcW w:w="1134" w:type="dxa"/>
            <w:vMerge w:val="continue"/>
            <w:shd w:val="clear" w:color="auto" w:fill="auto"/>
            <w:vAlign w:val="center"/>
          </w:tcPr>
          <w:p w14:paraId="2E1665CC">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48D75B79">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493205DE">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36B794A4">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24D974E0">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6BF548C2">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4B56CAA8">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6A47B687">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63678B12">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0B70EAD2">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03E202A3">
            <w:pPr>
              <w:jc w:val="center"/>
              <w:rPr>
                <w:rFonts w:hint="eastAsia" w:ascii="仿宋_GB2312" w:hAnsi="宋体" w:eastAsia="仿宋_GB2312" w:cs="仿宋_GB2312"/>
                <w:i w:val="0"/>
                <w:iCs w:val="0"/>
                <w:color w:val="000000"/>
                <w:sz w:val="21"/>
                <w:szCs w:val="21"/>
                <w:u w:val="none"/>
              </w:rPr>
            </w:pPr>
          </w:p>
        </w:tc>
      </w:tr>
      <w:tr w14:paraId="41744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4" w:hRule="atLeast"/>
        </w:trPr>
        <w:tc>
          <w:tcPr>
            <w:tcW w:w="757" w:type="dxa"/>
            <w:vMerge w:val="restart"/>
            <w:shd w:val="clear" w:color="auto" w:fill="auto"/>
            <w:vAlign w:val="center"/>
          </w:tcPr>
          <w:p w14:paraId="28DB9E3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37</w:t>
            </w:r>
          </w:p>
        </w:tc>
        <w:tc>
          <w:tcPr>
            <w:tcW w:w="1822" w:type="dxa"/>
            <w:vMerge w:val="restart"/>
            <w:shd w:val="clear" w:color="auto" w:fill="auto"/>
            <w:vAlign w:val="center"/>
          </w:tcPr>
          <w:p w14:paraId="599991A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平罗县阳光焦化有限公司</w:t>
            </w:r>
          </w:p>
        </w:tc>
        <w:tc>
          <w:tcPr>
            <w:tcW w:w="1666" w:type="dxa"/>
            <w:shd w:val="clear" w:color="auto" w:fill="auto"/>
            <w:vAlign w:val="center"/>
          </w:tcPr>
          <w:p w14:paraId="05D8000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镇朔变45117朔东线</w:t>
            </w:r>
          </w:p>
        </w:tc>
        <w:tc>
          <w:tcPr>
            <w:tcW w:w="1134" w:type="dxa"/>
            <w:vMerge w:val="restart"/>
            <w:shd w:val="clear" w:color="auto" w:fill="auto"/>
            <w:vAlign w:val="center"/>
          </w:tcPr>
          <w:p w14:paraId="6E7B0A0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vMerge w:val="restart"/>
            <w:shd w:val="clear" w:color="auto" w:fill="auto"/>
            <w:vAlign w:val="center"/>
          </w:tcPr>
          <w:p w14:paraId="78028AE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vMerge w:val="restart"/>
            <w:shd w:val="clear" w:color="auto" w:fill="auto"/>
            <w:vAlign w:val="center"/>
          </w:tcPr>
          <w:p w14:paraId="781D701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7.4</w:t>
            </w:r>
          </w:p>
        </w:tc>
        <w:tc>
          <w:tcPr>
            <w:tcW w:w="851" w:type="dxa"/>
            <w:vMerge w:val="restart"/>
            <w:shd w:val="clear" w:color="auto" w:fill="auto"/>
            <w:vAlign w:val="center"/>
          </w:tcPr>
          <w:p w14:paraId="41B9011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904" w:type="dxa"/>
            <w:vMerge w:val="restart"/>
            <w:shd w:val="clear" w:color="auto" w:fill="auto"/>
            <w:vAlign w:val="center"/>
          </w:tcPr>
          <w:p w14:paraId="2067CF4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888" w:type="dxa"/>
            <w:vMerge w:val="restart"/>
            <w:shd w:val="clear" w:color="auto" w:fill="auto"/>
            <w:vAlign w:val="center"/>
          </w:tcPr>
          <w:p w14:paraId="5C4C7F0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w:t>
            </w:r>
          </w:p>
        </w:tc>
        <w:tc>
          <w:tcPr>
            <w:tcW w:w="878" w:type="dxa"/>
            <w:vMerge w:val="restart"/>
            <w:shd w:val="clear" w:color="auto" w:fill="auto"/>
            <w:vAlign w:val="center"/>
          </w:tcPr>
          <w:p w14:paraId="64BBC22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967" w:type="dxa"/>
            <w:vMerge w:val="restart"/>
            <w:shd w:val="clear" w:color="auto" w:fill="auto"/>
            <w:vAlign w:val="center"/>
          </w:tcPr>
          <w:p w14:paraId="4C4B861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w:t>
            </w:r>
          </w:p>
        </w:tc>
        <w:tc>
          <w:tcPr>
            <w:tcW w:w="933" w:type="dxa"/>
            <w:vMerge w:val="restart"/>
            <w:shd w:val="clear" w:color="auto" w:fill="auto"/>
            <w:vAlign w:val="center"/>
          </w:tcPr>
          <w:p w14:paraId="4C64104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889" w:type="dxa"/>
            <w:vMerge w:val="restart"/>
            <w:shd w:val="clear" w:color="auto" w:fill="auto"/>
            <w:vAlign w:val="center"/>
          </w:tcPr>
          <w:p w14:paraId="453F74C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6.4</w:t>
            </w:r>
          </w:p>
        </w:tc>
        <w:tc>
          <w:tcPr>
            <w:tcW w:w="1333" w:type="dxa"/>
            <w:vMerge w:val="restart"/>
            <w:shd w:val="clear" w:color="auto" w:fill="auto"/>
            <w:vAlign w:val="center"/>
          </w:tcPr>
          <w:p w14:paraId="66747229">
            <w:pPr>
              <w:jc w:val="center"/>
              <w:rPr>
                <w:rFonts w:hint="eastAsia" w:ascii="仿宋_GB2312" w:hAnsi="宋体" w:eastAsia="仿宋_GB2312" w:cs="仿宋_GB2312"/>
                <w:i w:val="0"/>
                <w:iCs w:val="0"/>
                <w:color w:val="000000"/>
                <w:sz w:val="21"/>
                <w:szCs w:val="21"/>
                <w:u w:val="none"/>
              </w:rPr>
            </w:pPr>
          </w:p>
        </w:tc>
      </w:tr>
      <w:tr w14:paraId="28320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529DA8E7">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196079A8">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25D9723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园林变322园阳线</w:t>
            </w:r>
          </w:p>
        </w:tc>
        <w:tc>
          <w:tcPr>
            <w:tcW w:w="1134" w:type="dxa"/>
            <w:vMerge w:val="continue"/>
            <w:shd w:val="clear" w:color="auto" w:fill="auto"/>
            <w:vAlign w:val="center"/>
          </w:tcPr>
          <w:p w14:paraId="6F36F8BE">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07D5E6EB">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0E32F55A">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491C6ABC">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01555E82">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55107D20">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707C6257">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3504B9C6">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761BF411">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17F1A2CE">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6404D1C6">
            <w:pPr>
              <w:jc w:val="center"/>
              <w:rPr>
                <w:rFonts w:hint="eastAsia" w:ascii="仿宋_GB2312" w:hAnsi="宋体" w:eastAsia="仿宋_GB2312" w:cs="仿宋_GB2312"/>
                <w:i w:val="0"/>
                <w:iCs w:val="0"/>
                <w:color w:val="000000"/>
                <w:sz w:val="21"/>
                <w:szCs w:val="21"/>
                <w:u w:val="none"/>
              </w:rPr>
            </w:pPr>
          </w:p>
        </w:tc>
      </w:tr>
      <w:tr w14:paraId="02E0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619CCEA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38</w:t>
            </w:r>
          </w:p>
        </w:tc>
        <w:tc>
          <w:tcPr>
            <w:tcW w:w="1822" w:type="dxa"/>
            <w:shd w:val="clear" w:color="auto" w:fill="auto"/>
            <w:vAlign w:val="center"/>
          </w:tcPr>
          <w:p w14:paraId="63E88A4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埃肯铸造(中国)有限公司</w:t>
            </w:r>
          </w:p>
        </w:tc>
        <w:tc>
          <w:tcPr>
            <w:tcW w:w="1666" w:type="dxa"/>
            <w:shd w:val="clear" w:color="auto" w:fill="auto"/>
            <w:vAlign w:val="center"/>
          </w:tcPr>
          <w:p w14:paraId="7C00838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龙泉变322龙湘线</w:t>
            </w:r>
          </w:p>
        </w:tc>
        <w:tc>
          <w:tcPr>
            <w:tcW w:w="1134" w:type="dxa"/>
            <w:shd w:val="clear" w:color="auto" w:fill="auto"/>
            <w:vAlign w:val="center"/>
          </w:tcPr>
          <w:p w14:paraId="7250630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shd w:val="clear" w:color="auto" w:fill="auto"/>
            <w:vAlign w:val="center"/>
          </w:tcPr>
          <w:p w14:paraId="6FD364C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shd w:val="clear" w:color="auto" w:fill="auto"/>
            <w:vAlign w:val="center"/>
          </w:tcPr>
          <w:p w14:paraId="5251456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0.4</w:t>
            </w:r>
          </w:p>
        </w:tc>
        <w:tc>
          <w:tcPr>
            <w:tcW w:w="851" w:type="dxa"/>
            <w:shd w:val="clear" w:color="auto" w:fill="auto"/>
            <w:vAlign w:val="center"/>
          </w:tcPr>
          <w:p w14:paraId="778B3C4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w:t>
            </w:r>
          </w:p>
        </w:tc>
        <w:tc>
          <w:tcPr>
            <w:tcW w:w="904" w:type="dxa"/>
            <w:shd w:val="clear" w:color="auto" w:fill="auto"/>
            <w:vAlign w:val="center"/>
          </w:tcPr>
          <w:p w14:paraId="62C5B94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888" w:type="dxa"/>
            <w:shd w:val="clear" w:color="auto" w:fill="auto"/>
            <w:vAlign w:val="center"/>
          </w:tcPr>
          <w:p w14:paraId="090EF02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878" w:type="dxa"/>
            <w:shd w:val="clear" w:color="auto" w:fill="auto"/>
            <w:vAlign w:val="center"/>
          </w:tcPr>
          <w:p w14:paraId="44A11D5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967" w:type="dxa"/>
            <w:shd w:val="clear" w:color="auto" w:fill="auto"/>
            <w:vAlign w:val="center"/>
          </w:tcPr>
          <w:p w14:paraId="0422722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933" w:type="dxa"/>
            <w:shd w:val="clear" w:color="auto" w:fill="auto"/>
            <w:vAlign w:val="center"/>
          </w:tcPr>
          <w:p w14:paraId="3B1ED87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0.3</w:t>
            </w:r>
          </w:p>
        </w:tc>
        <w:tc>
          <w:tcPr>
            <w:tcW w:w="889" w:type="dxa"/>
            <w:shd w:val="clear" w:color="auto" w:fill="auto"/>
            <w:vAlign w:val="center"/>
          </w:tcPr>
          <w:p w14:paraId="5B787F9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0.4</w:t>
            </w:r>
          </w:p>
        </w:tc>
        <w:tc>
          <w:tcPr>
            <w:tcW w:w="1333" w:type="dxa"/>
            <w:shd w:val="clear" w:color="auto" w:fill="auto"/>
            <w:vAlign w:val="center"/>
          </w:tcPr>
          <w:p w14:paraId="6862DABD">
            <w:pPr>
              <w:jc w:val="center"/>
              <w:rPr>
                <w:rFonts w:hint="eastAsia" w:ascii="仿宋_GB2312" w:hAnsi="宋体" w:eastAsia="仿宋_GB2312" w:cs="仿宋_GB2312"/>
                <w:i w:val="0"/>
                <w:iCs w:val="0"/>
                <w:color w:val="000000"/>
                <w:sz w:val="21"/>
                <w:szCs w:val="21"/>
                <w:u w:val="none"/>
              </w:rPr>
            </w:pPr>
          </w:p>
        </w:tc>
      </w:tr>
      <w:tr w14:paraId="56A10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0C556DF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39</w:t>
            </w:r>
          </w:p>
        </w:tc>
        <w:tc>
          <w:tcPr>
            <w:tcW w:w="1822" w:type="dxa"/>
            <w:shd w:val="clear" w:color="auto" w:fill="auto"/>
            <w:vAlign w:val="center"/>
          </w:tcPr>
          <w:p w14:paraId="289F22C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宁夏盛鼎丰新材料有限公司</w:t>
            </w:r>
          </w:p>
        </w:tc>
        <w:tc>
          <w:tcPr>
            <w:tcW w:w="1666" w:type="dxa"/>
            <w:shd w:val="clear" w:color="auto" w:fill="auto"/>
            <w:vAlign w:val="center"/>
          </w:tcPr>
          <w:p w14:paraId="778ED7B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吉宏变323吉盛线</w:t>
            </w:r>
          </w:p>
        </w:tc>
        <w:tc>
          <w:tcPr>
            <w:tcW w:w="1134" w:type="dxa"/>
            <w:shd w:val="clear" w:color="auto" w:fill="auto"/>
            <w:vAlign w:val="center"/>
          </w:tcPr>
          <w:p w14:paraId="14FE08C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shd w:val="clear" w:color="auto" w:fill="auto"/>
            <w:vAlign w:val="center"/>
          </w:tcPr>
          <w:p w14:paraId="4B7A339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shd w:val="clear" w:color="auto" w:fill="auto"/>
            <w:vAlign w:val="center"/>
          </w:tcPr>
          <w:p w14:paraId="0B9CB8E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851" w:type="dxa"/>
            <w:shd w:val="clear" w:color="auto" w:fill="auto"/>
            <w:vAlign w:val="center"/>
          </w:tcPr>
          <w:p w14:paraId="5F23420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w:t>
            </w:r>
          </w:p>
        </w:tc>
        <w:tc>
          <w:tcPr>
            <w:tcW w:w="904" w:type="dxa"/>
            <w:shd w:val="clear" w:color="auto" w:fill="auto"/>
            <w:vAlign w:val="center"/>
          </w:tcPr>
          <w:p w14:paraId="6B8E3D9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w:t>
            </w:r>
          </w:p>
        </w:tc>
        <w:tc>
          <w:tcPr>
            <w:tcW w:w="888" w:type="dxa"/>
            <w:shd w:val="clear" w:color="auto" w:fill="auto"/>
            <w:vAlign w:val="center"/>
          </w:tcPr>
          <w:p w14:paraId="67B93C8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w:t>
            </w:r>
          </w:p>
        </w:tc>
        <w:tc>
          <w:tcPr>
            <w:tcW w:w="878" w:type="dxa"/>
            <w:shd w:val="clear" w:color="auto" w:fill="auto"/>
            <w:vAlign w:val="center"/>
          </w:tcPr>
          <w:p w14:paraId="0E75A0A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w:t>
            </w:r>
          </w:p>
        </w:tc>
        <w:tc>
          <w:tcPr>
            <w:tcW w:w="967" w:type="dxa"/>
            <w:shd w:val="clear" w:color="auto" w:fill="auto"/>
            <w:vAlign w:val="center"/>
          </w:tcPr>
          <w:p w14:paraId="2D33632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w:t>
            </w:r>
          </w:p>
        </w:tc>
        <w:tc>
          <w:tcPr>
            <w:tcW w:w="933" w:type="dxa"/>
            <w:shd w:val="clear" w:color="auto" w:fill="auto"/>
            <w:vAlign w:val="center"/>
          </w:tcPr>
          <w:p w14:paraId="02CA120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889" w:type="dxa"/>
            <w:shd w:val="clear" w:color="auto" w:fill="auto"/>
            <w:vAlign w:val="center"/>
          </w:tcPr>
          <w:p w14:paraId="4D78028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1333" w:type="dxa"/>
            <w:shd w:val="clear" w:color="auto" w:fill="auto"/>
            <w:vAlign w:val="center"/>
          </w:tcPr>
          <w:p w14:paraId="0D219437">
            <w:pPr>
              <w:jc w:val="center"/>
              <w:rPr>
                <w:rFonts w:hint="eastAsia" w:ascii="仿宋_GB2312" w:hAnsi="宋体" w:eastAsia="仿宋_GB2312" w:cs="仿宋_GB2312"/>
                <w:i w:val="0"/>
                <w:iCs w:val="0"/>
                <w:color w:val="000000"/>
                <w:sz w:val="21"/>
                <w:szCs w:val="21"/>
                <w:u w:val="none"/>
              </w:rPr>
            </w:pPr>
          </w:p>
        </w:tc>
      </w:tr>
      <w:tr w14:paraId="3F35A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63AC1C5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w:t>
            </w:r>
          </w:p>
        </w:tc>
        <w:tc>
          <w:tcPr>
            <w:tcW w:w="1822" w:type="dxa"/>
            <w:shd w:val="clear" w:color="auto" w:fill="auto"/>
            <w:vAlign w:val="center"/>
          </w:tcPr>
          <w:p w14:paraId="6E81BA2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宁夏玺力源化工有限公司</w:t>
            </w:r>
          </w:p>
        </w:tc>
        <w:tc>
          <w:tcPr>
            <w:tcW w:w="1666" w:type="dxa"/>
            <w:shd w:val="clear" w:color="auto" w:fill="auto"/>
            <w:vAlign w:val="center"/>
          </w:tcPr>
          <w:p w14:paraId="33C25B1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福祥变28327福和线</w:t>
            </w:r>
          </w:p>
        </w:tc>
        <w:tc>
          <w:tcPr>
            <w:tcW w:w="1134" w:type="dxa"/>
            <w:shd w:val="clear" w:color="auto" w:fill="auto"/>
            <w:vAlign w:val="center"/>
          </w:tcPr>
          <w:p w14:paraId="24C177D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shd w:val="clear" w:color="auto" w:fill="auto"/>
            <w:vAlign w:val="center"/>
          </w:tcPr>
          <w:p w14:paraId="1CD6D85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shd w:val="clear" w:color="auto" w:fill="auto"/>
            <w:vAlign w:val="center"/>
          </w:tcPr>
          <w:p w14:paraId="29C124F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w:t>
            </w:r>
          </w:p>
        </w:tc>
        <w:tc>
          <w:tcPr>
            <w:tcW w:w="851" w:type="dxa"/>
            <w:shd w:val="clear" w:color="auto" w:fill="auto"/>
            <w:vAlign w:val="center"/>
          </w:tcPr>
          <w:p w14:paraId="10F5464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904" w:type="dxa"/>
            <w:shd w:val="clear" w:color="auto" w:fill="auto"/>
            <w:vAlign w:val="center"/>
          </w:tcPr>
          <w:p w14:paraId="4B1ED3D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888" w:type="dxa"/>
            <w:shd w:val="clear" w:color="auto" w:fill="auto"/>
            <w:vAlign w:val="center"/>
          </w:tcPr>
          <w:p w14:paraId="17B0CC2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0.6</w:t>
            </w:r>
          </w:p>
        </w:tc>
        <w:tc>
          <w:tcPr>
            <w:tcW w:w="878" w:type="dxa"/>
            <w:shd w:val="clear" w:color="auto" w:fill="auto"/>
            <w:vAlign w:val="center"/>
          </w:tcPr>
          <w:p w14:paraId="3F49DFB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967" w:type="dxa"/>
            <w:shd w:val="clear" w:color="auto" w:fill="auto"/>
            <w:vAlign w:val="center"/>
          </w:tcPr>
          <w:p w14:paraId="5546AEE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w:t>
            </w:r>
          </w:p>
        </w:tc>
        <w:tc>
          <w:tcPr>
            <w:tcW w:w="933" w:type="dxa"/>
            <w:shd w:val="clear" w:color="auto" w:fill="auto"/>
            <w:vAlign w:val="center"/>
          </w:tcPr>
          <w:p w14:paraId="1CBAEB3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w:t>
            </w:r>
          </w:p>
        </w:tc>
        <w:tc>
          <w:tcPr>
            <w:tcW w:w="889" w:type="dxa"/>
            <w:shd w:val="clear" w:color="auto" w:fill="auto"/>
            <w:vAlign w:val="center"/>
          </w:tcPr>
          <w:p w14:paraId="706F59A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w:t>
            </w:r>
          </w:p>
        </w:tc>
        <w:tc>
          <w:tcPr>
            <w:tcW w:w="1333" w:type="dxa"/>
            <w:shd w:val="clear" w:color="auto" w:fill="auto"/>
            <w:vAlign w:val="center"/>
          </w:tcPr>
          <w:p w14:paraId="79F9F25D">
            <w:pPr>
              <w:jc w:val="center"/>
              <w:rPr>
                <w:rFonts w:hint="eastAsia" w:ascii="仿宋_GB2312" w:hAnsi="宋体" w:eastAsia="仿宋_GB2312" w:cs="仿宋_GB2312"/>
                <w:i w:val="0"/>
                <w:iCs w:val="0"/>
                <w:color w:val="000000"/>
                <w:sz w:val="21"/>
                <w:szCs w:val="21"/>
                <w:u w:val="none"/>
              </w:rPr>
            </w:pPr>
          </w:p>
        </w:tc>
      </w:tr>
      <w:tr w14:paraId="0BCA0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5CA25A1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41</w:t>
            </w:r>
          </w:p>
        </w:tc>
        <w:tc>
          <w:tcPr>
            <w:tcW w:w="1822" w:type="dxa"/>
            <w:shd w:val="clear" w:color="auto" w:fill="auto"/>
            <w:vAlign w:val="center"/>
          </w:tcPr>
          <w:p w14:paraId="4CAA412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宁夏顺艾联实业有限公司</w:t>
            </w:r>
          </w:p>
        </w:tc>
        <w:tc>
          <w:tcPr>
            <w:tcW w:w="1666" w:type="dxa"/>
            <w:shd w:val="clear" w:color="auto" w:fill="auto"/>
            <w:vAlign w:val="center"/>
          </w:tcPr>
          <w:p w14:paraId="082B429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柳园变333柳新线</w:t>
            </w:r>
          </w:p>
        </w:tc>
        <w:tc>
          <w:tcPr>
            <w:tcW w:w="1134" w:type="dxa"/>
            <w:shd w:val="clear" w:color="auto" w:fill="auto"/>
            <w:vAlign w:val="center"/>
          </w:tcPr>
          <w:p w14:paraId="0681EA6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shd w:val="clear" w:color="auto" w:fill="auto"/>
            <w:vAlign w:val="center"/>
          </w:tcPr>
          <w:p w14:paraId="4A1EF85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shd w:val="clear" w:color="auto" w:fill="auto"/>
            <w:vAlign w:val="center"/>
          </w:tcPr>
          <w:p w14:paraId="3086E1E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0.46</w:t>
            </w:r>
          </w:p>
        </w:tc>
        <w:tc>
          <w:tcPr>
            <w:tcW w:w="851" w:type="dxa"/>
            <w:shd w:val="clear" w:color="auto" w:fill="auto"/>
            <w:vAlign w:val="center"/>
          </w:tcPr>
          <w:p w14:paraId="3CB40EC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0.05</w:t>
            </w:r>
          </w:p>
        </w:tc>
        <w:tc>
          <w:tcPr>
            <w:tcW w:w="904" w:type="dxa"/>
            <w:shd w:val="clear" w:color="auto" w:fill="auto"/>
            <w:vAlign w:val="center"/>
          </w:tcPr>
          <w:p w14:paraId="6A255D4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888" w:type="dxa"/>
            <w:shd w:val="clear" w:color="auto" w:fill="auto"/>
            <w:vAlign w:val="center"/>
          </w:tcPr>
          <w:p w14:paraId="680573A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878" w:type="dxa"/>
            <w:shd w:val="clear" w:color="auto" w:fill="auto"/>
            <w:vAlign w:val="center"/>
          </w:tcPr>
          <w:p w14:paraId="60A2571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967" w:type="dxa"/>
            <w:shd w:val="clear" w:color="auto" w:fill="auto"/>
            <w:vAlign w:val="center"/>
          </w:tcPr>
          <w:p w14:paraId="1F9B25E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933" w:type="dxa"/>
            <w:shd w:val="clear" w:color="auto" w:fill="auto"/>
            <w:vAlign w:val="center"/>
          </w:tcPr>
          <w:p w14:paraId="054F076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0.3</w:t>
            </w:r>
          </w:p>
        </w:tc>
        <w:tc>
          <w:tcPr>
            <w:tcW w:w="889" w:type="dxa"/>
            <w:shd w:val="clear" w:color="auto" w:fill="auto"/>
            <w:vAlign w:val="center"/>
          </w:tcPr>
          <w:p w14:paraId="154BD6F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0.41</w:t>
            </w:r>
          </w:p>
        </w:tc>
        <w:tc>
          <w:tcPr>
            <w:tcW w:w="1333" w:type="dxa"/>
            <w:shd w:val="clear" w:color="auto" w:fill="auto"/>
            <w:vAlign w:val="center"/>
          </w:tcPr>
          <w:p w14:paraId="3929AC8F">
            <w:pPr>
              <w:jc w:val="center"/>
              <w:rPr>
                <w:rFonts w:hint="eastAsia" w:ascii="仿宋_GB2312" w:hAnsi="宋体" w:eastAsia="仿宋_GB2312" w:cs="仿宋_GB2312"/>
                <w:i w:val="0"/>
                <w:iCs w:val="0"/>
                <w:color w:val="000000"/>
                <w:sz w:val="21"/>
                <w:szCs w:val="21"/>
                <w:u w:val="none"/>
              </w:rPr>
            </w:pPr>
          </w:p>
        </w:tc>
      </w:tr>
      <w:tr w14:paraId="451F6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54A5229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42</w:t>
            </w:r>
          </w:p>
        </w:tc>
        <w:tc>
          <w:tcPr>
            <w:tcW w:w="1822" w:type="dxa"/>
            <w:shd w:val="clear" w:color="auto" w:fill="auto"/>
            <w:vAlign w:val="center"/>
          </w:tcPr>
          <w:p w14:paraId="683035C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石嘴山市宁鑫达工贸有限公司</w:t>
            </w:r>
          </w:p>
        </w:tc>
        <w:tc>
          <w:tcPr>
            <w:tcW w:w="1666" w:type="dxa"/>
            <w:shd w:val="clear" w:color="auto" w:fill="auto"/>
            <w:vAlign w:val="center"/>
          </w:tcPr>
          <w:p w14:paraId="144253D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西河桥变314西电线</w:t>
            </w:r>
          </w:p>
        </w:tc>
        <w:tc>
          <w:tcPr>
            <w:tcW w:w="1134" w:type="dxa"/>
            <w:shd w:val="clear" w:color="auto" w:fill="auto"/>
            <w:vAlign w:val="center"/>
          </w:tcPr>
          <w:p w14:paraId="7B969BE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shd w:val="clear" w:color="auto" w:fill="auto"/>
            <w:vAlign w:val="center"/>
          </w:tcPr>
          <w:p w14:paraId="0E4DF68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shd w:val="clear" w:color="auto" w:fill="auto"/>
            <w:vAlign w:val="center"/>
          </w:tcPr>
          <w:p w14:paraId="3E72801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w:t>
            </w:r>
          </w:p>
        </w:tc>
        <w:tc>
          <w:tcPr>
            <w:tcW w:w="851" w:type="dxa"/>
            <w:shd w:val="clear" w:color="auto" w:fill="auto"/>
            <w:vAlign w:val="center"/>
          </w:tcPr>
          <w:p w14:paraId="7E4DA56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w:t>
            </w:r>
          </w:p>
        </w:tc>
        <w:tc>
          <w:tcPr>
            <w:tcW w:w="904" w:type="dxa"/>
            <w:shd w:val="clear" w:color="auto" w:fill="auto"/>
            <w:vAlign w:val="center"/>
          </w:tcPr>
          <w:p w14:paraId="547BC27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888" w:type="dxa"/>
            <w:shd w:val="clear" w:color="auto" w:fill="auto"/>
            <w:vAlign w:val="center"/>
          </w:tcPr>
          <w:p w14:paraId="255190E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0.3</w:t>
            </w:r>
          </w:p>
        </w:tc>
        <w:tc>
          <w:tcPr>
            <w:tcW w:w="878" w:type="dxa"/>
            <w:shd w:val="clear" w:color="auto" w:fill="auto"/>
            <w:vAlign w:val="center"/>
          </w:tcPr>
          <w:p w14:paraId="57807B1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0.6</w:t>
            </w:r>
          </w:p>
        </w:tc>
        <w:tc>
          <w:tcPr>
            <w:tcW w:w="967" w:type="dxa"/>
            <w:shd w:val="clear" w:color="auto" w:fill="auto"/>
            <w:vAlign w:val="center"/>
          </w:tcPr>
          <w:p w14:paraId="41B3382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0.7</w:t>
            </w:r>
          </w:p>
        </w:tc>
        <w:tc>
          <w:tcPr>
            <w:tcW w:w="933" w:type="dxa"/>
            <w:shd w:val="clear" w:color="auto" w:fill="auto"/>
            <w:vAlign w:val="center"/>
          </w:tcPr>
          <w:p w14:paraId="3E472CB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0.8</w:t>
            </w:r>
          </w:p>
        </w:tc>
        <w:tc>
          <w:tcPr>
            <w:tcW w:w="889" w:type="dxa"/>
            <w:shd w:val="clear" w:color="auto" w:fill="auto"/>
            <w:vAlign w:val="center"/>
          </w:tcPr>
          <w:p w14:paraId="28215A6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w:t>
            </w:r>
          </w:p>
        </w:tc>
        <w:tc>
          <w:tcPr>
            <w:tcW w:w="1333" w:type="dxa"/>
            <w:shd w:val="clear" w:color="auto" w:fill="auto"/>
            <w:vAlign w:val="center"/>
          </w:tcPr>
          <w:p w14:paraId="63E4C315">
            <w:pPr>
              <w:jc w:val="center"/>
              <w:rPr>
                <w:rFonts w:hint="eastAsia" w:ascii="仿宋_GB2312" w:hAnsi="宋体" w:eastAsia="仿宋_GB2312" w:cs="仿宋_GB2312"/>
                <w:i w:val="0"/>
                <w:iCs w:val="0"/>
                <w:color w:val="000000"/>
                <w:sz w:val="21"/>
                <w:szCs w:val="21"/>
                <w:u w:val="none"/>
              </w:rPr>
            </w:pPr>
          </w:p>
        </w:tc>
      </w:tr>
      <w:tr w14:paraId="17C1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2110242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43</w:t>
            </w:r>
          </w:p>
        </w:tc>
        <w:tc>
          <w:tcPr>
            <w:tcW w:w="1822" w:type="dxa"/>
            <w:shd w:val="clear" w:color="auto" w:fill="auto"/>
            <w:vAlign w:val="center"/>
          </w:tcPr>
          <w:p w14:paraId="2028AF8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宁夏兰鑫新材料有限公司</w:t>
            </w:r>
          </w:p>
        </w:tc>
        <w:tc>
          <w:tcPr>
            <w:tcW w:w="1666" w:type="dxa"/>
            <w:shd w:val="clear" w:color="auto" w:fill="auto"/>
            <w:vAlign w:val="center"/>
          </w:tcPr>
          <w:p w14:paraId="2D42E59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雁窝池变315雁金线</w:t>
            </w:r>
          </w:p>
        </w:tc>
        <w:tc>
          <w:tcPr>
            <w:tcW w:w="1134" w:type="dxa"/>
            <w:shd w:val="clear" w:color="auto" w:fill="auto"/>
            <w:vAlign w:val="center"/>
          </w:tcPr>
          <w:p w14:paraId="4C23A2D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shd w:val="clear" w:color="auto" w:fill="auto"/>
            <w:vAlign w:val="center"/>
          </w:tcPr>
          <w:p w14:paraId="23ED977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shd w:val="clear" w:color="auto" w:fill="auto"/>
            <w:vAlign w:val="center"/>
          </w:tcPr>
          <w:p w14:paraId="1816605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1.46</w:t>
            </w:r>
          </w:p>
        </w:tc>
        <w:tc>
          <w:tcPr>
            <w:tcW w:w="851" w:type="dxa"/>
            <w:shd w:val="clear" w:color="auto" w:fill="auto"/>
            <w:vAlign w:val="center"/>
          </w:tcPr>
          <w:p w14:paraId="47CE91D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904" w:type="dxa"/>
            <w:shd w:val="clear" w:color="auto" w:fill="auto"/>
            <w:vAlign w:val="center"/>
          </w:tcPr>
          <w:p w14:paraId="090AA0F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0.15</w:t>
            </w:r>
          </w:p>
        </w:tc>
        <w:tc>
          <w:tcPr>
            <w:tcW w:w="888" w:type="dxa"/>
            <w:shd w:val="clear" w:color="auto" w:fill="auto"/>
            <w:vAlign w:val="center"/>
          </w:tcPr>
          <w:p w14:paraId="6473757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0.3</w:t>
            </w:r>
          </w:p>
        </w:tc>
        <w:tc>
          <w:tcPr>
            <w:tcW w:w="878" w:type="dxa"/>
            <w:shd w:val="clear" w:color="auto" w:fill="auto"/>
            <w:vAlign w:val="center"/>
          </w:tcPr>
          <w:p w14:paraId="656450C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0.6</w:t>
            </w:r>
          </w:p>
        </w:tc>
        <w:tc>
          <w:tcPr>
            <w:tcW w:w="967" w:type="dxa"/>
            <w:shd w:val="clear" w:color="auto" w:fill="auto"/>
            <w:vAlign w:val="center"/>
          </w:tcPr>
          <w:p w14:paraId="302D3C3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0.8</w:t>
            </w:r>
          </w:p>
        </w:tc>
        <w:tc>
          <w:tcPr>
            <w:tcW w:w="933" w:type="dxa"/>
            <w:shd w:val="clear" w:color="auto" w:fill="auto"/>
            <w:vAlign w:val="center"/>
          </w:tcPr>
          <w:p w14:paraId="26A7B66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889" w:type="dxa"/>
            <w:shd w:val="clear" w:color="auto" w:fill="auto"/>
            <w:vAlign w:val="center"/>
          </w:tcPr>
          <w:p w14:paraId="6076B92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1.26</w:t>
            </w:r>
          </w:p>
        </w:tc>
        <w:tc>
          <w:tcPr>
            <w:tcW w:w="1333" w:type="dxa"/>
            <w:shd w:val="clear" w:color="auto" w:fill="auto"/>
            <w:vAlign w:val="center"/>
          </w:tcPr>
          <w:p w14:paraId="147262F9">
            <w:pPr>
              <w:jc w:val="center"/>
              <w:rPr>
                <w:rFonts w:hint="eastAsia" w:ascii="仿宋_GB2312" w:hAnsi="宋体" w:eastAsia="仿宋_GB2312" w:cs="仿宋_GB2312"/>
                <w:i w:val="0"/>
                <w:iCs w:val="0"/>
                <w:color w:val="000000"/>
                <w:sz w:val="21"/>
                <w:szCs w:val="21"/>
                <w:u w:val="none"/>
              </w:rPr>
            </w:pPr>
          </w:p>
        </w:tc>
      </w:tr>
      <w:tr w14:paraId="51744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4" w:hRule="atLeast"/>
        </w:trPr>
        <w:tc>
          <w:tcPr>
            <w:tcW w:w="757" w:type="dxa"/>
            <w:vMerge w:val="restart"/>
            <w:shd w:val="clear" w:color="auto" w:fill="auto"/>
            <w:vAlign w:val="center"/>
          </w:tcPr>
          <w:p w14:paraId="6799339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44</w:t>
            </w:r>
          </w:p>
        </w:tc>
        <w:tc>
          <w:tcPr>
            <w:tcW w:w="1822" w:type="dxa"/>
            <w:vMerge w:val="restart"/>
            <w:shd w:val="clear" w:color="auto" w:fill="auto"/>
            <w:vAlign w:val="center"/>
          </w:tcPr>
          <w:p w14:paraId="2425E6F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宁夏科通新材料科技有限公司</w:t>
            </w:r>
          </w:p>
        </w:tc>
        <w:tc>
          <w:tcPr>
            <w:tcW w:w="1666" w:type="dxa"/>
            <w:shd w:val="clear" w:color="auto" w:fill="auto"/>
            <w:vAlign w:val="center"/>
          </w:tcPr>
          <w:p w14:paraId="111BA75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惠农变19118惠科线</w:t>
            </w:r>
          </w:p>
        </w:tc>
        <w:tc>
          <w:tcPr>
            <w:tcW w:w="1134" w:type="dxa"/>
            <w:vMerge w:val="restart"/>
            <w:shd w:val="clear" w:color="auto" w:fill="auto"/>
            <w:vAlign w:val="center"/>
          </w:tcPr>
          <w:p w14:paraId="42F5952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vMerge w:val="restart"/>
            <w:shd w:val="clear" w:color="auto" w:fill="auto"/>
            <w:vAlign w:val="center"/>
          </w:tcPr>
          <w:p w14:paraId="7DD4013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vMerge w:val="restart"/>
            <w:shd w:val="clear" w:color="auto" w:fill="auto"/>
            <w:vAlign w:val="center"/>
          </w:tcPr>
          <w:p w14:paraId="60898D3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12.5</w:t>
            </w:r>
          </w:p>
        </w:tc>
        <w:tc>
          <w:tcPr>
            <w:tcW w:w="851" w:type="dxa"/>
            <w:vMerge w:val="restart"/>
            <w:shd w:val="clear" w:color="auto" w:fill="auto"/>
            <w:vAlign w:val="center"/>
          </w:tcPr>
          <w:p w14:paraId="2265818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904" w:type="dxa"/>
            <w:vMerge w:val="restart"/>
            <w:shd w:val="clear" w:color="auto" w:fill="auto"/>
            <w:vAlign w:val="center"/>
          </w:tcPr>
          <w:p w14:paraId="43D0461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888" w:type="dxa"/>
            <w:vMerge w:val="restart"/>
            <w:shd w:val="clear" w:color="auto" w:fill="auto"/>
            <w:vAlign w:val="center"/>
          </w:tcPr>
          <w:p w14:paraId="0E65FEB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w:t>
            </w:r>
          </w:p>
        </w:tc>
        <w:tc>
          <w:tcPr>
            <w:tcW w:w="878" w:type="dxa"/>
            <w:vMerge w:val="restart"/>
            <w:shd w:val="clear" w:color="auto" w:fill="auto"/>
            <w:vAlign w:val="center"/>
          </w:tcPr>
          <w:p w14:paraId="156D5B2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967" w:type="dxa"/>
            <w:vMerge w:val="restart"/>
            <w:shd w:val="clear" w:color="auto" w:fill="auto"/>
            <w:vAlign w:val="center"/>
          </w:tcPr>
          <w:p w14:paraId="420097D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w:t>
            </w:r>
          </w:p>
        </w:tc>
        <w:tc>
          <w:tcPr>
            <w:tcW w:w="933" w:type="dxa"/>
            <w:vMerge w:val="restart"/>
            <w:shd w:val="clear" w:color="auto" w:fill="auto"/>
            <w:vAlign w:val="center"/>
          </w:tcPr>
          <w:p w14:paraId="785A2D7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w:t>
            </w:r>
          </w:p>
        </w:tc>
        <w:tc>
          <w:tcPr>
            <w:tcW w:w="889" w:type="dxa"/>
            <w:vMerge w:val="restart"/>
            <w:shd w:val="clear" w:color="auto" w:fill="auto"/>
            <w:vAlign w:val="center"/>
          </w:tcPr>
          <w:p w14:paraId="1CE713E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10.5</w:t>
            </w:r>
          </w:p>
        </w:tc>
        <w:tc>
          <w:tcPr>
            <w:tcW w:w="1333" w:type="dxa"/>
            <w:vMerge w:val="restart"/>
            <w:shd w:val="clear" w:color="auto" w:fill="auto"/>
            <w:vAlign w:val="center"/>
          </w:tcPr>
          <w:p w14:paraId="47E850C7">
            <w:pPr>
              <w:jc w:val="center"/>
              <w:rPr>
                <w:rFonts w:hint="eastAsia" w:ascii="仿宋_GB2312" w:hAnsi="宋体" w:eastAsia="仿宋_GB2312" w:cs="仿宋_GB2312"/>
                <w:i w:val="0"/>
                <w:iCs w:val="0"/>
                <w:color w:val="000000"/>
                <w:sz w:val="21"/>
                <w:szCs w:val="21"/>
                <w:u w:val="none"/>
              </w:rPr>
            </w:pPr>
          </w:p>
        </w:tc>
      </w:tr>
      <w:tr w14:paraId="2592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46AEF501">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0F6BD154">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2BBCE11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靖安变50115靖科线</w:t>
            </w:r>
          </w:p>
        </w:tc>
        <w:tc>
          <w:tcPr>
            <w:tcW w:w="1134" w:type="dxa"/>
            <w:vMerge w:val="continue"/>
            <w:shd w:val="clear" w:color="auto" w:fill="auto"/>
            <w:vAlign w:val="center"/>
          </w:tcPr>
          <w:p w14:paraId="4210CFC8">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57DB63F9">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0C16C70C">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1C058816">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53C4EFDF">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409EB851">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4161402D">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528F95C7">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4B66B582">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533D598C">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6201AD71">
            <w:pPr>
              <w:jc w:val="center"/>
              <w:rPr>
                <w:rFonts w:hint="eastAsia" w:ascii="仿宋_GB2312" w:hAnsi="宋体" w:eastAsia="仿宋_GB2312" w:cs="仿宋_GB2312"/>
                <w:i w:val="0"/>
                <w:iCs w:val="0"/>
                <w:color w:val="000000"/>
                <w:sz w:val="21"/>
                <w:szCs w:val="21"/>
                <w:u w:val="none"/>
              </w:rPr>
            </w:pPr>
          </w:p>
        </w:tc>
      </w:tr>
      <w:tr w14:paraId="2155F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2BBB372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45</w:t>
            </w:r>
          </w:p>
        </w:tc>
        <w:tc>
          <w:tcPr>
            <w:tcW w:w="1822" w:type="dxa"/>
            <w:shd w:val="clear" w:color="auto" w:fill="auto"/>
            <w:vAlign w:val="center"/>
          </w:tcPr>
          <w:p w14:paraId="1FF7965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宁夏德信祥特种合金有限公司</w:t>
            </w:r>
          </w:p>
        </w:tc>
        <w:tc>
          <w:tcPr>
            <w:tcW w:w="1666" w:type="dxa"/>
            <w:shd w:val="clear" w:color="auto" w:fill="auto"/>
            <w:vAlign w:val="center"/>
          </w:tcPr>
          <w:p w14:paraId="5D4E490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雁窝池变331雁德线</w:t>
            </w:r>
          </w:p>
        </w:tc>
        <w:tc>
          <w:tcPr>
            <w:tcW w:w="1134" w:type="dxa"/>
            <w:shd w:val="clear" w:color="auto" w:fill="auto"/>
            <w:vAlign w:val="center"/>
          </w:tcPr>
          <w:p w14:paraId="39A43E7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shd w:val="clear" w:color="auto" w:fill="auto"/>
            <w:vAlign w:val="center"/>
          </w:tcPr>
          <w:p w14:paraId="1B9B619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shd w:val="clear" w:color="auto" w:fill="auto"/>
            <w:vAlign w:val="center"/>
          </w:tcPr>
          <w:p w14:paraId="68DE608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w:t>
            </w:r>
          </w:p>
        </w:tc>
        <w:tc>
          <w:tcPr>
            <w:tcW w:w="851" w:type="dxa"/>
            <w:shd w:val="clear" w:color="auto" w:fill="auto"/>
            <w:vAlign w:val="center"/>
          </w:tcPr>
          <w:p w14:paraId="23B043E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904" w:type="dxa"/>
            <w:shd w:val="clear" w:color="auto" w:fill="auto"/>
            <w:vAlign w:val="center"/>
          </w:tcPr>
          <w:p w14:paraId="2FD8BCC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888" w:type="dxa"/>
            <w:shd w:val="clear" w:color="auto" w:fill="auto"/>
            <w:vAlign w:val="center"/>
          </w:tcPr>
          <w:p w14:paraId="769F11B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w:t>
            </w:r>
          </w:p>
        </w:tc>
        <w:tc>
          <w:tcPr>
            <w:tcW w:w="878" w:type="dxa"/>
            <w:shd w:val="clear" w:color="auto" w:fill="auto"/>
            <w:vAlign w:val="center"/>
          </w:tcPr>
          <w:p w14:paraId="088937F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w:t>
            </w:r>
          </w:p>
        </w:tc>
        <w:tc>
          <w:tcPr>
            <w:tcW w:w="967" w:type="dxa"/>
            <w:shd w:val="clear" w:color="auto" w:fill="auto"/>
            <w:vAlign w:val="center"/>
          </w:tcPr>
          <w:p w14:paraId="5F9040B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w:t>
            </w:r>
          </w:p>
        </w:tc>
        <w:tc>
          <w:tcPr>
            <w:tcW w:w="933" w:type="dxa"/>
            <w:shd w:val="clear" w:color="auto" w:fill="auto"/>
            <w:vAlign w:val="center"/>
          </w:tcPr>
          <w:p w14:paraId="4FA89A4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889" w:type="dxa"/>
            <w:shd w:val="clear" w:color="auto" w:fill="auto"/>
            <w:vAlign w:val="center"/>
          </w:tcPr>
          <w:p w14:paraId="2FBD905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w:t>
            </w:r>
          </w:p>
        </w:tc>
        <w:tc>
          <w:tcPr>
            <w:tcW w:w="1333" w:type="dxa"/>
            <w:shd w:val="clear" w:color="auto" w:fill="auto"/>
            <w:vAlign w:val="center"/>
          </w:tcPr>
          <w:p w14:paraId="11FC90E9">
            <w:pPr>
              <w:jc w:val="center"/>
              <w:rPr>
                <w:rFonts w:hint="eastAsia" w:ascii="仿宋_GB2312" w:hAnsi="宋体" w:eastAsia="仿宋_GB2312" w:cs="仿宋_GB2312"/>
                <w:i w:val="0"/>
                <w:iCs w:val="0"/>
                <w:color w:val="000000"/>
                <w:sz w:val="21"/>
                <w:szCs w:val="21"/>
                <w:u w:val="none"/>
              </w:rPr>
            </w:pPr>
          </w:p>
        </w:tc>
      </w:tr>
      <w:tr w14:paraId="4FB1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5BCEEAF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46</w:t>
            </w:r>
          </w:p>
        </w:tc>
        <w:tc>
          <w:tcPr>
            <w:tcW w:w="1822" w:type="dxa"/>
            <w:shd w:val="clear" w:color="auto" w:fill="auto"/>
            <w:vAlign w:val="center"/>
          </w:tcPr>
          <w:p w14:paraId="329B131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宁夏荣华缘特种新材料有限公司</w:t>
            </w:r>
          </w:p>
        </w:tc>
        <w:tc>
          <w:tcPr>
            <w:tcW w:w="1666" w:type="dxa"/>
            <w:shd w:val="clear" w:color="auto" w:fill="auto"/>
            <w:vAlign w:val="center"/>
          </w:tcPr>
          <w:p w14:paraId="3080DA3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兰山变42122兰华线</w:t>
            </w:r>
          </w:p>
        </w:tc>
        <w:tc>
          <w:tcPr>
            <w:tcW w:w="1134" w:type="dxa"/>
            <w:shd w:val="clear" w:color="auto" w:fill="auto"/>
            <w:vAlign w:val="center"/>
          </w:tcPr>
          <w:p w14:paraId="1EB68CC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shd w:val="clear" w:color="auto" w:fill="auto"/>
            <w:vAlign w:val="center"/>
          </w:tcPr>
          <w:p w14:paraId="7A6D316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shd w:val="clear" w:color="auto" w:fill="auto"/>
            <w:vAlign w:val="center"/>
          </w:tcPr>
          <w:p w14:paraId="2D18A51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4.8</w:t>
            </w:r>
          </w:p>
        </w:tc>
        <w:tc>
          <w:tcPr>
            <w:tcW w:w="851" w:type="dxa"/>
            <w:shd w:val="clear" w:color="auto" w:fill="auto"/>
            <w:vAlign w:val="center"/>
          </w:tcPr>
          <w:p w14:paraId="42F0D29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w:t>
            </w:r>
          </w:p>
        </w:tc>
        <w:tc>
          <w:tcPr>
            <w:tcW w:w="904" w:type="dxa"/>
            <w:shd w:val="clear" w:color="auto" w:fill="auto"/>
            <w:vAlign w:val="center"/>
          </w:tcPr>
          <w:p w14:paraId="0FE5C2A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w:t>
            </w:r>
          </w:p>
        </w:tc>
        <w:tc>
          <w:tcPr>
            <w:tcW w:w="888" w:type="dxa"/>
            <w:shd w:val="clear" w:color="auto" w:fill="auto"/>
            <w:vAlign w:val="center"/>
          </w:tcPr>
          <w:p w14:paraId="39214BB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878" w:type="dxa"/>
            <w:shd w:val="clear" w:color="auto" w:fill="auto"/>
            <w:vAlign w:val="center"/>
          </w:tcPr>
          <w:p w14:paraId="2A6C41B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967" w:type="dxa"/>
            <w:shd w:val="clear" w:color="auto" w:fill="auto"/>
            <w:vAlign w:val="center"/>
          </w:tcPr>
          <w:p w14:paraId="17B8867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w:t>
            </w:r>
          </w:p>
        </w:tc>
        <w:tc>
          <w:tcPr>
            <w:tcW w:w="933" w:type="dxa"/>
            <w:shd w:val="clear" w:color="auto" w:fill="auto"/>
            <w:vAlign w:val="center"/>
          </w:tcPr>
          <w:p w14:paraId="22A1F17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889" w:type="dxa"/>
            <w:shd w:val="clear" w:color="auto" w:fill="auto"/>
            <w:vAlign w:val="center"/>
          </w:tcPr>
          <w:p w14:paraId="05218CD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4.3</w:t>
            </w:r>
          </w:p>
        </w:tc>
        <w:tc>
          <w:tcPr>
            <w:tcW w:w="1333" w:type="dxa"/>
            <w:shd w:val="clear" w:color="auto" w:fill="auto"/>
            <w:vAlign w:val="center"/>
          </w:tcPr>
          <w:p w14:paraId="6E873FBD">
            <w:pPr>
              <w:jc w:val="center"/>
              <w:rPr>
                <w:rFonts w:hint="eastAsia" w:ascii="仿宋_GB2312" w:hAnsi="宋体" w:eastAsia="仿宋_GB2312" w:cs="仿宋_GB2312"/>
                <w:i w:val="0"/>
                <w:iCs w:val="0"/>
                <w:color w:val="000000"/>
                <w:sz w:val="21"/>
                <w:szCs w:val="21"/>
                <w:u w:val="none"/>
              </w:rPr>
            </w:pPr>
          </w:p>
        </w:tc>
      </w:tr>
      <w:tr w14:paraId="5C463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18912CB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47</w:t>
            </w:r>
          </w:p>
        </w:tc>
        <w:tc>
          <w:tcPr>
            <w:tcW w:w="1822" w:type="dxa"/>
            <w:shd w:val="clear" w:color="auto" w:fill="auto"/>
            <w:vAlign w:val="center"/>
          </w:tcPr>
          <w:p w14:paraId="0F858A3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宁夏宏丰特种合金有限公司</w:t>
            </w:r>
          </w:p>
        </w:tc>
        <w:tc>
          <w:tcPr>
            <w:tcW w:w="1666" w:type="dxa"/>
            <w:shd w:val="clear" w:color="auto" w:fill="auto"/>
            <w:vAlign w:val="center"/>
          </w:tcPr>
          <w:p w14:paraId="08C483C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明城变322明宏线</w:t>
            </w:r>
          </w:p>
        </w:tc>
        <w:tc>
          <w:tcPr>
            <w:tcW w:w="1134" w:type="dxa"/>
            <w:shd w:val="clear" w:color="auto" w:fill="auto"/>
            <w:vAlign w:val="center"/>
          </w:tcPr>
          <w:p w14:paraId="1011CE2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shd w:val="clear" w:color="auto" w:fill="auto"/>
            <w:vAlign w:val="center"/>
          </w:tcPr>
          <w:p w14:paraId="5E702DF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shd w:val="clear" w:color="auto" w:fill="auto"/>
            <w:vAlign w:val="center"/>
          </w:tcPr>
          <w:p w14:paraId="0DB03A3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w:t>
            </w:r>
          </w:p>
        </w:tc>
        <w:tc>
          <w:tcPr>
            <w:tcW w:w="851" w:type="dxa"/>
            <w:shd w:val="clear" w:color="auto" w:fill="auto"/>
            <w:vAlign w:val="center"/>
          </w:tcPr>
          <w:p w14:paraId="4D132CF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w:t>
            </w:r>
          </w:p>
        </w:tc>
        <w:tc>
          <w:tcPr>
            <w:tcW w:w="904" w:type="dxa"/>
            <w:shd w:val="clear" w:color="auto" w:fill="auto"/>
            <w:vAlign w:val="center"/>
          </w:tcPr>
          <w:p w14:paraId="764D6B1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888" w:type="dxa"/>
            <w:shd w:val="clear" w:color="auto" w:fill="auto"/>
            <w:vAlign w:val="center"/>
          </w:tcPr>
          <w:p w14:paraId="40B927D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w:t>
            </w:r>
          </w:p>
        </w:tc>
        <w:tc>
          <w:tcPr>
            <w:tcW w:w="878" w:type="dxa"/>
            <w:shd w:val="clear" w:color="auto" w:fill="auto"/>
            <w:vAlign w:val="center"/>
          </w:tcPr>
          <w:p w14:paraId="3E5816F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967" w:type="dxa"/>
            <w:shd w:val="clear" w:color="auto" w:fill="auto"/>
            <w:vAlign w:val="center"/>
          </w:tcPr>
          <w:p w14:paraId="48FE32C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w:t>
            </w:r>
          </w:p>
        </w:tc>
        <w:tc>
          <w:tcPr>
            <w:tcW w:w="933" w:type="dxa"/>
            <w:shd w:val="clear" w:color="auto" w:fill="auto"/>
            <w:vAlign w:val="center"/>
          </w:tcPr>
          <w:p w14:paraId="2BC4AB5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w:t>
            </w:r>
          </w:p>
        </w:tc>
        <w:tc>
          <w:tcPr>
            <w:tcW w:w="889" w:type="dxa"/>
            <w:shd w:val="clear" w:color="auto" w:fill="auto"/>
            <w:vAlign w:val="center"/>
          </w:tcPr>
          <w:p w14:paraId="2DE54BF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1333" w:type="dxa"/>
            <w:shd w:val="clear" w:color="auto" w:fill="auto"/>
            <w:vAlign w:val="center"/>
          </w:tcPr>
          <w:p w14:paraId="4E8C9150">
            <w:pPr>
              <w:jc w:val="center"/>
              <w:rPr>
                <w:rFonts w:hint="eastAsia" w:ascii="仿宋_GB2312" w:hAnsi="宋体" w:eastAsia="仿宋_GB2312" w:cs="仿宋_GB2312"/>
                <w:i w:val="0"/>
                <w:iCs w:val="0"/>
                <w:color w:val="000000"/>
                <w:sz w:val="21"/>
                <w:szCs w:val="21"/>
                <w:u w:val="none"/>
              </w:rPr>
            </w:pPr>
          </w:p>
        </w:tc>
      </w:tr>
      <w:tr w14:paraId="56500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5" w:hRule="atLeast"/>
        </w:trPr>
        <w:tc>
          <w:tcPr>
            <w:tcW w:w="757" w:type="dxa"/>
            <w:shd w:val="clear" w:color="auto" w:fill="auto"/>
            <w:vAlign w:val="center"/>
          </w:tcPr>
          <w:p w14:paraId="60167B3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48</w:t>
            </w:r>
          </w:p>
        </w:tc>
        <w:tc>
          <w:tcPr>
            <w:tcW w:w="1822" w:type="dxa"/>
            <w:shd w:val="clear" w:color="auto" w:fill="auto"/>
            <w:vAlign w:val="center"/>
          </w:tcPr>
          <w:p w14:paraId="4583FBF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石嘴山市宝马兴庆特种合金有限</w:t>
            </w:r>
          </w:p>
        </w:tc>
        <w:tc>
          <w:tcPr>
            <w:tcW w:w="1666" w:type="dxa"/>
            <w:shd w:val="clear" w:color="auto" w:fill="auto"/>
            <w:vAlign w:val="center"/>
          </w:tcPr>
          <w:p w14:paraId="0E683BA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惠农变19342临时惠兰III回线</w:t>
            </w:r>
          </w:p>
        </w:tc>
        <w:tc>
          <w:tcPr>
            <w:tcW w:w="1134" w:type="dxa"/>
            <w:shd w:val="clear" w:color="auto" w:fill="auto"/>
            <w:vAlign w:val="center"/>
          </w:tcPr>
          <w:p w14:paraId="54709D9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shd w:val="clear" w:color="auto" w:fill="auto"/>
            <w:vAlign w:val="center"/>
          </w:tcPr>
          <w:p w14:paraId="4D6B4F3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shd w:val="clear" w:color="auto" w:fill="auto"/>
            <w:vAlign w:val="center"/>
          </w:tcPr>
          <w:p w14:paraId="6205E30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w:t>
            </w:r>
          </w:p>
        </w:tc>
        <w:tc>
          <w:tcPr>
            <w:tcW w:w="851" w:type="dxa"/>
            <w:shd w:val="clear" w:color="auto" w:fill="auto"/>
            <w:vAlign w:val="center"/>
          </w:tcPr>
          <w:p w14:paraId="0A6F019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904" w:type="dxa"/>
            <w:shd w:val="clear" w:color="auto" w:fill="auto"/>
            <w:vAlign w:val="center"/>
          </w:tcPr>
          <w:p w14:paraId="321CE47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w:t>
            </w:r>
          </w:p>
        </w:tc>
        <w:tc>
          <w:tcPr>
            <w:tcW w:w="888" w:type="dxa"/>
            <w:shd w:val="clear" w:color="auto" w:fill="auto"/>
            <w:vAlign w:val="center"/>
          </w:tcPr>
          <w:p w14:paraId="42D7390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878" w:type="dxa"/>
            <w:shd w:val="clear" w:color="auto" w:fill="auto"/>
            <w:vAlign w:val="center"/>
          </w:tcPr>
          <w:p w14:paraId="2889ABF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0.3</w:t>
            </w:r>
          </w:p>
        </w:tc>
        <w:tc>
          <w:tcPr>
            <w:tcW w:w="967" w:type="dxa"/>
            <w:shd w:val="clear" w:color="auto" w:fill="auto"/>
            <w:vAlign w:val="center"/>
          </w:tcPr>
          <w:p w14:paraId="3325B20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w:t>
            </w:r>
          </w:p>
        </w:tc>
        <w:tc>
          <w:tcPr>
            <w:tcW w:w="933" w:type="dxa"/>
            <w:shd w:val="clear" w:color="auto" w:fill="auto"/>
            <w:vAlign w:val="center"/>
          </w:tcPr>
          <w:p w14:paraId="440FFA4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0.8</w:t>
            </w:r>
          </w:p>
        </w:tc>
        <w:tc>
          <w:tcPr>
            <w:tcW w:w="889" w:type="dxa"/>
            <w:shd w:val="clear" w:color="auto" w:fill="auto"/>
            <w:vAlign w:val="center"/>
          </w:tcPr>
          <w:p w14:paraId="1498C07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1333" w:type="dxa"/>
            <w:shd w:val="clear" w:color="auto" w:fill="auto"/>
            <w:vAlign w:val="center"/>
          </w:tcPr>
          <w:p w14:paraId="74D9314F">
            <w:pPr>
              <w:jc w:val="center"/>
              <w:rPr>
                <w:rFonts w:hint="eastAsia" w:ascii="仿宋_GB2312" w:hAnsi="宋体" w:eastAsia="仿宋_GB2312" w:cs="仿宋_GB2312"/>
                <w:i w:val="0"/>
                <w:iCs w:val="0"/>
                <w:color w:val="000000"/>
                <w:sz w:val="21"/>
                <w:szCs w:val="21"/>
                <w:u w:val="none"/>
              </w:rPr>
            </w:pPr>
          </w:p>
        </w:tc>
      </w:tr>
      <w:tr w14:paraId="2595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4" w:hRule="atLeast"/>
        </w:trPr>
        <w:tc>
          <w:tcPr>
            <w:tcW w:w="757" w:type="dxa"/>
            <w:vMerge w:val="restart"/>
            <w:shd w:val="clear" w:color="auto" w:fill="auto"/>
            <w:vAlign w:val="center"/>
          </w:tcPr>
          <w:p w14:paraId="32D27CB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49</w:t>
            </w:r>
          </w:p>
        </w:tc>
        <w:tc>
          <w:tcPr>
            <w:tcW w:w="1822" w:type="dxa"/>
            <w:vMerge w:val="restart"/>
            <w:shd w:val="clear" w:color="auto" w:fill="auto"/>
            <w:vAlign w:val="center"/>
          </w:tcPr>
          <w:p w14:paraId="7A414FC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石嘴山市惠义冶金工贸有限公司</w:t>
            </w:r>
          </w:p>
        </w:tc>
        <w:tc>
          <w:tcPr>
            <w:tcW w:w="1666" w:type="dxa"/>
            <w:shd w:val="clear" w:color="auto" w:fill="auto"/>
            <w:vAlign w:val="center"/>
          </w:tcPr>
          <w:p w14:paraId="3493BB6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惠农变19341惠兰IV回线</w:t>
            </w:r>
          </w:p>
        </w:tc>
        <w:tc>
          <w:tcPr>
            <w:tcW w:w="1134" w:type="dxa"/>
            <w:vMerge w:val="restart"/>
            <w:shd w:val="clear" w:color="auto" w:fill="auto"/>
            <w:vAlign w:val="center"/>
          </w:tcPr>
          <w:p w14:paraId="599DED8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vMerge w:val="restart"/>
            <w:shd w:val="clear" w:color="auto" w:fill="auto"/>
            <w:vAlign w:val="center"/>
          </w:tcPr>
          <w:p w14:paraId="77EE347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vMerge w:val="restart"/>
            <w:shd w:val="clear" w:color="auto" w:fill="auto"/>
            <w:vAlign w:val="center"/>
          </w:tcPr>
          <w:p w14:paraId="5903922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14</w:t>
            </w:r>
          </w:p>
        </w:tc>
        <w:tc>
          <w:tcPr>
            <w:tcW w:w="851" w:type="dxa"/>
            <w:vMerge w:val="restart"/>
            <w:shd w:val="clear" w:color="auto" w:fill="auto"/>
            <w:vAlign w:val="center"/>
          </w:tcPr>
          <w:p w14:paraId="4FE7A8D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904" w:type="dxa"/>
            <w:vMerge w:val="restart"/>
            <w:shd w:val="clear" w:color="auto" w:fill="auto"/>
            <w:vAlign w:val="center"/>
          </w:tcPr>
          <w:p w14:paraId="558CB01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w:t>
            </w:r>
          </w:p>
        </w:tc>
        <w:tc>
          <w:tcPr>
            <w:tcW w:w="888" w:type="dxa"/>
            <w:vMerge w:val="restart"/>
            <w:shd w:val="clear" w:color="auto" w:fill="auto"/>
            <w:vAlign w:val="center"/>
          </w:tcPr>
          <w:p w14:paraId="7B8F083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878" w:type="dxa"/>
            <w:vMerge w:val="restart"/>
            <w:shd w:val="clear" w:color="auto" w:fill="auto"/>
            <w:vAlign w:val="center"/>
          </w:tcPr>
          <w:p w14:paraId="6A66F3C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w:t>
            </w:r>
          </w:p>
        </w:tc>
        <w:tc>
          <w:tcPr>
            <w:tcW w:w="967" w:type="dxa"/>
            <w:vMerge w:val="restart"/>
            <w:shd w:val="clear" w:color="auto" w:fill="auto"/>
            <w:vAlign w:val="center"/>
          </w:tcPr>
          <w:p w14:paraId="45A6D3B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w:t>
            </w:r>
          </w:p>
        </w:tc>
        <w:tc>
          <w:tcPr>
            <w:tcW w:w="933" w:type="dxa"/>
            <w:vMerge w:val="restart"/>
            <w:shd w:val="clear" w:color="auto" w:fill="auto"/>
            <w:vAlign w:val="center"/>
          </w:tcPr>
          <w:p w14:paraId="013A7FC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w:t>
            </w:r>
          </w:p>
        </w:tc>
        <w:tc>
          <w:tcPr>
            <w:tcW w:w="889" w:type="dxa"/>
            <w:vMerge w:val="restart"/>
            <w:shd w:val="clear" w:color="auto" w:fill="auto"/>
            <w:vAlign w:val="center"/>
          </w:tcPr>
          <w:p w14:paraId="6B757E6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w:t>
            </w:r>
          </w:p>
        </w:tc>
        <w:tc>
          <w:tcPr>
            <w:tcW w:w="1333" w:type="dxa"/>
            <w:vMerge w:val="restart"/>
            <w:shd w:val="clear" w:color="auto" w:fill="auto"/>
            <w:vAlign w:val="center"/>
          </w:tcPr>
          <w:p w14:paraId="7D077487">
            <w:pPr>
              <w:jc w:val="center"/>
              <w:rPr>
                <w:rFonts w:hint="eastAsia" w:ascii="仿宋_GB2312" w:hAnsi="宋体" w:eastAsia="仿宋_GB2312" w:cs="仿宋_GB2312"/>
                <w:i w:val="0"/>
                <w:iCs w:val="0"/>
                <w:color w:val="000000"/>
                <w:sz w:val="21"/>
                <w:szCs w:val="21"/>
                <w:u w:val="none"/>
              </w:rPr>
            </w:pPr>
          </w:p>
        </w:tc>
      </w:tr>
      <w:tr w14:paraId="35A2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3DE58F6E">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7C68EB3F">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5676A7B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惠农变19356惠义线</w:t>
            </w:r>
          </w:p>
        </w:tc>
        <w:tc>
          <w:tcPr>
            <w:tcW w:w="1134" w:type="dxa"/>
            <w:vMerge w:val="continue"/>
            <w:shd w:val="clear" w:color="auto" w:fill="auto"/>
            <w:vAlign w:val="center"/>
          </w:tcPr>
          <w:p w14:paraId="7C29F38F">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7520E247">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4DFF4A1B">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6B04C9A9">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7B48B76C">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41F79869">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170FCFE8">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120BC2E6">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520D21DC">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61FF2191">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2EB23CDE">
            <w:pPr>
              <w:jc w:val="center"/>
              <w:rPr>
                <w:rFonts w:hint="eastAsia" w:ascii="仿宋_GB2312" w:hAnsi="宋体" w:eastAsia="仿宋_GB2312" w:cs="仿宋_GB2312"/>
                <w:i w:val="0"/>
                <w:iCs w:val="0"/>
                <w:color w:val="000000"/>
                <w:sz w:val="21"/>
                <w:szCs w:val="21"/>
                <w:u w:val="none"/>
              </w:rPr>
            </w:pPr>
          </w:p>
        </w:tc>
      </w:tr>
      <w:tr w14:paraId="511E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3C9EC0C8">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0C551D91">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287B3B3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兰山变42123兰义Ⅰ回线</w:t>
            </w:r>
          </w:p>
        </w:tc>
        <w:tc>
          <w:tcPr>
            <w:tcW w:w="1134" w:type="dxa"/>
            <w:vMerge w:val="continue"/>
            <w:shd w:val="clear" w:color="auto" w:fill="auto"/>
            <w:vAlign w:val="center"/>
          </w:tcPr>
          <w:p w14:paraId="62761418">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7ACD6DD1">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4E22F068">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6E70C2C4">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1DA76DAB">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003D8825">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196A37F1">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305DEA59">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4A5FDC2E">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51752C00">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3417FC51">
            <w:pPr>
              <w:jc w:val="center"/>
              <w:rPr>
                <w:rFonts w:hint="eastAsia" w:ascii="仿宋_GB2312" w:hAnsi="宋体" w:eastAsia="仿宋_GB2312" w:cs="仿宋_GB2312"/>
                <w:i w:val="0"/>
                <w:iCs w:val="0"/>
                <w:color w:val="000000"/>
                <w:sz w:val="21"/>
                <w:szCs w:val="21"/>
                <w:u w:val="none"/>
              </w:rPr>
            </w:pPr>
          </w:p>
        </w:tc>
      </w:tr>
      <w:tr w14:paraId="6986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07DF7DB3">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024B0C3D">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01D704B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兰山变42123兰义Ⅱ回线</w:t>
            </w:r>
          </w:p>
        </w:tc>
        <w:tc>
          <w:tcPr>
            <w:tcW w:w="1134" w:type="dxa"/>
            <w:vMerge w:val="continue"/>
            <w:shd w:val="clear" w:color="auto" w:fill="auto"/>
            <w:vAlign w:val="center"/>
          </w:tcPr>
          <w:p w14:paraId="029D7739">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6511270B">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683756C6">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5F41D38F">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31CDA24F">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62A01C29">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702638EA">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2F37887A">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2DA59F10">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5BE5C2F1">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02A6F09C">
            <w:pPr>
              <w:jc w:val="center"/>
              <w:rPr>
                <w:rFonts w:hint="eastAsia" w:ascii="仿宋_GB2312" w:hAnsi="宋体" w:eastAsia="仿宋_GB2312" w:cs="仿宋_GB2312"/>
                <w:i w:val="0"/>
                <w:iCs w:val="0"/>
                <w:color w:val="000000"/>
                <w:sz w:val="21"/>
                <w:szCs w:val="21"/>
                <w:u w:val="none"/>
              </w:rPr>
            </w:pPr>
          </w:p>
        </w:tc>
      </w:tr>
      <w:tr w14:paraId="44D6A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3B28078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w:t>
            </w:r>
          </w:p>
        </w:tc>
        <w:tc>
          <w:tcPr>
            <w:tcW w:w="1822" w:type="dxa"/>
            <w:shd w:val="clear" w:color="auto" w:fill="auto"/>
            <w:vAlign w:val="center"/>
          </w:tcPr>
          <w:p w14:paraId="3E23C6B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宁夏弘旺冶金有限公司</w:t>
            </w:r>
          </w:p>
        </w:tc>
        <w:tc>
          <w:tcPr>
            <w:tcW w:w="1666" w:type="dxa"/>
            <w:shd w:val="clear" w:color="auto" w:fill="auto"/>
            <w:vAlign w:val="center"/>
          </w:tcPr>
          <w:p w14:paraId="40B003A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惠农变19343惠富线</w:t>
            </w:r>
          </w:p>
        </w:tc>
        <w:tc>
          <w:tcPr>
            <w:tcW w:w="1134" w:type="dxa"/>
            <w:shd w:val="clear" w:color="auto" w:fill="auto"/>
            <w:vAlign w:val="center"/>
          </w:tcPr>
          <w:p w14:paraId="6321750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shd w:val="clear" w:color="auto" w:fill="auto"/>
            <w:vAlign w:val="center"/>
          </w:tcPr>
          <w:p w14:paraId="156D1A7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shd w:val="clear" w:color="auto" w:fill="auto"/>
            <w:vAlign w:val="center"/>
          </w:tcPr>
          <w:p w14:paraId="1641BF0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w:t>
            </w:r>
          </w:p>
        </w:tc>
        <w:tc>
          <w:tcPr>
            <w:tcW w:w="851" w:type="dxa"/>
            <w:shd w:val="clear" w:color="auto" w:fill="auto"/>
            <w:vAlign w:val="center"/>
          </w:tcPr>
          <w:p w14:paraId="3E7481D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904" w:type="dxa"/>
            <w:shd w:val="clear" w:color="auto" w:fill="auto"/>
            <w:vAlign w:val="center"/>
          </w:tcPr>
          <w:p w14:paraId="4896DDB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0.3</w:t>
            </w:r>
          </w:p>
        </w:tc>
        <w:tc>
          <w:tcPr>
            <w:tcW w:w="888" w:type="dxa"/>
            <w:shd w:val="clear" w:color="auto" w:fill="auto"/>
            <w:vAlign w:val="center"/>
          </w:tcPr>
          <w:p w14:paraId="3356F9D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w:t>
            </w:r>
          </w:p>
        </w:tc>
        <w:tc>
          <w:tcPr>
            <w:tcW w:w="878" w:type="dxa"/>
            <w:shd w:val="clear" w:color="auto" w:fill="auto"/>
            <w:vAlign w:val="center"/>
          </w:tcPr>
          <w:p w14:paraId="3D2B71E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1.25</w:t>
            </w:r>
          </w:p>
        </w:tc>
        <w:tc>
          <w:tcPr>
            <w:tcW w:w="967" w:type="dxa"/>
            <w:shd w:val="clear" w:color="auto" w:fill="auto"/>
            <w:vAlign w:val="center"/>
          </w:tcPr>
          <w:p w14:paraId="294C6F8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1.65</w:t>
            </w:r>
          </w:p>
        </w:tc>
        <w:tc>
          <w:tcPr>
            <w:tcW w:w="933" w:type="dxa"/>
            <w:shd w:val="clear" w:color="auto" w:fill="auto"/>
            <w:vAlign w:val="center"/>
          </w:tcPr>
          <w:p w14:paraId="6E6C723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889" w:type="dxa"/>
            <w:shd w:val="clear" w:color="auto" w:fill="auto"/>
            <w:vAlign w:val="center"/>
          </w:tcPr>
          <w:p w14:paraId="7C4B0D4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w:t>
            </w:r>
          </w:p>
        </w:tc>
        <w:tc>
          <w:tcPr>
            <w:tcW w:w="1333" w:type="dxa"/>
            <w:shd w:val="clear" w:color="auto" w:fill="auto"/>
            <w:vAlign w:val="center"/>
          </w:tcPr>
          <w:p w14:paraId="4A615AC8">
            <w:pPr>
              <w:jc w:val="center"/>
              <w:rPr>
                <w:rFonts w:hint="eastAsia" w:ascii="仿宋_GB2312" w:hAnsi="宋体" w:eastAsia="仿宋_GB2312" w:cs="仿宋_GB2312"/>
                <w:i w:val="0"/>
                <w:iCs w:val="0"/>
                <w:color w:val="000000"/>
                <w:sz w:val="21"/>
                <w:szCs w:val="21"/>
                <w:u w:val="none"/>
              </w:rPr>
            </w:pPr>
          </w:p>
        </w:tc>
      </w:tr>
      <w:tr w14:paraId="1691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6AC3239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51</w:t>
            </w:r>
          </w:p>
        </w:tc>
        <w:tc>
          <w:tcPr>
            <w:tcW w:w="1822" w:type="dxa"/>
            <w:shd w:val="clear" w:color="auto" w:fill="auto"/>
            <w:vAlign w:val="center"/>
          </w:tcPr>
          <w:p w14:paraId="371DCE3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宁夏众</w:t>
            </w:r>
            <w:r>
              <w:rPr>
                <w:rStyle w:val="30"/>
                <w:lang w:val="en-US" w:eastAsia="zh-CN" w:bidi="ar"/>
              </w:rPr>
              <w:t>鋆</w:t>
            </w:r>
            <w:r>
              <w:rPr>
                <w:rFonts w:hint="eastAsia" w:ascii="仿宋_GB2312" w:hAnsi="宋体" w:eastAsia="仿宋_GB2312" w:cs="仿宋_GB2312"/>
                <w:i w:val="0"/>
                <w:iCs w:val="0"/>
                <w:color w:val="000000"/>
                <w:kern w:val="0"/>
                <w:sz w:val="21"/>
                <w:szCs w:val="21"/>
                <w:u w:val="none"/>
                <w:lang w:val="en-US" w:eastAsia="zh-CN" w:bidi="ar"/>
              </w:rPr>
              <w:t>新材料科技有限公司</w:t>
            </w:r>
          </w:p>
        </w:tc>
        <w:tc>
          <w:tcPr>
            <w:tcW w:w="1666" w:type="dxa"/>
            <w:shd w:val="clear" w:color="auto" w:fill="auto"/>
            <w:vAlign w:val="center"/>
          </w:tcPr>
          <w:p w14:paraId="6990EB1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兰山变42111兰宁线</w:t>
            </w:r>
          </w:p>
        </w:tc>
        <w:tc>
          <w:tcPr>
            <w:tcW w:w="1134" w:type="dxa"/>
            <w:shd w:val="clear" w:color="auto" w:fill="auto"/>
            <w:vAlign w:val="center"/>
          </w:tcPr>
          <w:p w14:paraId="260D0F3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shd w:val="clear" w:color="auto" w:fill="auto"/>
            <w:vAlign w:val="center"/>
          </w:tcPr>
          <w:p w14:paraId="432AD0C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shd w:val="clear" w:color="auto" w:fill="auto"/>
            <w:vAlign w:val="center"/>
          </w:tcPr>
          <w:p w14:paraId="19036BD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w:t>
            </w:r>
          </w:p>
        </w:tc>
        <w:tc>
          <w:tcPr>
            <w:tcW w:w="851" w:type="dxa"/>
            <w:shd w:val="clear" w:color="auto" w:fill="auto"/>
            <w:vAlign w:val="center"/>
          </w:tcPr>
          <w:p w14:paraId="15247F4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w:t>
            </w:r>
          </w:p>
        </w:tc>
        <w:tc>
          <w:tcPr>
            <w:tcW w:w="904" w:type="dxa"/>
            <w:shd w:val="clear" w:color="auto" w:fill="auto"/>
            <w:vAlign w:val="center"/>
          </w:tcPr>
          <w:p w14:paraId="179865B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w:t>
            </w:r>
          </w:p>
        </w:tc>
        <w:tc>
          <w:tcPr>
            <w:tcW w:w="888" w:type="dxa"/>
            <w:shd w:val="clear" w:color="auto" w:fill="auto"/>
            <w:vAlign w:val="center"/>
          </w:tcPr>
          <w:p w14:paraId="01E5EE4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w:t>
            </w:r>
          </w:p>
        </w:tc>
        <w:tc>
          <w:tcPr>
            <w:tcW w:w="878" w:type="dxa"/>
            <w:shd w:val="clear" w:color="auto" w:fill="auto"/>
            <w:vAlign w:val="center"/>
          </w:tcPr>
          <w:p w14:paraId="33B28FA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967" w:type="dxa"/>
            <w:shd w:val="clear" w:color="auto" w:fill="auto"/>
            <w:vAlign w:val="center"/>
          </w:tcPr>
          <w:p w14:paraId="57B6FC4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3.5</w:t>
            </w:r>
          </w:p>
        </w:tc>
        <w:tc>
          <w:tcPr>
            <w:tcW w:w="933" w:type="dxa"/>
            <w:shd w:val="clear" w:color="auto" w:fill="auto"/>
            <w:vAlign w:val="center"/>
          </w:tcPr>
          <w:p w14:paraId="720AB96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4.5</w:t>
            </w:r>
          </w:p>
        </w:tc>
        <w:tc>
          <w:tcPr>
            <w:tcW w:w="889" w:type="dxa"/>
            <w:shd w:val="clear" w:color="auto" w:fill="auto"/>
            <w:vAlign w:val="center"/>
          </w:tcPr>
          <w:p w14:paraId="6EC9A44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5.5</w:t>
            </w:r>
          </w:p>
        </w:tc>
        <w:tc>
          <w:tcPr>
            <w:tcW w:w="1333" w:type="dxa"/>
            <w:shd w:val="clear" w:color="auto" w:fill="auto"/>
            <w:vAlign w:val="center"/>
          </w:tcPr>
          <w:p w14:paraId="405226CA">
            <w:pPr>
              <w:jc w:val="center"/>
              <w:rPr>
                <w:rFonts w:hint="eastAsia" w:ascii="仿宋_GB2312" w:hAnsi="宋体" w:eastAsia="仿宋_GB2312" w:cs="仿宋_GB2312"/>
                <w:i w:val="0"/>
                <w:iCs w:val="0"/>
                <w:color w:val="000000"/>
                <w:sz w:val="21"/>
                <w:szCs w:val="21"/>
                <w:u w:val="none"/>
              </w:rPr>
            </w:pPr>
          </w:p>
        </w:tc>
      </w:tr>
      <w:tr w14:paraId="267B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4" w:hRule="atLeast"/>
        </w:trPr>
        <w:tc>
          <w:tcPr>
            <w:tcW w:w="757" w:type="dxa"/>
            <w:vMerge w:val="restart"/>
            <w:shd w:val="clear" w:color="auto" w:fill="auto"/>
            <w:vAlign w:val="center"/>
          </w:tcPr>
          <w:p w14:paraId="244895F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52</w:t>
            </w:r>
          </w:p>
        </w:tc>
        <w:tc>
          <w:tcPr>
            <w:tcW w:w="1822" w:type="dxa"/>
            <w:vMerge w:val="restart"/>
            <w:shd w:val="clear" w:color="auto" w:fill="auto"/>
            <w:vAlign w:val="center"/>
          </w:tcPr>
          <w:p w14:paraId="23CBA23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石嘴山市宝利源特种合金有限公司</w:t>
            </w:r>
          </w:p>
        </w:tc>
        <w:tc>
          <w:tcPr>
            <w:tcW w:w="1666" w:type="dxa"/>
            <w:shd w:val="clear" w:color="auto" w:fill="auto"/>
            <w:vAlign w:val="center"/>
          </w:tcPr>
          <w:p w14:paraId="5E8E8DF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靖安变50113靖镁线</w:t>
            </w:r>
          </w:p>
        </w:tc>
        <w:tc>
          <w:tcPr>
            <w:tcW w:w="1134" w:type="dxa"/>
            <w:vMerge w:val="restart"/>
            <w:shd w:val="clear" w:color="auto" w:fill="auto"/>
            <w:vAlign w:val="center"/>
          </w:tcPr>
          <w:p w14:paraId="7374ABE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vMerge w:val="restart"/>
            <w:shd w:val="clear" w:color="auto" w:fill="auto"/>
            <w:vAlign w:val="center"/>
          </w:tcPr>
          <w:p w14:paraId="27EC739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vMerge w:val="restart"/>
            <w:shd w:val="clear" w:color="auto" w:fill="auto"/>
            <w:vAlign w:val="center"/>
          </w:tcPr>
          <w:p w14:paraId="243905A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3.6</w:t>
            </w:r>
          </w:p>
        </w:tc>
        <w:tc>
          <w:tcPr>
            <w:tcW w:w="851" w:type="dxa"/>
            <w:vMerge w:val="restart"/>
            <w:shd w:val="clear" w:color="auto" w:fill="auto"/>
            <w:vAlign w:val="center"/>
          </w:tcPr>
          <w:p w14:paraId="42ED330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w:t>
            </w:r>
          </w:p>
        </w:tc>
        <w:tc>
          <w:tcPr>
            <w:tcW w:w="904" w:type="dxa"/>
            <w:vMerge w:val="restart"/>
            <w:shd w:val="clear" w:color="auto" w:fill="auto"/>
            <w:vAlign w:val="center"/>
          </w:tcPr>
          <w:p w14:paraId="2B92F71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0.3</w:t>
            </w:r>
          </w:p>
        </w:tc>
        <w:tc>
          <w:tcPr>
            <w:tcW w:w="888" w:type="dxa"/>
            <w:vMerge w:val="restart"/>
            <w:shd w:val="clear" w:color="auto" w:fill="auto"/>
            <w:vAlign w:val="center"/>
          </w:tcPr>
          <w:p w14:paraId="22FB62B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878" w:type="dxa"/>
            <w:vMerge w:val="restart"/>
            <w:shd w:val="clear" w:color="auto" w:fill="auto"/>
            <w:vAlign w:val="center"/>
          </w:tcPr>
          <w:p w14:paraId="3CAADEE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w:t>
            </w:r>
          </w:p>
        </w:tc>
        <w:tc>
          <w:tcPr>
            <w:tcW w:w="967" w:type="dxa"/>
            <w:vMerge w:val="restart"/>
            <w:shd w:val="clear" w:color="auto" w:fill="auto"/>
            <w:vAlign w:val="center"/>
          </w:tcPr>
          <w:p w14:paraId="6BD2F01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933" w:type="dxa"/>
            <w:vMerge w:val="restart"/>
            <w:shd w:val="clear" w:color="auto" w:fill="auto"/>
            <w:vAlign w:val="center"/>
          </w:tcPr>
          <w:p w14:paraId="78CC2D6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889" w:type="dxa"/>
            <w:vMerge w:val="restart"/>
            <w:shd w:val="clear" w:color="auto" w:fill="auto"/>
            <w:vAlign w:val="center"/>
          </w:tcPr>
          <w:p w14:paraId="60E79D4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3.5</w:t>
            </w:r>
          </w:p>
        </w:tc>
        <w:tc>
          <w:tcPr>
            <w:tcW w:w="1333" w:type="dxa"/>
            <w:vMerge w:val="restart"/>
            <w:shd w:val="clear" w:color="auto" w:fill="auto"/>
            <w:vAlign w:val="center"/>
          </w:tcPr>
          <w:p w14:paraId="0A601964">
            <w:pPr>
              <w:jc w:val="center"/>
              <w:rPr>
                <w:rFonts w:hint="eastAsia" w:ascii="仿宋_GB2312" w:hAnsi="宋体" w:eastAsia="仿宋_GB2312" w:cs="仿宋_GB2312"/>
                <w:i w:val="0"/>
                <w:iCs w:val="0"/>
                <w:color w:val="000000"/>
                <w:sz w:val="21"/>
                <w:szCs w:val="21"/>
                <w:u w:val="none"/>
              </w:rPr>
            </w:pPr>
          </w:p>
        </w:tc>
      </w:tr>
      <w:tr w14:paraId="6E062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576AF89A">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0C5726E8">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7417651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靖安变50114靖旌线</w:t>
            </w:r>
          </w:p>
        </w:tc>
        <w:tc>
          <w:tcPr>
            <w:tcW w:w="1134" w:type="dxa"/>
            <w:vMerge w:val="continue"/>
            <w:shd w:val="clear" w:color="auto" w:fill="auto"/>
            <w:vAlign w:val="center"/>
          </w:tcPr>
          <w:p w14:paraId="5CA8E8E1">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63BE0534">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7AC5C26E">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205F6B75">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2514A54C">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4272DE7D">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28B671C9">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7A82ED03">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22873748">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3C4CEB2D">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6D5BCD0B">
            <w:pPr>
              <w:jc w:val="center"/>
              <w:rPr>
                <w:rFonts w:hint="eastAsia" w:ascii="仿宋_GB2312" w:hAnsi="宋体" w:eastAsia="仿宋_GB2312" w:cs="仿宋_GB2312"/>
                <w:i w:val="0"/>
                <w:iCs w:val="0"/>
                <w:color w:val="000000"/>
                <w:sz w:val="21"/>
                <w:szCs w:val="21"/>
                <w:u w:val="none"/>
              </w:rPr>
            </w:pPr>
          </w:p>
        </w:tc>
      </w:tr>
      <w:tr w14:paraId="01943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3330CED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53</w:t>
            </w:r>
          </w:p>
        </w:tc>
        <w:tc>
          <w:tcPr>
            <w:tcW w:w="1822" w:type="dxa"/>
            <w:shd w:val="clear" w:color="auto" w:fill="auto"/>
            <w:vAlign w:val="center"/>
          </w:tcPr>
          <w:p w14:paraId="121BF41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宁夏捷成新材料科技有限公司</w:t>
            </w:r>
          </w:p>
        </w:tc>
        <w:tc>
          <w:tcPr>
            <w:tcW w:w="1666" w:type="dxa"/>
            <w:shd w:val="clear" w:color="auto" w:fill="auto"/>
            <w:vAlign w:val="center"/>
          </w:tcPr>
          <w:p w14:paraId="2A85F9A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园林变323园恒线</w:t>
            </w:r>
          </w:p>
        </w:tc>
        <w:tc>
          <w:tcPr>
            <w:tcW w:w="1134" w:type="dxa"/>
            <w:shd w:val="clear" w:color="auto" w:fill="auto"/>
            <w:vAlign w:val="center"/>
          </w:tcPr>
          <w:p w14:paraId="37031B0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shd w:val="clear" w:color="auto" w:fill="auto"/>
            <w:vAlign w:val="center"/>
          </w:tcPr>
          <w:p w14:paraId="5D9DE27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shd w:val="clear" w:color="auto" w:fill="auto"/>
            <w:vAlign w:val="center"/>
          </w:tcPr>
          <w:p w14:paraId="25EC05F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0.25</w:t>
            </w:r>
          </w:p>
        </w:tc>
        <w:tc>
          <w:tcPr>
            <w:tcW w:w="851" w:type="dxa"/>
            <w:shd w:val="clear" w:color="auto" w:fill="auto"/>
            <w:vAlign w:val="center"/>
          </w:tcPr>
          <w:p w14:paraId="6732CD8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0.05</w:t>
            </w:r>
          </w:p>
        </w:tc>
        <w:tc>
          <w:tcPr>
            <w:tcW w:w="904" w:type="dxa"/>
            <w:shd w:val="clear" w:color="auto" w:fill="auto"/>
            <w:vAlign w:val="center"/>
          </w:tcPr>
          <w:p w14:paraId="1D57BCB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0.05</w:t>
            </w:r>
          </w:p>
        </w:tc>
        <w:tc>
          <w:tcPr>
            <w:tcW w:w="888" w:type="dxa"/>
            <w:shd w:val="clear" w:color="auto" w:fill="auto"/>
            <w:vAlign w:val="center"/>
          </w:tcPr>
          <w:p w14:paraId="332FE4A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0.05</w:t>
            </w:r>
          </w:p>
        </w:tc>
        <w:tc>
          <w:tcPr>
            <w:tcW w:w="878" w:type="dxa"/>
            <w:shd w:val="clear" w:color="auto" w:fill="auto"/>
            <w:vAlign w:val="center"/>
          </w:tcPr>
          <w:p w14:paraId="4F3C97A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w:t>
            </w:r>
          </w:p>
        </w:tc>
        <w:tc>
          <w:tcPr>
            <w:tcW w:w="967" w:type="dxa"/>
            <w:shd w:val="clear" w:color="auto" w:fill="auto"/>
            <w:vAlign w:val="center"/>
          </w:tcPr>
          <w:p w14:paraId="4327E81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933" w:type="dxa"/>
            <w:shd w:val="clear" w:color="auto" w:fill="auto"/>
            <w:vAlign w:val="center"/>
          </w:tcPr>
          <w:p w14:paraId="01827B1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889" w:type="dxa"/>
            <w:shd w:val="clear" w:color="auto" w:fill="auto"/>
            <w:vAlign w:val="center"/>
          </w:tcPr>
          <w:p w14:paraId="39032D9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1333" w:type="dxa"/>
            <w:shd w:val="clear" w:color="auto" w:fill="auto"/>
            <w:vAlign w:val="center"/>
          </w:tcPr>
          <w:p w14:paraId="176EA071">
            <w:pPr>
              <w:jc w:val="center"/>
              <w:rPr>
                <w:rFonts w:hint="eastAsia" w:ascii="仿宋_GB2312" w:hAnsi="宋体" w:eastAsia="仿宋_GB2312" w:cs="仿宋_GB2312"/>
                <w:i w:val="0"/>
                <w:iCs w:val="0"/>
                <w:color w:val="000000"/>
                <w:sz w:val="21"/>
                <w:szCs w:val="21"/>
                <w:u w:val="none"/>
              </w:rPr>
            </w:pPr>
          </w:p>
        </w:tc>
      </w:tr>
      <w:tr w14:paraId="1995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7770DCC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54</w:t>
            </w:r>
          </w:p>
        </w:tc>
        <w:tc>
          <w:tcPr>
            <w:tcW w:w="1822" w:type="dxa"/>
            <w:shd w:val="clear" w:color="auto" w:fill="auto"/>
            <w:vAlign w:val="center"/>
          </w:tcPr>
          <w:p w14:paraId="7C93881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平罗县金筑新材料技术有限公司</w:t>
            </w:r>
          </w:p>
        </w:tc>
        <w:tc>
          <w:tcPr>
            <w:tcW w:w="1666" w:type="dxa"/>
            <w:shd w:val="clear" w:color="auto" w:fill="auto"/>
            <w:vAlign w:val="center"/>
          </w:tcPr>
          <w:p w14:paraId="64D49C5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步桥变29337步宏线</w:t>
            </w:r>
          </w:p>
        </w:tc>
        <w:tc>
          <w:tcPr>
            <w:tcW w:w="1134" w:type="dxa"/>
            <w:shd w:val="clear" w:color="auto" w:fill="auto"/>
            <w:vAlign w:val="center"/>
          </w:tcPr>
          <w:p w14:paraId="61D5E98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shd w:val="clear" w:color="auto" w:fill="auto"/>
            <w:vAlign w:val="center"/>
          </w:tcPr>
          <w:p w14:paraId="3954301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shd w:val="clear" w:color="auto" w:fill="auto"/>
            <w:vAlign w:val="center"/>
          </w:tcPr>
          <w:p w14:paraId="516B9C0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w:t>
            </w:r>
          </w:p>
        </w:tc>
        <w:tc>
          <w:tcPr>
            <w:tcW w:w="851" w:type="dxa"/>
            <w:shd w:val="clear" w:color="auto" w:fill="auto"/>
            <w:vAlign w:val="center"/>
          </w:tcPr>
          <w:p w14:paraId="3921337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904" w:type="dxa"/>
            <w:shd w:val="clear" w:color="auto" w:fill="auto"/>
            <w:vAlign w:val="center"/>
          </w:tcPr>
          <w:p w14:paraId="543A53E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888" w:type="dxa"/>
            <w:shd w:val="clear" w:color="auto" w:fill="auto"/>
            <w:vAlign w:val="center"/>
          </w:tcPr>
          <w:p w14:paraId="30BCC28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0.4</w:t>
            </w:r>
          </w:p>
        </w:tc>
        <w:tc>
          <w:tcPr>
            <w:tcW w:w="878" w:type="dxa"/>
            <w:shd w:val="clear" w:color="auto" w:fill="auto"/>
            <w:vAlign w:val="center"/>
          </w:tcPr>
          <w:p w14:paraId="13A4CB3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0.6</w:t>
            </w:r>
          </w:p>
        </w:tc>
        <w:tc>
          <w:tcPr>
            <w:tcW w:w="967" w:type="dxa"/>
            <w:shd w:val="clear" w:color="auto" w:fill="auto"/>
            <w:vAlign w:val="center"/>
          </w:tcPr>
          <w:p w14:paraId="21EB5F6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933" w:type="dxa"/>
            <w:shd w:val="clear" w:color="auto" w:fill="auto"/>
            <w:vAlign w:val="center"/>
          </w:tcPr>
          <w:p w14:paraId="43BC624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889" w:type="dxa"/>
            <w:shd w:val="clear" w:color="auto" w:fill="auto"/>
            <w:vAlign w:val="center"/>
          </w:tcPr>
          <w:p w14:paraId="5E443D4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1333" w:type="dxa"/>
            <w:shd w:val="clear" w:color="auto" w:fill="auto"/>
            <w:vAlign w:val="center"/>
          </w:tcPr>
          <w:p w14:paraId="26614C6C">
            <w:pPr>
              <w:jc w:val="center"/>
              <w:rPr>
                <w:rFonts w:hint="eastAsia" w:ascii="仿宋_GB2312" w:hAnsi="宋体" w:eastAsia="仿宋_GB2312" w:cs="仿宋_GB2312"/>
                <w:i w:val="0"/>
                <w:iCs w:val="0"/>
                <w:color w:val="000000"/>
                <w:sz w:val="21"/>
                <w:szCs w:val="21"/>
                <w:u w:val="none"/>
              </w:rPr>
            </w:pPr>
          </w:p>
        </w:tc>
      </w:tr>
      <w:tr w14:paraId="3CA0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712DE48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55</w:t>
            </w:r>
          </w:p>
        </w:tc>
        <w:tc>
          <w:tcPr>
            <w:tcW w:w="1822" w:type="dxa"/>
            <w:shd w:val="clear" w:color="auto" w:fill="auto"/>
            <w:vAlign w:val="center"/>
          </w:tcPr>
          <w:p w14:paraId="2771FC6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宁夏宝马化工集团有限公司</w:t>
            </w:r>
          </w:p>
        </w:tc>
        <w:tc>
          <w:tcPr>
            <w:tcW w:w="1666" w:type="dxa"/>
            <w:shd w:val="clear" w:color="auto" w:fill="auto"/>
            <w:vAlign w:val="center"/>
          </w:tcPr>
          <w:p w14:paraId="4288F78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步桥变29343步马线</w:t>
            </w:r>
          </w:p>
        </w:tc>
        <w:tc>
          <w:tcPr>
            <w:tcW w:w="1134" w:type="dxa"/>
            <w:shd w:val="clear" w:color="auto" w:fill="auto"/>
            <w:vAlign w:val="center"/>
          </w:tcPr>
          <w:p w14:paraId="7382EAE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化学原料及化学制品制造业</w:t>
            </w:r>
          </w:p>
        </w:tc>
        <w:tc>
          <w:tcPr>
            <w:tcW w:w="1266" w:type="dxa"/>
            <w:shd w:val="clear" w:color="auto" w:fill="auto"/>
            <w:vAlign w:val="center"/>
          </w:tcPr>
          <w:p w14:paraId="21DF763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电石</w:t>
            </w:r>
          </w:p>
        </w:tc>
        <w:tc>
          <w:tcPr>
            <w:tcW w:w="957" w:type="dxa"/>
            <w:shd w:val="clear" w:color="auto" w:fill="auto"/>
            <w:vAlign w:val="center"/>
          </w:tcPr>
          <w:p w14:paraId="41EA060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w:t>
            </w:r>
          </w:p>
        </w:tc>
        <w:tc>
          <w:tcPr>
            <w:tcW w:w="851" w:type="dxa"/>
            <w:shd w:val="clear" w:color="auto" w:fill="auto"/>
            <w:vAlign w:val="center"/>
          </w:tcPr>
          <w:p w14:paraId="104210F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w:t>
            </w:r>
          </w:p>
        </w:tc>
        <w:tc>
          <w:tcPr>
            <w:tcW w:w="904" w:type="dxa"/>
            <w:shd w:val="clear" w:color="auto" w:fill="auto"/>
            <w:vAlign w:val="center"/>
          </w:tcPr>
          <w:p w14:paraId="10DF101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0.3</w:t>
            </w:r>
          </w:p>
        </w:tc>
        <w:tc>
          <w:tcPr>
            <w:tcW w:w="888" w:type="dxa"/>
            <w:shd w:val="clear" w:color="auto" w:fill="auto"/>
            <w:vAlign w:val="center"/>
          </w:tcPr>
          <w:p w14:paraId="20ED0F1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w:t>
            </w:r>
          </w:p>
        </w:tc>
        <w:tc>
          <w:tcPr>
            <w:tcW w:w="878" w:type="dxa"/>
            <w:shd w:val="clear" w:color="auto" w:fill="auto"/>
            <w:vAlign w:val="center"/>
          </w:tcPr>
          <w:p w14:paraId="52E71EF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967" w:type="dxa"/>
            <w:shd w:val="clear" w:color="auto" w:fill="auto"/>
            <w:vAlign w:val="center"/>
          </w:tcPr>
          <w:p w14:paraId="238ED14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w:t>
            </w:r>
          </w:p>
        </w:tc>
        <w:tc>
          <w:tcPr>
            <w:tcW w:w="933" w:type="dxa"/>
            <w:shd w:val="clear" w:color="auto" w:fill="auto"/>
            <w:vAlign w:val="center"/>
          </w:tcPr>
          <w:p w14:paraId="2049BC5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w:t>
            </w:r>
          </w:p>
        </w:tc>
        <w:tc>
          <w:tcPr>
            <w:tcW w:w="889" w:type="dxa"/>
            <w:shd w:val="clear" w:color="auto" w:fill="auto"/>
            <w:vAlign w:val="center"/>
          </w:tcPr>
          <w:p w14:paraId="1BE2C61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1333" w:type="dxa"/>
            <w:shd w:val="clear" w:color="auto" w:fill="auto"/>
            <w:vAlign w:val="center"/>
          </w:tcPr>
          <w:p w14:paraId="4E85F793">
            <w:pPr>
              <w:jc w:val="center"/>
              <w:rPr>
                <w:rFonts w:hint="eastAsia" w:ascii="仿宋_GB2312" w:hAnsi="宋体" w:eastAsia="仿宋_GB2312" w:cs="仿宋_GB2312"/>
                <w:i w:val="0"/>
                <w:iCs w:val="0"/>
                <w:color w:val="000000"/>
                <w:sz w:val="21"/>
                <w:szCs w:val="21"/>
                <w:u w:val="none"/>
              </w:rPr>
            </w:pPr>
          </w:p>
        </w:tc>
      </w:tr>
      <w:tr w14:paraId="7EF8F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4" w:hRule="atLeast"/>
        </w:trPr>
        <w:tc>
          <w:tcPr>
            <w:tcW w:w="757" w:type="dxa"/>
            <w:vMerge w:val="restart"/>
            <w:shd w:val="clear" w:color="auto" w:fill="auto"/>
            <w:vAlign w:val="center"/>
          </w:tcPr>
          <w:p w14:paraId="79F6788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56</w:t>
            </w:r>
          </w:p>
        </w:tc>
        <w:tc>
          <w:tcPr>
            <w:tcW w:w="1822" w:type="dxa"/>
            <w:vMerge w:val="restart"/>
            <w:shd w:val="clear" w:color="auto" w:fill="auto"/>
            <w:vAlign w:val="center"/>
          </w:tcPr>
          <w:p w14:paraId="647A740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宁夏滨河永泰化学有限公司</w:t>
            </w:r>
          </w:p>
        </w:tc>
        <w:tc>
          <w:tcPr>
            <w:tcW w:w="1666" w:type="dxa"/>
            <w:shd w:val="clear" w:color="auto" w:fill="auto"/>
            <w:vAlign w:val="center"/>
          </w:tcPr>
          <w:p w14:paraId="2B37EF5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陶乐变31119陶永线</w:t>
            </w:r>
          </w:p>
        </w:tc>
        <w:tc>
          <w:tcPr>
            <w:tcW w:w="1134" w:type="dxa"/>
            <w:vMerge w:val="restart"/>
            <w:shd w:val="clear" w:color="auto" w:fill="auto"/>
            <w:vAlign w:val="center"/>
          </w:tcPr>
          <w:p w14:paraId="2C03415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化学原料及化学制品制造业</w:t>
            </w:r>
          </w:p>
        </w:tc>
        <w:tc>
          <w:tcPr>
            <w:tcW w:w="1266" w:type="dxa"/>
            <w:vMerge w:val="restart"/>
            <w:shd w:val="clear" w:color="auto" w:fill="auto"/>
            <w:vAlign w:val="center"/>
          </w:tcPr>
          <w:p w14:paraId="2A8886F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电石</w:t>
            </w:r>
          </w:p>
        </w:tc>
        <w:tc>
          <w:tcPr>
            <w:tcW w:w="957" w:type="dxa"/>
            <w:vMerge w:val="restart"/>
            <w:shd w:val="clear" w:color="auto" w:fill="auto"/>
            <w:vAlign w:val="center"/>
          </w:tcPr>
          <w:p w14:paraId="6C4AB48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w:t>
            </w:r>
          </w:p>
        </w:tc>
        <w:tc>
          <w:tcPr>
            <w:tcW w:w="851" w:type="dxa"/>
            <w:vMerge w:val="restart"/>
            <w:shd w:val="clear" w:color="auto" w:fill="auto"/>
            <w:vAlign w:val="center"/>
          </w:tcPr>
          <w:p w14:paraId="74E5667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904" w:type="dxa"/>
            <w:vMerge w:val="restart"/>
            <w:shd w:val="clear" w:color="auto" w:fill="auto"/>
            <w:vAlign w:val="center"/>
          </w:tcPr>
          <w:p w14:paraId="4DF300B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888" w:type="dxa"/>
            <w:vMerge w:val="restart"/>
            <w:shd w:val="clear" w:color="auto" w:fill="auto"/>
            <w:vAlign w:val="center"/>
          </w:tcPr>
          <w:p w14:paraId="74BA600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878" w:type="dxa"/>
            <w:vMerge w:val="restart"/>
            <w:shd w:val="clear" w:color="auto" w:fill="auto"/>
            <w:vAlign w:val="center"/>
          </w:tcPr>
          <w:p w14:paraId="38F8284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w:t>
            </w:r>
          </w:p>
        </w:tc>
        <w:tc>
          <w:tcPr>
            <w:tcW w:w="967" w:type="dxa"/>
            <w:vMerge w:val="restart"/>
            <w:shd w:val="clear" w:color="auto" w:fill="auto"/>
            <w:vAlign w:val="center"/>
          </w:tcPr>
          <w:p w14:paraId="446D35D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w:t>
            </w:r>
          </w:p>
        </w:tc>
        <w:tc>
          <w:tcPr>
            <w:tcW w:w="933" w:type="dxa"/>
            <w:vMerge w:val="restart"/>
            <w:shd w:val="clear" w:color="auto" w:fill="auto"/>
            <w:vAlign w:val="center"/>
          </w:tcPr>
          <w:p w14:paraId="3BCE989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16</w:t>
            </w:r>
          </w:p>
        </w:tc>
        <w:tc>
          <w:tcPr>
            <w:tcW w:w="889" w:type="dxa"/>
            <w:vMerge w:val="restart"/>
            <w:shd w:val="clear" w:color="auto" w:fill="auto"/>
            <w:vAlign w:val="center"/>
          </w:tcPr>
          <w:p w14:paraId="4FDA1C6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w:t>
            </w:r>
          </w:p>
        </w:tc>
        <w:tc>
          <w:tcPr>
            <w:tcW w:w="1333" w:type="dxa"/>
            <w:vMerge w:val="restart"/>
            <w:shd w:val="clear" w:color="auto" w:fill="auto"/>
            <w:vAlign w:val="center"/>
          </w:tcPr>
          <w:p w14:paraId="29F509E4">
            <w:pPr>
              <w:jc w:val="center"/>
              <w:rPr>
                <w:rFonts w:hint="eastAsia" w:ascii="仿宋_GB2312" w:hAnsi="宋体" w:eastAsia="仿宋_GB2312" w:cs="仿宋_GB2312"/>
                <w:i w:val="0"/>
                <w:iCs w:val="0"/>
                <w:color w:val="000000"/>
                <w:sz w:val="21"/>
                <w:szCs w:val="21"/>
                <w:u w:val="none"/>
              </w:rPr>
            </w:pPr>
          </w:p>
        </w:tc>
      </w:tr>
      <w:tr w14:paraId="438E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0DC4AC11">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13E0087B">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03E809A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永乐变58114永泰线</w:t>
            </w:r>
          </w:p>
        </w:tc>
        <w:tc>
          <w:tcPr>
            <w:tcW w:w="1134" w:type="dxa"/>
            <w:vMerge w:val="continue"/>
            <w:shd w:val="clear" w:color="auto" w:fill="auto"/>
            <w:vAlign w:val="center"/>
          </w:tcPr>
          <w:p w14:paraId="4017271C">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629D0E76">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750B0C14">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6DDD2BFA">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7A918BE0">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2E6427B3">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4DBFCDDA">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51A00B1B">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30D01D0D">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0A40D85D">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05B899B9">
            <w:pPr>
              <w:jc w:val="center"/>
              <w:rPr>
                <w:rFonts w:hint="eastAsia" w:ascii="仿宋_GB2312" w:hAnsi="宋体" w:eastAsia="仿宋_GB2312" w:cs="仿宋_GB2312"/>
                <w:i w:val="0"/>
                <w:iCs w:val="0"/>
                <w:color w:val="000000"/>
                <w:sz w:val="21"/>
                <w:szCs w:val="21"/>
                <w:u w:val="none"/>
              </w:rPr>
            </w:pPr>
          </w:p>
        </w:tc>
      </w:tr>
      <w:tr w14:paraId="70B3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04" w:hRule="atLeast"/>
        </w:trPr>
        <w:tc>
          <w:tcPr>
            <w:tcW w:w="757" w:type="dxa"/>
            <w:vMerge w:val="restart"/>
            <w:shd w:val="clear" w:color="auto" w:fill="auto"/>
            <w:vAlign w:val="center"/>
          </w:tcPr>
          <w:p w14:paraId="652A86B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57</w:t>
            </w:r>
          </w:p>
        </w:tc>
        <w:tc>
          <w:tcPr>
            <w:tcW w:w="1822" w:type="dxa"/>
            <w:vMerge w:val="restart"/>
            <w:shd w:val="clear" w:color="auto" w:fill="auto"/>
            <w:vAlign w:val="center"/>
          </w:tcPr>
          <w:p w14:paraId="7B976AD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宁夏大地循环发展股份有限公司</w:t>
            </w:r>
          </w:p>
        </w:tc>
        <w:tc>
          <w:tcPr>
            <w:tcW w:w="1666" w:type="dxa"/>
            <w:shd w:val="clear" w:color="auto" w:fill="auto"/>
            <w:vAlign w:val="center"/>
          </w:tcPr>
          <w:p w14:paraId="611117B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镇朔变45211朔德甲线</w:t>
            </w:r>
          </w:p>
        </w:tc>
        <w:tc>
          <w:tcPr>
            <w:tcW w:w="1134" w:type="dxa"/>
            <w:vMerge w:val="restart"/>
            <w:shd w:val="clear" w:color="auto" w:fill="auto"/>
            <w:vAlign w:val="center"/>
          </w:tcPr>
          <w:p w14:paraId="440E3A6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化学原料及化学制品制造业</w:t>
            </w:r>
          </w:p>
        </w:tc>
        <w:tc>
          <w:tcPr>
            <w:tcW w:w="1266" w:type="dxa"/>
            <w:vMerge w:val="restart"/>
            <w:shd w:val="clear" w:color="auto" w:fill="auto"/>
            <w:vAlign w:val="center"/>
          </w:tcPr>
          <w:p w14:paraId="618E25E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电石</w:t>
            </w:r>
          </w:p>
        </w:tc>
        <w:tc>
          <w:tcPr>
            <w:tcW w:w="957" w:type="dxa"/>
            <w:vMerge w:val="restart"/>
            <w:shd w:val="clear" w:color="auto" w:fill="auto"/>
            <w:vAlign w:val="center"/>
          </w:tcPr>
          <w:p w14:paraId="6D066A5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w:t>
            </w:r>
          </w:p>
        </w:tc>
        <w:tc>
          <w:tcPr>
            <w:tcW w:w="851" w:type="dxa"/>
            <w:vMerge w:val="restart"/>
            <w:shd w:val="clear" w:color="auto" w:fill="auto"/>
            <w:vAlign w:val="center"/>
          </w:tcPr>
          <w:p w14:paraId="577BBCB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w:t>
            </w:r>
          </w:p>
        </w:tc>
        <w:tc>
          <w:tcPr>
            <w:tcW w:w="904" w:type="dxa"/>
            <w:vMerge w:val="restart"/>
            <w:shd w:val="clear" w:color="auto" w:fill="auto"/>
            <w:vAlign w:val="center"/>
          </w:tcPr>
          <w:p w14:paraId="1761457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888" w:type="dxa"/>
            <w:vMerge w:val="restart"/>
            <w:shd w:val="clear" w:color="auto" w:fill="auto"/>
            <w:vAlign w:val="center"/>
          </w:tcPr>
          <w:p w14:paraId="2F444B1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878" w:type="dxa"/>
            <w:vMerge w:val="restart"/>
            <w:shd w:val="clear" w:color="auto" w:fill="auto"/>
            <w:vAlign w:val="center"/>
          </w:tcPr>
          <w:p w14:paraId="684651C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w:t>
            </w:r>
          </w:p>
        </w:tc>
        <w:tc>
          <w:tcPr>
            <w:tcW w:w="967" w:type="dxa"/>
            <w:vMerge w:val="restart"/>
            <w:shd w:val="clear" w:color="auto" w:fill="auto"/>
            <w:vAlign w:val="center"/>
          </w:tcPr>
          <w:p w14:paraId="0DE63A2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w:t>
            </w:r>
          </w:p>
        </w:tc>
        <w:tc>
          <w:tcPr>
            <w:tcW w:w="933" w:type="dxa"/>
            <w:vMerge w:val="restart"/>
            <w:shd w:val="clear" w:color="auto" w:fill="auto"/>
            <w:vAlign w:val="center"/>
          </w:tcPr>
          <w:p w14:paraId="7DDB3F6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w:t>
            </w:r>
          </w:p>
        </w:tc>
        <w:tc>
          <w:tcPr>
            <w:tcW w:w="889" w:type="dxa"/>
            <w:vMerge w:val="restart"/>
            <w:shd w:val="clear" w:color="auto" w:fill="auto"/>
            <w:vAlign w:val="center"/>
          </w:tcPr>
          <w:p w14:paraId="7FAA130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w:t>
            </w:r>
          </w:p>
        </w:tc>
        <w:tc>
          <w:tcPr>
            <w:tcW w:w="1333" w:type="dxa"/>
            <w:vMerge w:val="restart"/>
            <w:shd w:val="clear" w:color="auto" w:fill="auto"/>
            <w:vAlign w:val="center"/>
          </w:tcPr>
          <w:p w14:paraId="2D281B2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燃煤自备机8×6+3×5+2×3.3万千瓦。有序用电期间，应严格执行应开尽开、应发尽发。</w:t>
            </w:r>
          </w:p>
        </w:tc>
      </w:tr>
      <w:tr w14:paraId="39D0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49020FD9">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1AAA0C00">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315A78C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镇朔变45212朔德乙线</w:t>
            </w:r>
          </w:p>
        </w:tc>
        <w:tc>
          <w:tcPr>
            <w:tcW w:w="1134" w:type="dxa"/>
            <w:vMerge w:val="continue"/>
            <w:shd w:val="clear" w:color="auto" w:fill="auto"/>
            <w:vAlign w:val="center"/>
          </w:tcPr>
          <w:p w14:paraId="3B273437">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53331D4F">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6E49D66C">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19BF27B0">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28C06362">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0E5A7DEA">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475C16C7">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357D693B">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6A3DBFE3">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785874A0">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13389E65">
            <w:pPr>
              <w:jc w:val="center"/>
              <w:rPr>
                <w:rFonts w:hint="eastAsia" w:ascii="仿宋_GB2312" w:hAnsi="宋体" w:eastAsia="仿宋_GB2312" w:cs="仿宋_GB2312"/>
                <w:i w:val="0"/>
                <w:iCs w:val="0"/>
                <w:color w:val="000000"/>
                <w:sz w:val="21"/>
                <w:szCs w:val="21"/>
                <w:u w:val="none"/>
              </w:rPr>
            </w:pPr>
          </w:p>
        </w:tc>
      </w:tr>
      <w:tr w14:paraId="367E7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1EEDF0A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58</w:t>
            </w:r>
          </w:p>
        </w:tc>
        <w:tc>
          <w:tcPr>
            <w:tcW w:w="1822" w:type="dxa"/>
            <w:shd w:val="clear" w:color="auto" w:fill="auto"/>
            <w:vAlign w:val="center"/>
          </w:tcPr>
          <w:p w14:paraId="1AD3486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宁夏金海峰晟超阳化工有限公司</w:t>
            </w:r>
          </w:p>
        </w:tc>
        <w:tc>
          <w:tcPr>
            <w:tcW w:w="1666" w:type="dxa"/>
            <w:shd w:val="clear" w:color="auto" w:fill="auto"/>
            <w:vAlign w:val="center"/>
          </w:tcPr>
          <w:p w14:paraId="14C01E1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陶乐变31115陶峰线</w:t>
            </w:r>
          </w:p>
        </w:tc>
        <w:tc>
          <w:tcPr>
            <w:tcW w:w="1134" w:type="dxa"/>
            <w:shd w:val="clear" w:color="auto" w:fill="auto"/>
            <w:vAlign w:val="center"/>
          </w:tcPr>
          <w:p w14:paraId="1D968AB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化学原料及化学制品制造业</w:t>
            </w:r>
          </w:p>
        </w:tc>
        <w:tc>
          <w:tcPr>
            <w:tcW w:w="1266" w:type="dxa"/>
            <w:shd w:val="clear" w:color="auto" w:fill="auto"/>
            <w:vAlign w:val="center"/>
          </w:tcPr>
          <w:p w14:paraId="6FC0895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电石</w:t>
            </w:r>
          </w:p>
        </w:tc>
        <w:tc>
          <w:tcPr>
            <w:tcW w:w="957" w:type="dxa"/>
            <w:shd w:val="clear" w:color="auto" w:fill="auto"/>
            <w:vAlign w:val="center"/>
          </w:tcPr>
          <w:p w14:paraId="18BF20C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w:t>
            </w:r>
          </w:p>
        </w:tc>
        <w:tc>
          <w:tcPr>
            <w:tcW w:w="851" w:type="dxa"/>
            <w:shd w:val="clear" w:color="auto" w:fill="auto"/>
            <w:vAlign w:val="center"/>
          </w:tcPr>
          <w:p w14:paraId="2EE087F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904" w:type="dxa"/>
            <w:shd w:val="clear" w:color="auto" w:fill="auto"/>
            <w:vAlign w:val="center"/>
          </w:tcPr>
          <w:p w14:paraId="5AB1C23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888" w:type="dxa"/>
            <w:shd w:val="clear" w:color="auto" w:fill="auto"/>
            <w:vAlign w:val="center"/>
          </w:tcPr>
          <w:p w14:paraId="002E306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878" w:type="dxa"/>
            <w:shd w:val="clear" w:color="auto" w:fill="auto"/>
            <w:vAlign w:val="center"/>
          </w:tcPr>
          <w:p w14:paraId="0DBF144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967" w:type="dxa"/>
            <w:shd w:val="clear" w:color="auto" w:fill="auto"/>
            <w:vAlign w:val="center"/>
          </w:tcPr>
          <w:p w14:paraId="31CE4BD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w:t>
            </w:r>
          </w:p>
        </w:tc>
        <w:tc>
          <w:tcPr>
            <w:tcW w:w="933" w:type="dxa"/>
            <w:shd w:val="clear" w:color="auto" w:fill="auto"/>
            <w:vAlign w:val="center"/>
          </w:tcPr>
          <w:p w14:paraId="5FE58CE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889" w:type="dxa"/>
            <w:shd w:val="clear" w:color="auto" w:fill="auto"/>
            <w:vAlign w:val="center"/>
          </w:tcPr>
          <w:p w14:paraId="0D8CD1B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w:t>
            </w:r>
          </w:p>
        </w:tc>
        <w:tc>
          <w:tcPr>
            <w:tcW w:w="1333" w:type="dxa"/>
            <w:shd w:val="clear" w:color="auto" w:fill="auto"/>
            <w:vAlign w:val="center"/>
          </w:tcPr>
          <w:p w14:paraId="797D6D04">
            <w:pPr>
              <w:jc w:val="center"/>
              <w:rPr>
                <w:rFonts w:hint="eastAsia" w:ascii="仿宋_GB2312" w:hAnsi="宋体" w:eastAsia="仿宋_GB2312" w:cs="仿宋_GB2312"/>
                <w:i w:val="0"/>
                <w:iCs w:val="0"/>
                <w:color w:val="000000"/>
                <w:sz w:val="21"/>
                <w:szCs w:val="21"/>
                <w:u w:val="none"/>
              </w:rPr>
            </w:pPr>
          </w:p>
        </w:tc>
      </w:tr>
      <w:tr w14:paraId="45EEE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4" w:hRule="atLeast"/>
        </w:trPr>
        <w:tc>
          <w:tcPr>
            <w:tcW w:w="757" w:type="dxa"/>
            <w:vMerge w:val="restart"/>
            <w:shd w:val="clear" w:color="auto" w:fill="auto"/>
            <w:vAlign w:val="center"/>
          </w:tcPr>
          <w:p w14:paraId="3475BEB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59</w:t>
            </w:r>
          </w:p>
        </w:tc>
        <w:tc>
          <w:tcPr>
            <w:tcW w:w="1822" w:type="dxa"/>
            <w:vMerge w:val="restart"/>
            <w:shd w:val="clear" w:color="auto" w:fill="auto"/>
            <w:vAlign w:val="center"/>
          </w:tcPr>
          <w:p w14:paraId="16FF239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宁夏凌云化工有限公司</w:t>
            </w:r>
          </w:p>
        </w:tc>
        <w:tc>
          <w:tcPr>
            <w:tcW w:w="1666" w:type="dxa"/>
            <w:shd w:val="clear" w:color="auto" w:fill="auto"/>
            <w:vAlign w:val="center"/>
          </w:tcPr>
          <w:p w14:paraId="33EAB78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镇朔变45115朔凌I回</w:t>
            </w:r>
          </w:p>
        </w:tc>
        <w:tc>
          <w:tcPr>
            <w:tcW w:w="1134" w:type="dxa"/>
            <w:vMerge w:val="restart"/>
            <w:shd w:val="clear" w:color="auto" w:fill="auto"/>
            <w:vAlign w:val="center"/>
          </w:tcPr>
          <w:p w14:paraId="7BC7B36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化学原料及化学制品制造业</w:t>
            </w:r>
          </w:p>
        </w:tc>
        <w:tc>
          <w:tcPr>
            <w:tcW w:w="1266" w:type="dxa"/>
            <w:vMerge w:val="restart"/>
            <w:shd w:val="clear" w:color="auto" w:fill="auto"/>
            <w:vAlign w:val="center"/>
          </w:tcPr>
          <w:p w14:paraId="490B2D5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电石</w:t>
            </w:r>
          </w:p>
        </w:tc>
        <w:tc>
          <w:tcPr>
            <w:tcW w:w="957" w:type="dxa"/>
            <w:vMerge w:val="restart"/>
            <w:shd w:val="clear" w:color="auto" w:fill="auto"/>
            <w:vAlign w:val="center"/>
          </w:tcPr>
          <w:p w14:paraId="44C02EB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13.6</w:t>
            </w:r>
          </w:p>
        </w:tc>
        <w:tc>
          <w:tcPr>
            <w:tcW w:w="851" w:type="dxa"/>
            <w:vMerge w:val="restart"/>
            <w:shd w:val="clear" w:color="auto" w:fill="auto"/>
            <w:vAlign w:val="center"/>
          </w:tcPr>
          <w:p w14:paraId="00AAEA4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w:t>
            </w:r>
          </w:p>
        </w:tc>
        <w:tc>
          <w:tcPr>
            <w:tcW w:w="904" w:type="dxa"/>
            <w:vMerge w:val="restart"/>
            <w:shd w:val="clear" w:color="auto" w:fill="auto"/>
            <w:vAlign w:val="center"/>
          </w:tcPr>
          <w:p w14:paraId="0B8E881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888" w:type="dxa"/>
            <w:vMerge w:val="restart"/>
            <w:shd w:val="clear" w:color="auto" w:fill="auto"/>
            <w:vAlign w:val="center"/>
          </w:tcPr>
          <w:p w14:paraId="4E33FEF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878" w:type="dxa"/>
            <w:vMerge w:val="restart"/>
            <w:shd w:val="clear" w:color="auto" w:fill="auto"/>
            <w:vAlign w:val="center"/>
          </w:tcPr>
          <w:p w14:paraId="51AAA96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967" w:type="dxa"/>
            <w:vMerge w:val="restart"/>
            <w:shd w:val="clear" w:color="auto" w:fill="auto"/>
            <w:vAlign w:val="center"/>
          </w:tcPr>
          <w:p w14:paraId="1360A7C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w:t>
            </w:r>
          </w:p>
        </w:tc>
        <w:tc>
          <w:tcPr>
            <w:tcW w:w="933" w:type="dxa"/>
            <w:vMerge w:val="restart"/>
            <w:shd w:val="clear" w:color="auto" w:fill="auto"/>
            <w:vAlign w:val="center"/>
          </w:tcPr>
          <w:p w14:paraId="191C750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w:t>
            </w:r>
          </w:p>
        </w:tc>
        <w:tc>
          <w:tcPr>
            <w:tcW w:w="889" w:type="dxa"/>
            <w:vMerge w:val="restart"/>
            <w:shd w:val="clear" w:color="auto" w:fill="auto"/>
            <w:vAlign w:val="center"/>
          </w:tcPr>
          <w:p w14:paraId="60E8A8D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12.1</w:t>
            </w:r>
          </w:p>
        </w:tc>
        <w:tc>
          <w:tcPr>
            <w:tcW w:w="1333" w:type="dxa"/>
            <w:vMerge w:val="restart"/>
            <w:shd w:val="clear" w:color="auto" w:fill="auto"/>
            <w:vAlign w:val="center"/>
          </w:tcPr>
          <w:p w14:paraId="2A2F5EEA">
            <w:pPr>
              <w:jc w:val="center"/>
              <w:rPr>
                <w:rFonts w:hint="eastAsia" w:ascii="仿宋_GB2312" w:hAnsi="宋体" w:eastAsia="仿宋_GB2312" w:cs="仿宋_GB2312"/>
                <w:i w:val="0"/>
                <w:iCs w:val="0"/>
                <w:color w:val="000000"/>
                <w:sz w:val="21"/>
                <w:szCs w:val="21"/>
                <w:u w:val="none"/>
              </w:rPr>
            </w:pPr>
          </w:p>
        </w:tc>
      </w:tr>
      <w:tr w14:paraId="561AD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464F5899">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63971736">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19060AD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镇朔变45116朔凌II回线</w:t>
            </w:r>
          </w:p>
        </w:tc>
        <w:tc>
          <w:tcPr>
            <w:tcW w:w="1134" w:type="dxa"/>
            <w:vMerge w:val="continue"/>
            <w:shd w:val="clear" w:color="auto" w:fill="auto"/>
            <w:vAlign w:val="center"/>
          </w:tcPr>
          <w:p w14:paraId="35026AE6">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51C42ED0">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42820A5B">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2B727582">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0A88E3DA">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349198E3">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2D18CEC8">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3BB651B1">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153C58C7">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405D6BD7">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57E96E8D">
            <w:pPr>
              <w:jc w:val="center"/>
              <w:rPr>
                <w:rFonts w:hint="eastAsia" w:ascii="仿宋_GB2312" w:hAnsi="宋体" w:eastAsia="仿宋_GB2312" w:cs="仿宋_GB2312"/>
                <w:i w:val="0"/>
                <w:iCs w:val="0"/>
                <w:color w:val="000000"/>
                <w:sz w:val="21"/>
                <w:szCs w:val="21"/>
                <w:u w:val="none"/>
              </w:rPr>
            </w:pPr>
          </w:p>
        </w:tc>
      </w:tr>
      <w:tr w14:paraId="4B88D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7329D30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60</w:t>
            </w:r>
          </w:p>
        </w:tc>
        <w:tc>
          <w:tcPr>
            <w:tcW w:w="1822" w:type="dxa"/>
            <w:shd w:val="clear" w:color="auto" w:fill="auto"/>
            <w:vAlign w:val="center"/>
          </w:tcPr>
          <w:p w14:paraId="5AB1D18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宁夏乾洋循环新材料有限公司</w:t>
            </w:r>
          </w:p>
        </w:tc>
        <w:tc>
          <w:tcPr>
            <w:tcW w:w="1666" w:type="dxa"/>
            <w:shd w:val="clear" w:color="auto" w:fill="auto"/>
            <w:vAlign w:val="center"/>
          </w:tcPr>
          <w:p w14:paraId="4ABE852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福祥变28121福煜线</w:t>
            </w:r>
          </w:p>
        </w:tc>
        <w:tc>
          <w:tcPr>
            <w:tcW w:w="1134" w:type="dxa"/>
            <w:shd w:val="clear" w:color="auto" w:fill="auto"/>
            <w:vAlign w:val="center"/>
          </w:tcPr>
          <w:p w14:paraId="630DDD5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化学原料及化学制品制造业</w:t>
            </w:r>
          </w:p>
        </w:tc>
        <w:tc>
          <w:tcPr>
            <w:tcW w:w="1266" w:type="dxa"/>
            <w:shd w:val="clear" w:color="auto" w:fill="auto"/>
            <w:vAlign w:val="center"/>
          </w:tcPr>
          <w:p w14:paraId="475D5EA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电石</w:t>
            </w:r>
          </w:p>
        </w:tc>
        <w:tc>
          <w:tcPr>
            <w:tcW w:w="957" w:type="dxa"/>
            <w:shd w:val="clear" w:color="auto" w:fill="auto"/>
            <w:vAlign w:val="center"/>
          </w:tcPr>
          <w:p w14:paraId="45F0A30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w:t>
            </w:r>
          </w:p>
        </w:tc>
        <w:tc>
          <w:tcPr>
            <w:tcW w:w="851" w:type="dxa"/>
            <w:shd w:val="clear" w:color="auto" w:fill="auto"/>
            <w:vAlign w:val="center"/>
          </w:tcPr>
          <w:p w14:paraId="1B29D34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904" w:type="dxa"/>
            <w:shd w:val="clear" w:color="auto" w:fill="auto"/>
            <w:vAlign w:val="center"/>
          </w:tcPr>
          <w:p w14:paraId="7E3F413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888" w:type="dxa"/>
            <w:shd w:val="clear" w:color="auto" w:fill="auto"/>
            <w:vAlign w:val="center"/>
          </w:tcPr>
          <w:p w14:paraId="527865F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w:t>
            </w:r>
          </w:p>
        </w:tc>
        <w:tc>
          <w:tcPr>
            <w:tcW w:w="878" w:type="dxa"/>
            <w:shd w:val="clear" w:color="auto" w:fill="auto"/>
            <w:vAlign w:val="center"/>
          </w:tcPr>
          <w:p w14:paraId="3394ADA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w:t>
            </w:r>
          </w:p>
        </w:tc>
        <w:tc>
          <w:tcPr>
            <w:tcW w:w="967" w:type="dxa"/>
            <w:shd w:val="clear" w:color="auto" w:fill="auto"/>
            <w:vAlign w:val="center"/>
          </w:tcPr>
          <w:p w14:paraId="0CE3267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w:t>
            </w:r>
          </w:p>
        </w:tc>
        <w:tc>
          <w:tcPr>
            <w:tcW w:w="933" w:type="dxa"/>
            <w:shd w:val="clear" w:color="auto" w:fill="auto"/>
            <w:vAlign w:val="center"/>
          </w:tcPr>
          <w:p w14:paraId="4AF4445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w:t>
            </w:r>
          </w:p>
        </w:tc>
        <w:tc>
          <w:tcPr>
            <w:tcW w:w="889" w:type="dxa"/>
            <w:shd w:val="clear" w:color="auto" w:fill="auto"/>
            <w:vAlign w:val="center"/>
          </w:tcPr>
          <w:p w14:paraId="01FFB7D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16</w:t>
            </w:r>
          </w:p>
        </w:tc>
        <w:tc>
          <w:tcPr>
            <w:tcW w:w="1333" w:type="dxa"/>
            <w:shd w:val="clear" w:color="auto" w:fill="auto"/>
            <w:vAlign w:val="center"/>
          </w:tcPr>
          <w:p w14:paraId="5AE54A60">
            <w:pPr>
              <w:jc w:val="center"/>
              <w:rPr>
                <w:rFonts w:hint="eastAsia" w:ascii="仿宋_GB2312" w:hAnsi="宋体" w:eastAsia="仿宋_GB2312" w:cs="仿宋_GB2312"/>
                <w:i w:val="0"/>
                <w:iCs w:val="0"/>
                <w:color w:val="000000"/>
                <w:sz w:val="21"/>
                <w:szCs w:val="21"/>
                <w:u w:val="none"/>
              </w:rPr>
            </w:pPr>
          </w:p>
        </w:tc>
      </w:tr>
      <w:tr w14:paraId="25EC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6A40A77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61</w:t>
            </w:r>
          </w:p>
        </w:tc>
        <w:tc>
          <w:tcPr>
            <w:tcW w:w="1822" w:type="dxa"/>
            <w:shd w:val="clear" w:color="auto" w:fill="auto"/>
            <w:vAlign w:val="center"/>
          </w:tcPr>
          <w:p w14:paraId="4FE2DFC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宁夏锦华集团有限公司</w:t>
            </w:r>
          </w:p>
        </w:tc>
        <w:tc>
          <w:tcPr>
            <w:tcW w:w="1666" w:type="dxa"/>
            <w:shd w:val="clear" w:color="auto" w:fill="auto"/>
            <w:vAlign w:val="center"/>
          </w:tcPr>
          <w:p w14:paraId="25CA306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福祥变28322福友线</w:t>
            </w:r>
          </w:p>
        </w:tc>
        <w:tc>
          <w:tcPr>
            <w:tcW w:w="1134" w:type="dxa"/>
            <w:shd w:val="clear" w:color="auto" w:fill="auto"/>
            <w:vAlign w:val="center"/>
          </w:tcPr>
          <w:p w14:paraId="5DDC79F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化学原料及化学制品制造业</w:t>
            </w:r>
          </w:p>
        </w:tc>
        <w:tc>
          <w:tcPr>
            <w:tcW w:w="1266" w:type="dxa"/>
            <w:shd w:val="clear" w:color="auto" w:fill="auto"/>
            <w:vAlign w:val="center"/>
          </w:tcPr>
          <w:p w14:paraId="5DA7B55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电石</w:t>
            </w:r>
          </w:p>
        </w:tc>
        <w:tc>
          <w:tcPr>
            <w:tcW w:w="957" w:type="dxa"/>
            <w:shd w:val="clear" w:color="auto" w:fill="auto"/>
            <w:vAlign w:val="center"/>
          </w:tcPr>
          <w:p w14:paraId="7245A80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1.63</w:t>
            </w:r>
          </w:p>
        </w:tc>
        <w:tc>
          <w:tcPr>
            <w:tcW w:w="851" w:type="dxa"/>
            <w:shd w:val="clear" w:color="auto" w:fill="auto"/>
            <w:vAlign w:val="center"/>
          </w:tcPr>
          <w:p w14:paraId="1514CD2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0.03</w:t>
            </w:r>
          </w:p>
        </w:tc>
        <w:tc>
          <w:tcPr>
            <w:tcW w:w="904" w:type="dxa"/>
            <w:shd w:val="clear" w:color="auto" w:fill="auto"/>
            <w:vAlign w:val="center"/>
          </w:tcPr>
          <w:p w14:paraId="3580AC7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0.3</w:t>
            </w:r>
          </w:p>
        </w:tc>
        <w:tc>
          <w:tcPr>
            <w:tcW w:w="888" w:type="dxa"/>
            <w:shd w:val="clear" w:color="auto" w:fill="auto"/>
            <w:vAlign w:val="center"/>
          </w:tcPr>
          <w:p w14:paraId="03BAB1A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w:t>
            </w:r>
          </w:p>
        </w:tc>
        <w:tc>
          <w:tcPr>
            <w:tcW w:w="878" w:type="dxa"/>
            <w:shd w:val="clear" w:color="auto" w:fill="auto"/>
            <w:vAlign w:val="center"/>
          </w:tcPr>
          <w:p w14:paraId="3533644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0.7</w:t>
            </w:r>
          </w:p>
        </w:tc>
        <w:tc>
          <w:tcPr>
            <w:tcW w:w="967" w:type="dxa"/>
            <w:shd w:val="clear" w:color="auto" w:fill="auto"/>
            <w:vAlign w:val="center"/>
          </w:tcPr>
          <w:p w14:paraId="01E3136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933" w:type="dxa"/>
            <w:shd w:val="clear" w:color="auto" w:fill="auto"/>
            <w:vAlign w:val="center"/>
          </w:tcPr>
          <w:p w14:paraId="6BBEC65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w:t>
            </w:r>
          </w:p>
        </w:tc>
        <w:tc>
          <w:tcPr>
            <w:tcW w:w="889" w:type="dxa"/>
            <w:shd w:val="clear" w:color="auto" w:fill="auto"/>
            <w:vAlign w:val="center"/>
          </w:tcPr>
          <w:p w14:paraId="1CF7376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1.6</w:t>
            </w:r>
          </w:p>
        </w:tc>
        <w:tc>
          <w:tcPr>
            <w:tcW w:w="1333" w:type="dxa"/>
            <w:shd w:val="clear" w:color="auto" w:fill="auto"/>
            <w:vAlign w:val="center"/>
          </w:tcPr>
          <w:p w14:paraId="4FD0D063">
            <w:pPr>
              <w:jc w:val="center"/>
              <w:rPr>
                <w:rFonts w:hint="eastAsia" w:ascii="仿宋_GB2312" w:hAnsi="宋体" w:eastAsia="仿宋_GB2312" w:cs="仿宋_GB2312"/>
                <w:i w:val="0"/>
                <w:iCs w:val="0"/>
                <w:color w:val="000000"/>
                <w:sz w:val="21"/>
                <w:szCs w:val="21"/>
                <w:u w:val="none"/>
              </w:rPr>
            </w:pPr>
          </w:p>
        </w:tc>
      </w:tr>
      <w:tr w14:paraId="0E4F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4" w:hRule="atLeast"/>
        </w:trPr>
        <w:tc>
          <w:tcPr>
            <w:tcW w:w="757" w:type="dxa"/>
            <w:vMerge w:val="restart"/>
            <w:shd w:val="clear" w:color="auto" w:fill="auto"/>
            <w:vAlign w:val="center"/>
          </w:tcPr>
          <w:p w14:paraId="477763C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62</w:t>
            </w:r>
          </w:p>
        </w:tc>
        <w:tc>
          <w:tcPr>
            <w:tcW w:w="1822" w:type="dxa"/>
            <w:vMerge w:val="restart"/>
            <w:shd w:val="clear" w:color="auto" w:fill="auto"/>
            <w:vAlign w:val="center"/>
          </w:tcPr>
          <w:p w14:paraId="294B1DF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宁夏锦华化工有限公司</w:t>
            </w:r>
          </w:p>
        </w:tc>
        <w:tc>
          <w:tcPr>
            <w:tcW w:w="1666" w:type="dxa"/>
            <w:shd w:val="clear" w:color="auto" w:fill="auto"/>
            <w:vAlign w:val="center"/>
          </w:tcPr>
          <w:p w14:paraId="341ABF5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正谊变17125谊龙线</w:t>
            </w:r>
          </w:p>
        </w:tc>
        <w:tc>
          <w:tcPr>
            <w:tcW w:w="1134" w:type="dxa"/>
            <w:vMerge w:val="restart"/>
            <w:shd w:val="clear" w:color="auto" w:fill="auto"/>
            <w:vAlign w:val="center"/>
          </w:tcPr>
          <w:p w14:paraId="2533BA5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化学原料及化学制品制造业</w:t>
            </w:r>
          </w:p>
        </w:tc>
        <w:tc>
          <w:tcPr>
            <w:tcW w:w="1266" w:type="dxa"/>
            <w:vMerge w:val="restart"/>
            <w:shd w:val="clear" w:color="auto" w:fill="auto"/>
            <w:vAlign w:val="center"/>
          </w:tcPr>
          <w:p w14:paraId="4C1BF8C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电石</w:t>
            </w:r>
          </w:p>
        </w:tc>
        <w:tc>
          <w:tcPr>
            <w:tcW w:w="957" w:type="dxa"/>
            <w:vMerge w:val="restart"/>
            <w:shd w:val="clear" w:color="auto" w:fill="auto"/>
            <w:vAlign w:val="center"/>
          </w:tcPr>
          <w:p w14:paraId="703BE2A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9.1</w:t>
            </w:r>
          </w:p>
        </w:tc>
        <w:tc>
          <w:tcPr>
            <w:tcW w:w="851" w:type="dxa"/>
            <w:vMerge w:val="restart"/>
            <w:shd w:val="clear" w:color="auto" w:fill="auto"/>
            <w:vAlign w:val="center"/>
          </w:tcPr>
          <w:p w14:paraId="1187C64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904" w:type="dxa"/>
            <w:vMerge w:val="restart"/>
            <w:shd w:val="clear" w:color="auto" w:fill="auto"/>
            <w:vAlign w:val="center"/>
          </w:tcPr>
          <w:p w14:paraId="51EA95D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888" w:type="dxa"/>
            <w:vMerge w:val="restart"/>
            <w:shd w:val="clear" w:color="auto" w:fill="auto"/>
            <w:vAlign w:val="center"/>
          </w:tcPr>
          <w:p w14:paraId="3BECBA1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878" w:type="dxa"/>
            <w:vMerge w:val="restart"/>
            <w:shd w:val="clear" w:color="auto" w:fill="auto"/>
            <w:vAlign w:val="center"/>
          </w:tcPr>
          <w:p w14:paraId="1735B92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967" w:type="dxa"/>
            <w:vMerge w:val="restart"/>
            <w:shd w:val="clear" w:color="auto" w:fill="auto"/>
            <w:vAlign w:val="center"/>
          </w:tcPr>
          <w:p w14:paraId="15E16BB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w:t>
            </w:r>
          </w:p>
        </w:tc>
        <w:tc>
          <w:tcPr>
            <w:tcW w:w="933" w:type="dxa"/>
            <w:vMerge w:val="restart"/>
            <w:shd w:val="clear" w:color="auto" w:fill="auto"/>
            <w:vAlign w:val="center"/>
          </w:tcPr>
          <w:p w14:paraId="13F59C5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w:t>
            </w:r>
          </w:p>
        </w:tc>
        <w:tc>
          <w:tcPr>
            <w:tcW w:w="889" w:type="dxa"/>
            <w:vMerge w:val="restart"/>
            <w:shd w:val="clear" w:color="auto" w:fill="auto"/>
            <w:vAlign w:val="center"/>
          </w:tcPr>
          <w:p w14:paraId="6F0D234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8.1</w:t>
            </w:r>
          </w:p>
        </w:tc>
        <w:tc>
          <w:tcPr>
            <w:tcW w:w="1333" w:type="dxa"/>
            <w:vMerge w:val="restart"/>
            <w:shd w:val="clear" w:color="auto" w:fill="auto"/>
            <w:vAlign w:val="center"/>
          </w:tcPr>
          <w:p w14:paraId="5E597ED1">
            <w:pPr>
              <w:jc w:val="center"/>
              <w:rPr>
                <w:rFonts w:hint="eastAsia" w:ascii="仿宋_GB2312" w:hAnsi="宋体" w:eastAsia="仿宋_GB2312" w:cs="仿宋_GB2312"/>
                <w:i w:val="0"/>
                <w:iCs w:val="0"/>
                <w:color w:val="000000"/>
                <w:sz w:val="21"/>
                <w:szCs w:val="21"/>
                <w:u w:val="none"/>
              </w:rPr>
            </w:pPr>
          </w:p>
        </w:tc>
      </w:tr>
      <w:tr w14:paraId="7DD0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1711AE06">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49FCC344">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42A9D4C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正谊变17111谊华线</w:t>
            </w:r>
          </w:p>
        </w:tc>
        <w:tc>
          <w:tcPr>
            <w:tcW w:w="1134" w:type="dxa"/>
            <w:vMerge w:val="continue"/>
            <w:shd w:val="clear" w:color="auto" w:fill="auto"/>
            <w:vAlign w:val="center"/>
          </w:tcPr>
          <w:p w14:paraId="297F0454">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4B7DF01B">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02260193">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12EE4450">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667BDB43">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0E42299C">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1DAF33D9">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4F9E024E">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57362304">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741FE9C1">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72258B22">
            <w:pPr>
              <w:jc w:val="center"/>
              <w:rPr>
                <w:rFonts w:hint="eastAsia" w:ascii="仿宋_GB2312" w:hAnsi="宋体" w:eastAsia="仿宋_GB2312" w:cs="仿宋_GB2312"/>
                <w:i w:val="0"/>
                <w:iCs w:val="0"/>
                <w:color w:val="000000"/>
                <w:sz w:val="21"/>
                <w:szCs w:val="21"/>
                <w:u w:val="none"/>
              </w:rPr>
            </w:pPr>
          </w:p>
        </w:tc>
      </w:tr>
      <w:tr w14:paraId="37D3C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18C0B0A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63</w:t>
            </w:r>
          </w:p>
        </w:tc>
        <w:tc>
          <w:tcPr>
            <w:tcW w:w="1822" w:type="dxa"/>
            <w:shd w:val="clear" w:color="auto" w:fill="auto"/>
            <w:vAlign w:val="center"/>
          </w:tcPr>
          <w:p w14:paraId="79419E7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石嘴山市鹏盛化工有限责任公司</w:t>
            </w:r>
          </w:p>
        </w:tc>
        <w:tc>
          <w:tcPr>
            <w:tcW w:w="1666" w:type="dxa"/>
            <w:shd w:val="clear" w:color="auto" w:fill="auto"/>
            <w:vAlign w:val="center"/>
          </w:tcPr>
          <w:p w14:paraId="49EFC8C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惠农变19120惠盛线</w:t>
            </w:r>
          </w:p>
        </w:tc>
        <w:tc>
          <w:tcPr>
            <w:tcW w:w="1134" w:type="dxa"/>
            <w:shd w:val="clear" w:color="auto" w:fill="auto"/>
            <w:vAlign w:val="center"/>
          </w:tcPr>
          <w:p w14:paraId="0418F2A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化学原料及化学制品制造业</w:t>
            </w:r>
          </w:p>
        </w:tc>
        <w:tc>
          <w:tcPr>
            <w:tcW w:w="1266" w:type="dxa"/>
            <w:shd w:val="clear" w:color="auto" w:fill="auto"/>
            <w:vAlign w:val="center"/>
          </w:tcPr>
          <w:p w14:paraId="71DD87F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电石</w:t>
            </w:r>
          </w:p>
        </w:tc>
        <w:tc>
          <w:tcPr>
            <w:tcW w:w="957" w:type="dxa"/>
            <w:shd w:val="clear" w:color="auto" w:fill="auto"/>
            <w:vAlign w:val="center"/>
          </w:tcPr>
          <w:p w14:paraId="1638779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6.4</w:t>
            </w:r>
          </w:p>
        </w:tc>
        <w:tc>
          <w:tcPr>
            <w:tcW w:w="851" w:type="dxa"/>
            <w:shd w:val="clear" w:color="auto" w:fill="auto"/>
            <w:vAlign w:val="center"/>
          </w:tcPr>
          <w:p w14:paraId="72F93BE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w:t>
            </w:r>
          </w:p>
        </w:tc>
        <w:tc>
          <w:tcPr>
            <w:tcW w:w="904" w:type="dxa"/>
            <w:shd w:val="clear" w:color="auto" w:fill="auto"/>
            <w:vAlign w:val="center"/>
          </w:tcPr>
          <w:p w14:paraId="41F3C9F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888" w:type="dxa"/>
            <w:shd w:val="clear" w:color="auto" w:fill="auto"/>
            <w:vAlign w:val="center"/>
          </w:tcPr>
          <w:p w14:paraId="5C09D99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878" w:type="dxa"/>
            <w:shd w:val="clear" w:color="auto" w:fill="auto"/>
            <w:vAlign w:val="center"/>
          </w:tcPr>
          <w:p w14:paraId="0B97583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w:t>
            </w:r>
          </w:p>
        </w:tc>
        <w:tc>
          <w:tcPr>
            <w:tcW w:w="967" w:type="dxa"/>
            <w:shd w:val="clear" w:color="auto" w:fill="auto"/>
            <w:vAlign w:val="center"/>
          </w:tcPr>
          <w:p w14:paraId="1B0531A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3.5</w:t>
            </w:r>
          </w:p>
        </w:tc>
        <w:tc>
          <w:tcPr>
            <w:tcW w:w="933" w:type="dxa"/>
            <w:shd w:val="clear" w:color="auto" w:fill="auto"/>
            <w:vAlign w:val="center"/>
          </w:tcPr>
          <w:p w14:paraId="759922E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w:t>
            </w:r>
          </w:p>
        </w:tc>
        <w:tc>
          <w:tcPr>
            <w:tcW w:w="889" w:type="dxa"/>
            <w:shd w:val="clear" w:color="auto" w:fill="auto"/>
            <w:vAlign w:val="center"/>
          </w:tcPr>
          <w:p w14:paraId="054E165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5.2</w:t>
            </w:r>
          </w:p>
        </w:tc>
        <w:tc>
          <w:tcPr>
            <w:tcW w:w="1333" w:type="dxa"/>
            <w:shd w:val="clear" w:color="auto" w:fill="auto"/>
            <w:vAlign w:val="center"/>
          </w:tcPr>
          <w:p w14:paraId="6228EB9B">
            <w:pPr>
              <w:jc w:val="center"/>
              <w:rPr>
                <w:rFonts w:hint="eastAsia" w:ascii="仿宋_GB2312" w:hAnsi="宋体" w:eastAsia="仿宋_GB2312" w:cs="仿宋_GB2312"/>
                <w:i w:val="0"/>
                <w:iCs w:val="0"/>
                <w:color w:val="000000"/>
                <w:sz w:val="21"/>
                <w:szCs w:val="21"/>
                <w:u w:val="none"/>
              </w:rPr>
            </w:pPr>
          </w:p>
        </w:tc>
      </w:tr>
      <w:tr w14:paraId="4D429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16" w:hRule="atLeast"/>
        </w:trPr>
        <w:tc>
          <w:tcPr>
            <w:tcW w:w="757" w:type="dxa"/>
            <w:vMerge w:val="restart"/>
            <w:shd w:val="clear" w:color="auto" w:fill="auto"/>
            <w:vAlign w:val="center"/>
          </w:tcPr>
          <w:p w14:paraId="04DFBA2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64</w:t>
            </w:r>
          </w:p>
        </w:tc>
        <w:tc>
          <w:tcPr>
            <w:tcW w:w="1822" w:type="dxa"/>
            <w:vMerge w:val="restart"/>
            <w:shd w:val="clear" w:color="auto" w:fill="auto"/>
            <w:vAlign w:val="center"/>
          </w:tcPr>
          <w:p w14:paraId="315A0F8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宁夏英力特化工股份有限公司</w:t>
            </w:r>
          </w:p>
        </w:tc>
        <w:tc>
          <w:tcPr>
            <w:tcW w:w="1666" w:type="dxa"/>
            <w:shd w:val="clear" w:color="auto" w:fill="auto"/>
            <w:vAlign w:val="center"/>
          </w:tcPr>
          <w:p w14:paraId="43B36F3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福祥变28111福西甲线</w:t>
            </w:r>
          </w:p>
        </w:tc>
        <w:tc>
          <w:tcPr>
            <w:tcW w:w="1134" w:type="dxa"/>
            <w:vMerge w:val="restart"/>
            <w:shd w:val="clear" w:color="auto" w:fill="auto"/>
            <w:vAlign w:val="center"/>
          </w:tcPr>
          <w:p w14:paraId="22CC84D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化学原料及化学制品制造业</w:t>
            </w:r>
          </w:p>
        </w:tc>
        <w:tc>
          <w:tcPr>
            <w:tcW w:w="1266" w:type="dxa"/>
            <w:vMerge w:val="restart"/>
            <w:shd w:val="clear" w:color="auto" w:fill="auto"/>
            <w:vAlign w:val="center"/>
          </w:tcPr>
          <w:p w14:paraId="7F09EA9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电石</w:t>
            </w:r>
          </w:p>
        </w:tc>
        <w:tc>
          <w:tcPr>
            <w:tcW w:w="957" w:type="dxa"/>
            <w:vMerge w:val="restart"/>
            <w:shd w:val="clear" w:color="auto" w:fill="auto"/>
            <w:vAlign w:val="center"/>
          </w:tcPr>
          <w:p w14:paraId="3E38C6F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w:t>
            </w:r>
          </w:p>
        </w:tc>
        <w:tc>
          <w:tcPr>
            <w:tcW w:w="851" w:type="dxa"/>
            <w:vMerge w:val="restart"/>
            <w:shd w:val="clear" w:color="auto" w:fill="auto"/>
            <w:vAlign w:val="center"/>
          </w:tcPr>
          <w:p w14:paraId="4017B96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w:t>
            </w:r>
          </w:p>
        </w:tc>
        <w:tc>
          <w:tcPr>
            <w:tcW w:w="904" w:type="dxa"/>
            <w:vMerge w:val="restart"/>
            <w:shd w:val="clear" w:color="auto" w:fill="auto"/>
            <w:vAlign w:val="center"/>
          </w:tcPr>
          <w:p w14:paraId="6D2723F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888" w:type="dxa"/>
            <w:vMerge w:val="restart"/>
            <w:shd w:val="clear" w:color="auto" w:fill="auto"/>
            <w:vAlign w:val="center"/>
          </w:tcPr>
          <w:p w14:paraId="1DB2ADD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878" w:type="dxa"/>
            <w:vMerge w:val="restart"/>
            <w:shd w:val="clear" w:color="auto" w:fill="auto"/>
            <w:vAlign w:val="center"/>
          </w:tcPr>
          <w:p w14:paraId="19488CE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w:t>
            </w:r>
          </w:p>
        </w:tc>
        <w:tc>
          <w:tcPr>
            <w:tcW w:w="967" w:type="dxa"/>
            <w:vMerge w:val="restart"/>
            <w:shd w:val="clear" w:color="auto" w:fill="auto"/>
            <w:vAlign w:val="center"/>
          </w:tcPr>
          <w:p w14:paraId="492135F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933" w:type="dxa"/>
            <w:vMerge w:val="restart"/>
            <w:shd w:val="clear" w:color="auto" w:fill="auto"/>
            <w:vAlign w:val="center"/>
          </w:tcPr>
          <w:p w14:paraId="089CA29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w:t>
            </w:r>
          </w:p>
        </w:tc>
        <w:tc>
          <w:tcPr>
            <w:tcW w:w="889" w:type="dxa"/>
            <w:vMerge w:val="restart"/>
            <w:shd w:val="clear" w:color="auto" w:fill="auto"/>
            <w:vAlign w:val="center"/>
          </w:tcPr>
          <w:p w14:paraId="62491BD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w:t>
            </w:r>
          </w:p>
        </w:tc>
        <w:tc>
          <w:tcPr>
            <w:tcW w:w="1333" w:type="dxa"/>
            <w:vMerge w:val="restart"/>
            <w:shd w:val="clear" w:color="auto" w:fill="auto"/>
            <w:vAlign w:val="center"/>
          </w:tcPr>
          <w:p w14:paraId="41EF180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燃煤自备机组2×15万千瓦。有序用电期间，应严格执行应开尽开、应发尽发。</w:t>
            </w:r>
          </w:p>
        </w:tc>
      </w:tr>
      <w:tr w14:paraId="1E0F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63743BB6">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32FEAD3B">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167480C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福祥变28112福西乙线</w:t>
            </w:r>
          </w:p>
        </w:tc>
        <w:tc>
          <w:tcPr>
            <w:tcW w:w="1134" w:type="dxa"/>
            <w:vMerge w:val="continue"/>
            <w:shd w:val="clear" w:color="auto" w:fill="auto"/>
            <w:vAlign w:val="center"/>
          </w:tcPr>
          <w:p w14:paraId="63E5AED2">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106449A0">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4DE75B0B">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10D8F103">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63951913">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3DE63048">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711C929B">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47E0AA33">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6B037B69">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5258F935">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203BBAEB">
            <w:pPr>
              <w:jc w:val="center"/>
              <w:rPr>
                <w:rFonts w:hint="eastAsia" w:ascii="仿宋_GB2312" w:hAnsi="宋体" w:eastAsia="仿宋_GB2312" w:cs="仿宋_GB2312"/>
                <w:i w:val="0"/>
                <w:iCs w:val="0"/>
                <w:color w:val="000000"/>
                <w:sz w:val="21"/>
                <w:szCs w:val="21"/>
                <w:u w:val="none"/>
              </w:rPr>
            </w:pPr>
          </w:p>
        </w:tc>
      </w:tr>
      <w:tr w14:paraId="2E6B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28" w:hRule="atLeast"/>
        </w:trPr>
        <w:tc>
          <w:tcPr>
            <w:tcW w:w="757" w:type="dxa"/>
            <w:vMerge w:val="restart"/>
            <w:shd w:val="clear" w:color="auto" w:fill="auto"/>
            <w:vAlign w:val="center"/>
          </w:tcPr>
          <w:p w14:paraId="209B44A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65</w:t>
            </w:r>
          </w:p>
        </w:tc>
        <w:tc>
          <w:tcPr>
            <w:tcW w:w="1822" w:type="dxa"/>
            <w:vMerge w:val="restart"/>
            <w:shd w:val="clear" w:color="auto" w:fill="auto"/>
            <w:vAlign w:val="center"/>
          </w:tcPr>
          <w:p w14:paraId="0D48366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宁夏日盛高新产业股份有限公司</w:t>
            </w:r>
          </w:p>
        </w:tc>
        <w:tc>
          <w:tcPr>
            <w:tcW w:w="1666" w:type="dxa"/>
            <w:shd w:val="clear" w:color="auto" w:fill="auto"/>
            <w:vAlign w:val="center"/>
          </w:tcPr>
          <w:p w14:paraId="6AB1523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河滨变44215河盛线</w:t>
            </w:r>
          </w:p>
        </w:tc>
        <w:tc>
          <w:tcPr>
            <w:tcW w:w="1134" w:type="dxa"/>
            <w:vMerge w:val="restart"/>
            <w:shd w:val="clear" w:color="auto" w:fill="auto"/>
            <w:vAlign w:val="center"/>
          </w:tcPr>
          <w:p w14:paraId="3015DC3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化学原料及化学制品制造业</w:t>
            </w:r>
          </w:p>
        </w:tc>
        <w:tc>
          <w:tcPr>
            <w:tcW w:w="1266" w:type="dxa"/>
            <w:vMerge w:val="restart"/>
            <w:shd w:val="clear" w:color="auto" w:fill="auto"/>
            <w:vAlign w:val="center"/>
          </w:tcPr>
          <w:p w14:paraId="40B419A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基础化学原料制造</w:t>
            </w:r>
          </w:p>
        </w:tc>
        <w:tc>
          <w:tcPr>
            <w:tcW w:w="957" w:type="dxa"/>
            <w:vMerge w:val="restart"/>
            <w:shd w:val="clear" w:color="auto" w:fill="auto"/>
            <w:vAlign w:val="center"/>
          </w:tcPr>
          <w:p w14:paraId="4D76F2B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24.8</w:t>
            </w:r>
          </w:p>
        </w:tc>
        <w:tc>
          <w:tcPr>
            <w:tcW w:w="851" w:type="dxa"/>
            <w:vMerge w:val="restart"/>
            <w:shd w:val="clear" w:color="auto" w:fill="auto"/>
            <w:vAlign w:val="center"/>
          </w:tcPr>
          <w:p w14:paraId="0FD1E99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1.6</w:t>
            </w:r>
          </w:p>
        </w:tc>
        <w:tc>
          <w:tcPr>
            <w:tcW w:w="904" w:type="dxa"/>
            <w:vMerge w:val="restart"/>
            <w:shd w:val="clear" w:color="auto" w:fill="auto"/>
            <w:vAlign w:val="center"/>
          </w:tcPr>
          <w:p w14:paraId="6C29021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888" w:type="dxa"/>
            <w:vMerge w:val="restart"/>
            <w:shd w:val="clear" w:color="auto" w:fill="auto"/>
            <w:vAlign w:val="center"/>
          </w:tcPr>
          <w:p w14:paraId="1B792FB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w:t>
            </w:r>
          </w:p>
        </w:tc>
        <w:tc>
          <w:tcPr>
            <w:tcW w:w="878" w:type="dxa"/>
            <w:vMerge w:val="restart"/>
            <w:shd w:val="clear" w:color="auto" w:fill="auto"/>
            <w:vAlign w:val="center"/>
          </w:tcPr>
          <w:p w14:paraId="633988A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967" w:type="dxa"/>
            <w:vMerge w:val="restart"/>
            <w:shd w:val="clear" w:color="auto" w:fill="auto"/>
            <w:vAlign w:val="center"/>
          </w:tcPr>
          <w:p w14:paraId="008C8A5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w:t>
            </w:r>
          </w:p>
        </w:tc>
        <w:tc>
          <w:tcPr>
            <w:tcW w:w="933" w:type="dxa"/>
            <w:vMerge w:val="restart"/>
            <w:shd w:val="clear" w:color="auto" w:fill="auto"/>
            <w:vAlign w:val="center"/>
          </w:tcPr>
          <w:p w14:paraId="480F057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w:t>
            </w:r>
          </w:p>
        </w:tc>
        <w:tc>
          <w:tcPr>
            <w:tcW w:w="889" w:type="dxa"/>
            <w:vMerge w:val="restart"/>
            <w:shd w:val="clear" w:color="auto" w:fill="auto"/>
            <w:vAlign w:val="center"/>
          </w:tcPr>
          <w:p w14:paraId="47F7B0E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23.2</w:t>
            </w:r>
          </w:p>
        </w:tc>
        <w:tc>
          <w:tcPr>
            <w:tcW w:w="1333" w:type="dxa"/>
            <w:vMerge w:val="restart"/>
            <w:shd w:val="clear" w:color="auto" w:fill="auto"/>
            <w:vAlign w:val="center"/>
          </w:tcPr>
          <w:p w14:paraId="58F31FB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燃煤自备机组4×3万千瓦。有序用电期间，应严格执行应开尽开、应发尽发。</w:t>
            </w:r>
          </w:p>
        </w:tc>
      </w:tr>
      <w:tr w14:paraId="24681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158B05E6">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54F5B378">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677474F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河滨变44120河化线</w:t>
            </w:r>
          </w:p>
        </w:tc>
        <w:tc>
          <w:tcPr>
            <w:tcW w:w="1134" w:type="dxa"/>
            <w:vMerge w:val="continue"/>
            <w:shd w:val="clear" w:color="auto" w:fill="auto"/>
            <w:vAlign w:val="center"/>
          </w:tcPr>
          <w:p w14:paraId="6A42C81F">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5CC1D223">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6F3974A7">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23D1CAA7">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7293063E">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1B1FC01C">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572AA9B4">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3BBED231">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5A132BDE">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5059741F">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22EF7713">
            <w:pPr>
              <w:jc w:val="center"/>
              <w:rPr>
                <w:rFonts w:hint="eastAsia" w:ascii="仿宋_GB2312" w:hAnsi="宋体" w:eastAsia="仿宋_GB2312" w:cs="仿宋_GB2312"/>
                <w:i w:val="0"/>
                <w:iCs w:val="0"/>
                <w:color w:val="000000"/>
                <w:sz w:val="21"/>
                <w:szCs w:val="21"/>
                <w:u w:val="none"/>
              </w:rPr>
            </w:pPr>
          </w:p>
        </w:tc>
      </w:tr>
      <w:tr w14:paraId="72FBA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80" w:hRule="atLeast"/>
        </w:trPr>
        <w:tc>
          <w:tcPr>
            <w:tcW w:w="757" w:type="dxa"/>
            <w:vMerge w:val="restart"/>
            <w:shd w:val="clear" w:color="auto" w:fill="auto"/>
            <w:vAlign w:val="center"/>
          </w:tcPr>
          <w:p w14:paraId="32FF04F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66</w:t>
            </w:r>
          </w:p>
        </w:tc>
        <w:tc>
          <w:tcPr>
            <w:tcW w:w="1822" w:type="dxa"/>
            <w:vMerge w:val="restart"/>
            <w:shd w:val="clear" w:color="auto" w:fill="auto"/>
            <w:vAlign w:val="center"/>
          </w:tcPr>
          <w:p w14:paraId="08F94E5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宁夏中科生物新材料有限公司</w:t>
            </w:r>
          </w:p>
        </w:tc>
        <w:tc>
          <w:tcPr>
            <w:tcW w:w="1666" w:type="dxa"/>
            <w:shd w:val="clear" w:color="auto" w:fill="auto"/>
            <w:vAlign w:val="center"/>
          </w:tcPr>
          <w:p w14:paraId="19C37DD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河滨变44111河恒Ⅰ回线</w:t>
            </w:r>
          </w:p>
        </w:tc>
        <w:tc>
          <w:tcPr>
            <w:tcW w:w="1134" w:type="dxa"/>
            <w:vMerge w:val="restart"/>
            <w:shd w:val="clear" w:color="auto" w:fill="auto"/>
            <w:vAlign w:val="center"/>
          </w:tcPr>
          <w:p w14:paraId="3CE6EA7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化学原料和化学制品制造业</w:t>
            </w:r>
          </w:p>
        </w:tc>
        <w:tc>
          <w:tcPr>
            <w:tcW w:w="1266" w:type="dxa"/>
            <w:vMerge w:val="restart"/>
            <w:shd w:val="clear" w:color="auto" w:fill="auto"/>
            <w:vAlign w:val="center"/>
          </w:tcPr>
          <w:p w14:paraId="43C530A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专用化学产品制造</w:t>
            </w:r>
          </w:p>
        </w:tc>
        <w:tc>
          <w:tcPr>
            <w:tcW w:w="957" w:type="dxa"/>
            <w:vMerge w:val="restart"/>
            <w:shd w:val="clear" w:color="auto" w:fill="auto"/>
            <w:vAlign w:val="center"/>
          </w:tcPr>
          <w:p w14:paraId="0F3AF74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w:t>
            </w:r>
          </w:p>
        </w:tc>
        <w:tc>
          <w:tcPr>
            <w:tcW w:w="851" w:type="dxa"/>
            <w:vMerge w:val="restart"/>
            <w:shd w:val="clear" w:color="auto" w:fill="auto"/>
            <w:vAlign w:val="center"/>
          </w:tcPr>
          <w:p w14:paraId="5ABF749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0.63</w:t>
            </w:r>
          </w:p>
        </w:tc>
        <w:tc>
          <w:tcPr>
            <w:tcW w:w="904" w:type="dxa"/>
            <w:vMerge w:val="restart"/>
            <w:shd w:val="clear" w:color="auto" w:fill="auto"/>
            <w:vAlign w:val="center"/>
          </w:tcPr>
          <w:p w14:paraId="6EC0684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0.05</w:t>
            </w:r>
          </w:p>
        </w:tc>
        <w:tc>
          <w:tcPr>
            <w:tcW w:w="888" w:type="dxa"/>
            <w:vMerge w:val="restart"/>
            <w:shd w:val="clear" w:color="auto" w:fill="auto"/>
            <w:vAlign w:val="center"/>
          </w:tcPr>
          <w:p w14:paraId="360F6F2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w:t>
            </w:r>
          </w:p>
        </w:tc>
        <w:tc>
          <w:tcPr>
            <w:tcW w:w="878" w:type="dxa"/>
            <w:vMerge w:val="restart"/>
            <w:shd w:val="clear" w:color="auto" w:fill="auto"/>
            <w:vAlign w:val="center"/>
          </w:tcPr>
          <w:p w14:paraId="4F38D56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967" w:type="dxa"/>
            <w:vMerge w:val="restart"/>
            <w:shd w:val="clear" w:color="auto" w:fill="auto"/>
            <w:vAlign w:val="center"/>
          </w:tcPr>
          <w:p w14:paraId="21C2917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0.3</w:t>
            </w:r>
          </w:p>
        </w:tc>
        <w:tc>
          <w:tcPr>
            <w:tcW w:w="933" w:type="dxa"/>
            <w:vMerge w:val="restart"/>
            <w:shd w:val="clear" w:color="auto" w:fill="auto"/>
            <w:vAlign w:val="center"/>
          </w:tcPr>
          <w:p w14:paraId="655B893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w:t>
            </w:r>
          </w:p>
        </w:tc>
        <w:tc>
          <w:tcPr>
            <w:tcW w:w="889" w:type="dxa"/>
            <w:vMerge w:val="restart"/>
            <w:shd w:val="clear" w:color="auto" w:fill="auto"/>
            <w:vAlign w:val="center"/>
          </w:tcPr>
          <w:p w14:paraId="0890398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0.87</w:t>
            </w:r>
          </w:p>
        </w:tc>
        <w:tc>
          <w:tcPr>
            <w:tcW w:w="1333" w:type="dxa"/>
            <w:vMerge w:val="restart"/>
            <w:shd w:val="clear" w:color="auto" w:fill="auto"/>
            <w:vAlign w:val="center"/>
          </w:tcPr>
          <w:p w14:paraId="0BC0B67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燃煤自备机组2×1.8万千瓦。有序用电期间，应严格执行应开尽开、应发尽发。</w:t>
            </w:r>
          </w:p>
        </w:tc>
      </w:tr>
      <w:tr w14:paraId="19933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60" w:hRule="atLeast"/>
        </w:trPr>
        <w:tc>
          <w:tcPr>
            <w:tcW w:w="757" w:type="dxa"/>
            <w:vMerge w:val="continue"/>
            <w:shd w:val="clear" w:color="auto" w:fill="auto"/>
            <w:vAlign w:val="center"/>
          </w:tcPr>
          <w:p w14:paraId="15640E79">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3B34F408">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6B94C0F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河滨变44112河恒Ⅱ回线</w:t>
            </w:r>
          </w:p>
        </w:tc>
        <w:tc>
          <w:tcPr>
            <w:tcW w:w="1134" w:type="dxa"/>
            <w:vMerge w:val="continue"/>
            <w:shd w:val="clear" w:color="auto" w:fill="auto"/>
            <w:vAlign w:val="center"/>
          </w:tcPr>
          <w:p w14:paraId="1E27663D">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20F91DF2">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5601BBA2">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5AF05310">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61ADA440">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01D8C322">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067A8EC2">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3309E0A2">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6456A597">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330A22C0">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0A2A833F">
            <w:pPr>
              <w:jc w:val="center"/>
              <w:rPr>
                <w:rFonts w:hint="eastAsia" w:ascii="仿宋_GB2312" w:hAnsi="宋体" w:eastAsia="仿宋_GB2312" w:cs="仿宋_GB2312"/>
                <w:i w:val="0"/>
                <w:iCs w:val="0"/>
                <w:color w:val="000000"/>
                <w:sz w:val="21"/>
                <w:szCs w:val="21"/>
                <w:u w:val="none"/>
              </w:rPr>
            </w:pPr>
          </w:p>
        </w:tc>
      </w:tr>
      <w:tr w14:paraId="15D3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4" w:hRule="atLeast"/>
        </w:trPr>
        <w:tc>
          <w:tcPr>
            <w:tcW w:w="757" w:type="dxa"/>
            <w:vMerge w:val="restart"/>
            <w:shd w:val="clear" w:color="auto" w:fill="auto"/>
            <w:vAlign w:val="center"/>
          </w:tcPr>
          <w:p w14:paraId="0BE09DD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67</w:t>
            </w:r>
          </w:p>
        </w:tc>
        <w:tc>
          <w:tcPr>
            <w:tcW w:w="1822" w:type="dxa"/>
            <w:vMerge w:val="restart"/>
            <w:shd w:val="clear" w:color="auto" w:fill="auto"/>
            <w:vAlign w:val="center"/>
          </w:tcPr>
          <w:p w14:paraId="35533C5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石嘴山市盛港煤焦化有限公司</w:t>
            </w:r>
          </w:p>
        </w:tc>
        <w:tc>
          <w:tcPr>
            <w:tcW w:w="1666" w:type="dxa"/>
            <w:shd w:val="clear" w:color="auto" w:fill="auto"/>
            <w:vAlign w:val="center"/>
          </w:tcPr>
          <w:p w14:paraId="5226CC7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正谊变17113谊港线</w:t>
            </w:r>
          </w:p>
        </w:tc>
        <w:tc>
          <w:tcPr>
            <w:tcW w:w="1134" w:type="dxa"/>
            <w:vMerge w:val="restart"/>
            <w:shd w:val="clear" w:color="auto" w:fill="auto"/>
            <w:vAlign w:val="center"/>
          </w:tcPr>
          <w:p w14:paraId="5204557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石油加工、炼焦及核燃料加工业</w:t>
            </w:r>
          </w:p>
        </w:tc>
        <w:tc>
          <w:tcPr>
            <w:tcW w:w="1266" w:type="dxa"/>
            <w:vMerge w:val="restart"/>
            <w:shd w:val="clear" w:color="auto" w:fill="auto"/>
            <w:vAlign w:val="center"/>
          </w:tcPr>
          <w:p w14:paraId="28D4398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煤化工</w:t>
            </w:r>
          </w:p>
        </w:tc>
        <w:tc>
          <w:tcPr>
            <w:tcW w:w="957" w:type="dxa"/>
            <w:vMerge w:val="restart"/>
            <w:shd w:val="clear" w:color="auto" w:fill="auto"/>
            <w:vAlign w:val="center"/>
          </w:tcPr>
          <w:p w14:paraId="6FB944B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w:t>
            </w:r>
          </w:p>
        </w:tc>
        <w:tc>
          <w:tcPr>
            <w:tcW w:w="851" w:type="dxa"/>
            <w:vMerge w:val="restart"/>
            <w:shd w:val="clear" w:color="auto" w:fill="auto"/>
            <w:vAlign w:val="center"/>
          </w:tcPr>
          <w:p w14:paraId="045B2C7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904" w:type="dxa"/>
            <w:vMerge w:val="restart"/>
            <w:shd w:val="clear" w:color="auto" w:fill="auto"/>
            <w:vAlign w:val="center"/>
          </w:tcPr>
          <w:p w14:paraId="43EEBA1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0.4</w:t>
            </w:r>
          </w:p>
        </w:tc>
        <w:tc>
          <w:tcPr>
            <w:tcW w:w="888" w:type="dxa"/>
            <w:vMerge w:val="restart"/>
            <w:shd w:val="clear" w:color="auto" w:fill="auto"/>
            <w:vAlign w:val="center"/>
          </w:tcPr>
          <w:p w14:paraId="7CEADED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0.3</w:t>
            </w:r>
          </w:p>
        </w:tc>
        <w:tc>
          <w:tcPr>
            <w:tcW w:w="878" w:type="dxa"/>
            <w:vMerge w:val="restart"/>
            <w:shd w:val="clear" w:color="auto" w:fill="auto"/>
            <w:vAlign w:val="center"/>
          </w:tcPr>
          <w:p w14:paraId="6504427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w:t>
            </w:r>
          </w:p>
        </w:tc>
        <w:tc>
          <w:tcPr>
            <w:tcW w:w="967" w:type="dxa"/>
            <w:vMerge w:val="restart"/>
            <w:shd w:val="clear" w:color="auto" w:fill="auto"/>
            <w:vAlign w:val="center"/>
          </w:tcPr>
          <w:p w14:paraId="606ABCC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933" w:type="dxa"/>
            <w:vMerge w:val="restart"/>
            <w:shd w:val="clear" w:color="auto" w:fill="auto"/>
            <w:vAlign w:val="center"/>
          </w:tcPr>
          <w:p w14:paraId="3D1180D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w:t>
            </w:r>
          </w:p>
        </w:tc>
        <w:tc>
          <w:tcPr>
            <w:tcW w:w="889" w:type="dxa"/>
            <w:vMerge w:val="restart"/>
            <w:shd w:val="clear" w:color="auto" w:fill="auto"/>
            <w:vAlign w:val="center"/>
          </w:tcPr>
          <w:p w14:paraId="7ABD386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1333" w:type="dxa"/>
            <w:vMerge w:val="restart"/>
            <w:shd w:val="clear" w:color="auto" w:fill="auto"/>
            <w:vAlign w:val="center"/>
          </w:tcPr>
          <w:p w14:paraId="258CA4F9">
            <w:pPr>
              <w:jc w:val="center"/>
              <w:rPr>
                <w:rFonts w:hint="eastAsia" w:ascii="仿宋_GB2312" w:hAnsi="宋体" w:eastAsia="仿宋_GB2312" w:cs="仿宋_GB2312"/>
                <w:i w:val="0"/>
                <w:iCs w:val="0"/>
                <w:color w:val="000000"/>
                <w:sz w:val="21"/>
                <w:szCs w:val="21"/>
                <w:u w:val="none"/>
              </w:rPr>
            </w:pPr>
          </w:p>
        </w:tc>
      </w:tr>
      <w:tr w14:paraId="738E1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27DA4416">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7766A951">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6F48E20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河滨变44317河港线</w:t>
            </w:r>
          </w:p>
        </w:tc>
        <w:tc>
          <w:tcPr>
            <w:tcW w:w="1134" w:type="dxa"/>
            <w:vMerge w:val="continue"/>
            <w:shd w:val="clear" w:color="auto" w:fill="auto"/>
            <w:vAlign w:val="center"/>
          </w:tcPr>
          <w:p w14:paraId="0268E019">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05B23EAC">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207135FD">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340F801E">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2E761F6A">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5A4ACFD8">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34F4E73D">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4EDCB337">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01A861DA">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66E823BE">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7B639963">
            <w:pPr>
              <w:jc w:val="center"/>
              <w:rPr>
                <w:rFonts w:hint="eastAsia" w:ascii="仿宋_GB2312" w:hAnsi="宋体" w:eastAsia="仿宋_GB2312" w:cs="仿宋_GB2312"/>
                <w:i w:val="0"/>
                <w:iCs w:val="0"/>
                <w:color w:val="000000"/>
                <w:sz w:val="21"/>
                <w:szCs w:val="21"/>
                <w:u w:val="none"/>
              </w:rPr>
            </w:pPr>
          </w:p>
        </w:tc>
      </w:tr>
      <w:tr w14:paraId="2405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1426D6B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68</w:t>
            </w:r>
          </w:p>
        </w:tc>
        <w:tc>
          <w:tcPr>
            <w:tcW w:w="1822" w:type="dxa"/>
            <w:shd w:val="clear" w:color="auto" w:fill="auto"/>
            <w:vAlign w:val="center"/>
          </w:tcPr>
          <w:p w14:paraId="3F5ED88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石嘴山市中能钢铁有限公司</w:t>
            </w:r>
          </w:p>
        </w:tc>
        <w:tc>
          <w:tcPr>
            <w:tcW w:w="1666" w:type="dxa"/>
            <w:shd w:val="clear" w:color="auto" w:fill="auto"/>
            <w:vAlign w:val="center"/>
          </w:tcPr>
          <w:p w14:paraId="3F738CC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福祥变28120福恒乙线</w:t>
            </w:r>
          </w:p>
        </w:tc>
        <w:tc>
          <w:tcPr>
            <w:tcW w:w="1134" w:type="dxa"/>
            <w:shd w:val="clear" w:color="auto" w:fill="auto"/>
            <w:vAlign w:val="center"/>
          </w:tcPr>
          <w:p w14:paraId="76E1CAA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有色金属冶炼及压延加工业</w:t>
            </w:r>
          </w:p>
        </w:tc>
        <w:tc>
          <w:tcPr>
            <w:tcW w:w="1266" w:type="dxa"/>
            <w:shd w:val="clear" w:color="auto" w:fill="auto"/>
            <w:vAlign w:val="center"/>
          </w:tcPr>
          <w:p w14:paraId="66EB5C2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炼钢</w:t>
            </w:r>
          </w:p>
        </w:tc>
        <w:tc>
          <w:tcPr>
            <w:tcW w:w="957" w:type="dxa"/>
            <w:shd w:val="clear" w:color="auto" w:fill="auto"/>
            <w:vAlign w:val="center"/>
          </w:tcPr>
          <w:p w14:paraId="464FCA7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851" w:type="dxa"/>
            <w:shd w:val="clear" w:color="auto" w:fill="auto"/>
            <w:vAlign w:val="center"/>
          </w:tcPr>
          <w:p w14:paraId="0F353EC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w:t>
            </w:r>
          </w:p>
        </w:tc>
        <w:tc>
          <w:tcPr>
            <w:tcW w:w="904" w:type="dxa"/>
            <w:shd w:val="clear" w:color="auto" w:fill="auto"/>
            <w:vAlign w:val="center"/>
          </w:tcPr>
          <w:p w14:paraId="33083CC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88" w:type="dxa"/>
            <w:shd w:val="clear" w:color="auto" w:fill="auto"/>
            <w:vAlign w:val="center"/>
          </w:tcPr>
          <w:p w14:paraId="73FA39C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0.18</w:t>
            </w:r>
          </w:p>
        </w:tc>
        <w:tc>
          <w:tcPr>
            <w:tcW w:w="878" w:type="dxa"/>
            <w:shd w:val="clear" w:color="auto" w:fill="auto"/>
            <w:vAlign w:val="center"/>
          </w:tcPr>
          <w:p w14:paraId="511CB98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0.18</w:t>
            </w:r>
          </w:p>
        </w:tc>
        <w:tc>
          <w:tcPr>
            <w:tcW w:w="967" w:type="dxa"/>
            <w:shd w:val="clear" w:color="auto" w:fill="auto"/>
            <w:vAlign w:val="center"/>
          </w:tcPr>
          <w:p w14:paraId="5EDA1B9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0.36</w:t>
            </w:r>
          </w:p>
        </w:tc>
        <w:tc>
          <w:tcPr>
            <w:tcW w:w="933" w:type="dxa"/>
            <w:shd w:val="clear" w:color="auto" w:fill="auto"/>
            <w:vAlign w:val="center"/>
          </w:tcPr>
          <w:p w14:paraId="2F35ECC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0.54</w:t>
            </w:r>
          </w:p>
        </w:tc>
        <w:tc>
          <w:tcPr>
            <w:tcW w:w="889" w:type="dxa"/>
            <w:shd w:val="clear" w:color="auto" w:fill="auto"/>
            <w:vAlign w:val="center"/>
          </w:tcPr>
          <w:p w14:paraId="607D505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0.9</w:t>
            </w:r>
          </w:p>
        </w:tc>
        <w:tc>
          <w:tcPr>
            <w:tcW w:w="1333" w:type="dxa"/>
            <w:shd w:val="clear" w:color="auto" w:fill="auto"/>
            <w:vAlign w:val="center"/>
          </w:tcPr>
          <w:p w14:paraId="0F20722A">
            <w:pPr>
              <w:jc w:val="center"/>
              <w:rPr>
                <w:rFonts w:hint="eastAsia" w:ascii="仿宋_GB2312" w:hAnsi="宋体" w:eastAsia="仿宋_GB2312" w:cs="仿宋_GB2312"/>
                <w:i w:val="0"/>
                <w:iCs w:val="0"/>
                <w:color w:val="000000"/>
                <w:sz w:val="21"/>
                <w:szCs w:val="21"/>
                <w:u w:val="none"/>
              </w:rPr>
            </w:pPr>
          </w:p>
        </w:tc>
      </w:tr>
      <w:tr w14:paraId="35F9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4" w:hRule="atLeast"/>
        </w:trPr>
        <w:tc>
          <w:tcPr>
            <w:tcW w:w="757" w:type="dxa"/>
            <w:vMerge w:val="restart"/>
            <w:shd w:val="clear" w:color="auto" w:fill="auto"/>
            <w:vAlign w:val="center"/>
          </w:tcPr>
          <w:p w14:paraId="672C99F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69</w:t>
            </w:r>
          </w:p>
        </w:tc>
        <w:tc>
          <w:tcPr>
            <w:tcW w:w="1822" w:type="dxa"/>
            <w:vMerge w:val="restart"/>
            <w:shd w:val="clear" w:color="auto" w:fill="auto"/>
            <w:vAlign w:val="center"/>
          </w:tcPr>
          <w:p w14:paraId="430CB6A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宁夏建龙特钢有限公司</w:t>
            </w:r>
          </w:p>
        </w:tc>
        <w:tc>
          <w:tcPr>
            <w:tcW w:w="1666" w:type="dxa"/>
            <w:shd w:val="clear" w:color="auto" w:fill="auto"/>
            <w:vAlign w:val="center"/>
          </w:tcPr>
          <w:p w14:paraId="4B2C55B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靖安变50124靖钢Ⅱ回线</w:t>
            </w:r>
          </w:p>
        </w:tc>
        <w:tc>
          <w:tcPr>
            <w:tcW w:w="1134" w:type="dxa"/>
            <w:vMerge w:val="restart"/>
            <w:shd w:val="clear" w:color="auto" w:fill="auto"/>
            <w:vAlign w:val="center"/>
          </w:tcPr>
          <w:p w14:paraId="14C8FE3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有色金属冶炼及压延加工业</w:t>
            </w:r>
          </w:p>
        </w:tc>
        <w:tc>
          <w:tcPr>
            <w:tcW w:w="1266" w:type="dxa"/>
            <w:vMerge w:val="restart"/>
            <w:shd w:val="clear" w:color="auto" w:fill="auto"/>
            <w:vAlign w:val="center"/>
          </w:tcPr>
          <w:p w14:paraId="5B5A324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炼钢</w:t>
            </w:r>
          </w:p>
        </w:tc>
        <w:tc>
          <w:tcPr>
            <w:tcW w:w="957" w:type="dxa"/>
            <w:vMerge w:val="restart"/>
            <w:shd w:val="clear" w:color="auto" w:fill="auto"/>
            <w:vAlign w:val="center"/>
          </w:tcPr>
          <w:p w14:paraId="0E94D26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w:t>
            </w:r>
          </w:p>
        </w:tc>
        <w:tc>
          <w:tcPr>
            <w:tcW w:w="851" w:type="dxa"/>
            <w:vMerge w:val="restart"/>
            <w:shd w:val="clear" w:color="auto" w:fill="auto"/>
            <w:vAlign w:val="center"/>
          </w:tcPr>
          <w:p w14:paraId="1C16C57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w:t>
            </w:r>
          </w:p>
        </w:tc>
        <w:tc>
          <w:tcPr>
            <w:tcW w:w="904" w:type="dxa"/>
            <w:vMerge w:val="restart"/>
            <w:shd w:val="clear" w:color="auto" w:fill="auto"/>
            <w:vAlign w:val="center"/>
          </w:tcPr>
          <w:p w14:paraId="18A6578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88" w:type="dxa"/>
            <w:vMerge w:val="restart"/>
            <w:shd w:val="clear" w:color="auto" w:fill="auto"/>
            <w:vAlign w:val="center"/>
          </w:tcPr>
          <w:p w14:paraId="037531B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w:t>
            </w:r>
          </w:p>
        </w:tc>
        <w:tc>
          <w:tcPr>
            <w:tcW w:w="878" w:type="dxa"/>
            <w:vMerge w:val="restart"/>
            <w:shd w:val="clear" w:color="auto" w:fill="auto"/>
            <w:vAlign w:val="center"/>
          </w:tcPr>
          <w:p w14:paraId="490C641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w:t>
            </w:r>
          </w:p>
        </w:tc>
        <w:tc>
          <w:tcPr>
            <w:tcW w:w="967" w:type="dxa"/>
            <w:vMerge w:val="restart"/>
            <w:shd w:val="clear" w:color="auto" w:fill="auto"/>
            <w:vAlign w:val="center"/>
          </w:tcPr>
          <w:p w14:paraId="6F4ADEE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933" w:type="dxa"/>
            <w:vMerge w:val="restart"/>
            <w:shd w:val="clear" w:color="auto" w:fill="auto"/>
            <w:vAlign w:val="center"/>
          </w:tcPr>
          <w:p w14:paraId="2630B5E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w:t>
            </w:r>
          </w:p>
        </w:tc>
        <w:tc>
          <w:tcPr>
            <w:tcW w:w="889" w:type="dxa"/>
            <w:vMerge w:val="restart"/>
            <w:shd w:val="clear" w:color="auto" w:fill="auto"/>
            <w:vAlign w:val="center"/>
          </w:tcPr>
          <w:p w14:paraId="03C2A95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w:t>
            </w:r>
          </w:p>
        </w:tc>
        <w:tc>
          <w:tcPr>
            <w:tcW w:w="1333" w:type="dxa"/>
            <w:vMerge w:val="restart"/>
            <w:shd w:val="clear" w:color="auto" w:fill="auto"/>
            <w:vAlign w:val="center"/>
          </w:tcPr>
          <w:p w14:paraId="35AAE339">
            <w:pPr>
              <w:jc w:val="center"/>
              <w:rPr>
                <w:rFonts w:hint="eastAsia" w:ascii="仿宋_GB2312" w:hAnsi="宋体" w:eastAsia="仿宋_GB2312" w:cs="仿宋_GB2312"/>
                <w:i w:val="0"/>
                <w:iCs w:val="0"/>
                <w:color w:val="000000"/>
                <w:sz w:val="21"/>
                <w:szCs w:val="21"/>
                <w:u w:val="none"/>
              </w:rPr>
            </w:pPr>
          </w:p>
        </w:tc>
      </w:tr>
      <w:tr w14:paraId="1669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4923FFA9">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27B4C204">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6A9FB11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靖安变50111靖钢Ⅲ回线</w:t>
            </w:r>
          </w:p>
        </w:tc>
        <w:tc>
          <w:tcPr>
            <w:tcW w:w="1134" w:type="dxa"/>
            <w:vMerge w:val="continue"/>
            <w:shd w:val="clear" w:color="auto" w:fill="auto"/>
            <w:vAlign w:val="center"/>
          </w:tcPr>
          <w:p w14:paraId="5A06E533">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221D5A4A">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4C13C2CD">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4DBDC9F7">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7075FE36">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40F0A967">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00805753">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5C241C84">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2C85D674">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3466DB71">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07D4C414">
            <w:pPr>
              <w:jc w:val="center"/>
              <w:rPr>
                <w:rFonts w:hint="eastAsia" w:ascii="仿宋_GB2312" w:hAnsi="宋体" w:eastAsia="仿宋_GB2312" w:cs="仿宋_GB2312"/>
                <w:i w:val="0"/>
                <w:iCs w:val="0"/>
                <w:color w:val="000000"/>
                <w:sz w:val="21"/>
                <w:szCs w:val="21"/>
                <w:u w:val="none"/>
              </w:rPr>
            </w:pPr>
          </w:p>
        </w:tc>
      </w:tr>
      <w:tr w14:paraId="2EA6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757" w:type="dxa"/>
            <w:vMerge w:val="restart"/>
            <w:shd w:val="clear" w:color="auto" w:fill="auto"/>
            <w:vAlign w:val="center"/>
          </w:tcPr>
          <w:p w14:paraId="5CEC1F7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70</w:t>
            </w:r>
          </w:p>
        </w:tc>
        <w:tc>
          <w:tcPr>
            <w:tcW w:w="1822" w:type="dxa"/>
            <w:vMerge w:val="restart"/>
            <w:shd w:val="clear" w:color="auto" w:fill="auto"/>
            <w:vAlign w:val="center"/>
          </w:tcPr>
          <w:p w14:paraId="01AC196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宁夏兴华钢铁有限公司</w:t>
            </w:r>
          </w:p>
        </w:tc>
        <w:tc>
          <w:tcPr>
            <w:tcW w:w="1666" w:type="dxa"/>
            <w:shd w:val="clear" w:color="auto" w:fill="auto"/>
            <w:vAlign w:val="center"/>
          </w:tcPr>
          <w:p w14:paraId="64B9116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柳园变柳宇Ⅰ回线</w:t>
            </w:r>
          </w:p>
        </w:tc>
        <w:tc>
          <w:tcPr>
            <w:tcW w:w="1134" w:type="dxa"/>
            <w:vMerge w:val="restart"/>
            <w:shd w:val="clear" w:color="auto" w:fill="auto"/>
            <w:vAlign w:val="center"/>
          </w:tcPr>
          <w:p w14:paraId="77EE4CA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有色金属冶炼及压延加工业</w:t>
            </w:r>
          </w:p>
        </w:tc>
        <w:tc>
          <w:tcPr>
            <w:tcW w:w="1266" w:type="dxa"/>
            <w:vMerge w:val="restart"/>
            <w:shd w:val="clear" w:color="auto" w:fill="auto"/>
            <w:vAlign w:val="center"/>
          </w:tcPr>
          <w:p w14:paraId="692C373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炼钢</w:t>
            </w:r>
          </w:p>
        </w:tc>
        <w:tc>
          <w:tcPr>
            <w:tcW w:w="957" w:type="dxa"/>
            <w:vMerge w:val="restart"/>
            <w:shd w:val="clear" w:color="auto" w:fill="auto"/>
            <w:vAlign w:val="center"/>
          </w:tcPr>
          <w:p w14:paraId="136B911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851" w:type="dxa"/>
            <w:vMerge w:val="restart"/>
            <w:shd w:val="clear" w:color="auto" w:fill="auto"/>
            <w:vAlign w:val="center"/>
          </w:tcPr>
          <w:p w14:paraId="3D769A1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904" w:type="dxa"/>
            <w:vMerge w:val="restart"/>
            <w:shd w:val="clear" w:color="auto" w:fill="auto"/>
            <w:vAlign w:val="center"/>
          </w:tcPr>
          <w:p w14:paraId="4FB6164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88" w:type="dxa"/>
            <w:vMerge w:val="restart"/>
            <w:shd w:val="clear" w:color="auto" w:fill="auto"/>
            <w:vAlign w:val="center"/>
          </w:tcPr>
          <w:p w14:paraId="1805695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0.06</w:t>
            </w:r>
          </w:p>
        </w:tc>
        <w:tc>
          <w:tcPr>
            <w:tcW w:w="878" w:type="dxa"/>
            <w:vMerge w:val="restart"/>
            <w:shd w:val="clear" w:color="auto" w:fill="auto"/>
            <w:vAlign w:val="center"/>
          </w:tcPr>
          <w:p w14:paraId="559B07A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w:t>
            </w:r>
          </w:p>
        </w:tc>
        <w:tc>
          <w:tcPr>
            <w:tcW w:w="967" w:type="dxa"/>
            <w:vMerge w:val="restart"/>
            <w:shd w:val="clear" w:color="auto" w:fill="auto"/>
            <w:vAlign w:val="center"/>
          </w:tcPr>
          <w:p w14:paraId="3BF57F2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933" w:type="dxa"/>
            <w:vMerge w:val="restart"/>
            <w:shd w:val="clear" w:color="auto" w:fill="auto"/>
            <w:vAlign w:val="center"/>
          </w:tcPr>
          <w:p w14:paraId="6921FF0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w:t>
            </w:r>
          </w:p>
        </w:tc>
        <w:tc>
          <w:tcPr>
            <w:tcW w:w="889" w:type="dxa"/>
            <w:vMerge w:val="restart"/>
            <w:shd w:val="clear" w:color="auto" w:fill="auto"/>
            <w:vAlign w:val="center"/>
          </w:tcPr>
          <w:p w14:paraId="6F3B192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1333" w:type="dxa"/>
            <w:vMerge w:val="restart"/>
            <w:shd w:val="clear" w:color="auto" w:fill="auto"/>
            <w:vAlign w:val="center"/>
          </w:tcPr>
          <w:p w14:paraId="315E9D00">
            <w:pPr>
              <w:jc w:val="center"/>
              <w:rPr>
                <w:rFonts w:hint="eastAsia" w:ascii="仿宋_GB2312" w:hAnsi="宋体" w:eastAsia="仿宋_GB2312" w:cs="仿宋_GB2312"/>
                <w:i w:val="0"/>
                <w:iCs w:val="0"/>
                <w:color w:val="000000"/>
                <w:sz w:val="21"/>
                <w:szCs w:val="21"/>
                <w:u w:val="none"/>
              </w:rPr>
            </w:pPr>
          </w:p>
        </w:tc>
      </w:tr>
      <w:tr w14:paraId="7E173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trPr>
        <w:tc>
          <w:tcPr>
            <w:tcW w:w="757" w:type="dxa"/>
            <w:vMerge w:val="continue"/>
            <w:shd w:val="clear" w:color="auto" w:fill="auto"/>
            <w:vAlign w:val="center"/>
          </w:tcPr>
          <w:p w14:paraId="2C6A05C3">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71912720">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5277F5F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柳园变柳宇Ⅱ回线</w:t>
            </w:r>
          </w:p>
        </w:tc>
        <w:tc>
          <w:tcPr>
            <w:tcW w:w="1134" w:type="dxa"/>
            <w:vMerge w:val="continue"/>
            <w:shd w:val="clear" w:color="auto" w:fill="auto"/>
            <w:vAlign w:val="center"/>
          </w:tcPr>
          <w:p w14:paraId="774CA431">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06F0172D">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776BACF3">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6CDDB902">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1EFF6737">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2CABCD85">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3E5EB95F">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4DE1B065">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3EA03C95">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2EC8C41B">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35A8096A">
            <w:pPr>
              <w:jc w:val="center"/>
              <w:rPr>
                <w:rFonts w:hint="eastAsia" w:ascii="仿宋_GB2312" w:hAnsi="宋体" w:eastAsia="仿宋_GB2312" w:cs="仿宋_GB2312"/>
                <w:i w:val="0"/>
                <w:iCs w:val="0"/>
                <w:color w:val="000000"/>
                <w:sz w:val="21"/>
                <w:szCs w:val="21"/>
                <w:u w:val="none"/>
              </w:rPr>
            </w:pPr>
          </w:p>
        </w:tc>
      </w:tr>
      <w:tr w14:paraId="301A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15" w:hRule="atLeast"/>
        </w:trPr>
        <w:tc>
          <w:tcPr>
            <w:tcW w:w="757" w:type="dxa"/>
            <w:shd w:val="clear" w:color="auto" w:fill="auto"/>
            <w:vAlign w:val="center"/>
          </w:tcPr>
          <w:p w14:paraId="17AD031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71</w:t>
            </w:r>
          </w:p>
        </w:tc>
        <w:tc>
          <w:tcPr>
            <w:tcW w:w="1822" w:type="dxa"/>
            <w:shd w:val="clear" w:color="auto" w:fill="auto"/>
            <w:vAlign w:val="center"/>
          </w:tcPr>
          <w:p w14:paraId="7618828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平罗县滨河碳化硅制品有限公司</w:t>
            </w:r>
          </w:p>
        </w:tc>
        <w:tc>
          <w:tcPr>
            <w:tcW w:w="1666" w:type="dxa"/>
            <w:shd w:val="clear" w:color="auto" w:fill="auto"/>
            <w:vAlign w:val="center"/>
          </w:tcPr>
          <w:p w14:paraId="340C9FB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镇朔变45120朔滨线</w:t>
            </w:r>
          </w:p>
        </w:tc>
        <w:tc>
          <w:tcPr>
            <w:tcW w:w="1134" w:type="dxa"/>
            <w:shd w:val="clear" w:color="auto" w:fill="auto"/>
            <w:vAlign w:val="center"/>
          </w:tcPr>
          <w:p w14:paraId="4DC9089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非金属矿物制品业</w:t>
            </w:r>
          </w:p>
        </w:tc>
        <w:tc>
          <w:tcPr>
            <w:tcW w:w="1266" w:type="dxa"/>
            <w:shd w:val="clear" w:color="auto" w:fill="auto"/>
            <w:vAlign w:val="center"/>
          </w:tcPr>
          <w:p w14:paraId="759CEE2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碳化硅</w:t>
            </w:r>
          </w:p>
        </w:tc>
        <w:tc>
          <w:tcPr>
            <w:tcW w:w="957" w:type="dxa"/>
            <w:shd w:val="clear" w:color="auto" w:fill="auto"/>
            <w:vAlign w:val="center"/>
          </w:tcPr>
          <w:p w14:paraId="052A098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w:t>
            </w:r>
          </w:p>
        </w:tc>
        <w:tc>
          <w:tcPr>
            <w:tcW w:w="851" w:type="dxa"/>
            <w:shd w:val="clear" w:color="auto" w:fill="auto"/>
            <w:vAlign w:val="center"/>
          </w:tcPr>
          <w:p w14:paraId="22D130A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904" w:type="dxa"/>
            <w:shd w:val="clear" w:color="auto" w:fill="auto"/>
            <w:vAlign w:val="center"/>
          </w:tcPr>
          <w:p w14:paraId="15B2C96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88" w:type="dxa"/>
            <w:shd w:val="clear" w:color="auto" w:fill="auto"/>
            <w:vAlign w:val="center"/>
          </w:tcPr>
          <w:p w14:paraId="4FCAB46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78" w:type="dxa"/>
            <w:shd w:val="clear" w:color="auto" w:fill="auto"/>
            <w:vAlign w:val="center"/>
          </w:tcPr>
          <w:p w14:paraId="66B73CF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967" w:type="dxa"/>
            <w:shd w:val="clear" w:color="auto" w:fill="auto"/>
            <w:vAlign w:val="center"/>
          </w:tcPr>
          <w:p w14:paraId="45582FC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w:t>
            </w:r>
          </w:p>
        </w:tc>
        <w:tc>
          <w:tcPr>
            <w:tcW w:w="933" w:type="dxa"/>
            <w:shd w:val="clear" w:color="auto" w:fill="auto"/>
            <w:vAlign w:val="center"/>
          </w:tcPr>
          <w:p w14:paraId="3B1D62D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w:t>
            </w:r>
          </w:p>
        </w:tc>
        <w:tc>
          <w:tcPr>
            <w:tcW w:w="889" w:type="dxa"/>
            <w:shd w:val="clear" w:color="auto" w:fill="auto"/>
            <w:vAlign w:val="center"/>
          </w:tcPr>
          <w:p w14:paraId="5960406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w:t>
            </w:r>
          </w:p>
        </w:tc>
        <w:tc>
          <w:tcPr>
            <w:tcW w:w="1333" w:type="dxa"/>
            <w:shd w:val="clear" w:color="auto" w:fill="auto"/>
            <w:vAlign w:val="center"/>
          </w:tcPr>
          <w:p w14:paraId="0D91EB1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燃煤自备机组2×15万千瓦。有序用电期间，应严格执行应开尽开、应发尽发。</w:t>
            </w:r>
          </w:p>
        </w:tc>
      </w:tr>
      <w:tr w14:paraId="40AF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0C662FA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72</w:t>
            </w:r>
          </w:p>
        </w:tc>
        <w:tc>
          <w:tcPr>
            <w:tcW w:w="1822" w:type="dxa"/>
            <w:shd w:val="clear" w:color="auto" w:fill="auto"/>
            <w:vAlign w:val="center"/>
          </w:tcPr>
          <w:p w14:paraId="7AA0732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平罗县荣昌碳化硅有限公司</w:t>
            </w:r>
          </w:p>
        </w:tc>
        <w:tc>
          <w:tcPr>
            <w:tcW w:w="1666" w:type="dxa"/>
            <w:shd w:val="clear" w:color="auto" w:fill="auto"/>
            <w:vAlign w:val="center"/>
          </w:tcPr>
          <w:p w14:paraId="518C37D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步桥变29121步翰线</w:t>
            </w:r>
          </w:p>
        </w:tc>
        <w:tc>
          <w:tcPr>
            <w:tcW w:w="1134" w:type="dxa"/>
            <w:shd w:val="clear" w:color="auto" w:fill="auto"/>
            <w:vAlign w:val="center"/>
          </w:tcPr>
          <w:p w14:paraId="11D5893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非金属矿物制品业</w:t>
            </w:r>
          </w:p>
        </w:tc>
        <w:tc>
          <w:tcPr>
            <w:tcW w:w="1266" w:type="dxa"/>
            <w:shd w:val="clear" w:color="auto" w:fill="auto"/>
            <w:vAlign w:val="center"/>
          </w:tcPr>
          <w:p w14:paraId="3A5DF5B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碳化硅</w:t>
            </w:r>
          </w:p>
        </w:tc>
        <w:tc>
          <w:tcPr>
            <w:tcW w:w="957" w:type="dxa"/>
            <w:shd w:val="clear" w:color="auto" w:fill="auto"/>
            <w:vAlign w:val="center"/>
          </w:tcPr>
          <w:p w14:paraId="5B0906E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3.9</w:t>
            </w:r>
          </w:p>
        </w:tc>
        <w:tc>
          <w:tcPr>
            <w:tcW w:w="851" w:type="dxa"/>
            <w:shd w:val="clear" w:color="auto" w:fill="auto"/>
            <w:vAlign w:val="center"/>
          </w:tcPr>
          <w:p w14:paraId="79B0FC7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904" w:type="dxa"/>
            <w:shd w:val="clear" w:color="auto" w:fill="auto"/>
            <w:vAlign w:val="center"/>
          </w:tcPr>
          <w:p w14:paraId="2CFE109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88" w:type="dxa"/>
            <w:shd w:val="clear" w:color="auto" w:fill="auto"/>
            <w:vAlign w:val="center"/>
          </w:tcPr>
          <w:p w14:paraId="0EED1B2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78" w:type="dxa"/>
            <w:shd w:val="clear" w:color="auto" w:fill="auto"/>
            <w:vAlign w:val="center"/>
          </w:tcPr>
          <w:p w14:paraId="6CA0720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967" w:type="dxa"/>
            <w:shd w:val="clear" w:color="auto" w:fill="auto"/>
            <w:vAlign w:val="center"/>
          </w:tcPr>
          <w:p w14:paraId="3AE8203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w:t>
            </w:r>
          </w:p>
        </w:tc>
        <w:tc>
          <w:tcPr>
            <w:tcW w:w="933" w:type="dxa"/>
            <w:shd w:val="clear" w:color="auto" w:fill="auto"/>
            <w:vAlign w:val="center"/>
          </w:tcPr>
          <w:p w14:paraId="213C1DA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889" w:type="dxa"/>
            <w:shd w:val="clear" w:color="auto" w:fill="auto"/>
            <w:vAlign w:val="center"/>
          </w:tcPr>
          <w:p w14:paraId="7DDDDDF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3.7</w:t>
            </w:r>
          </w:p>
        </w:tc>
        <w:tc>
          <w:tcPr>
            <w:tcW w:w="1333" w:type="dxa"/>
            <w:shd w:val="clear" w:color="auto" w:fill="auto"/>
            <w:vAlign w:val="center"/>
          </w:tcPr>
          <w:p w14:paraId="2C0ADE5E">
            <w:pPr>
              <w:jc w:val="center"/>
              <w:rPr>
                <w:rFonts w:hint="eastAsia" w:ascii="仿宋_GB2312" w:hAnsi="宋体" w:eastAsia="仿宋_GB2312" w:cs="仿宋_GB2312"/>
                <w:i w:val="0"/>
                <w:iCs w:val="0"/>
                <w:color w:val="000000"/>
                <w:sz w:val="21"/>
                <w:szCs w:val="21"/>
                <w:u w:val="none"/>
              </w:rPr>
            </w:pPr>
          </w:p>
        </w:tc>
      </w:tr>
      <w:tr w14:paraId="1355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4444ECB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73</w:t>
            </w:r>
          </w:p>
        </w:tc>
        <w:tc>
          <w:tcPr>
            <w:tcW w:w="1822" w:type="dxa"/>
            <w:shd w:val="clear" w:color="auto" w:fill="auto"/>
            <w:vAlign w:val="center"/>
          </w:tcPr>
          <w:p w14:paraId="293244E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宁夏天净隆鼎碳化硅有限公司</w:t>
            </w:r>
          </w:p>
        </w:tc>
        <w:tc>
          <w:tcPr>
            <w:tcW w:w="1666" w:type="dxa"/>
            <w:shd w:val="clear" w:color="auto" w:fill="auto"/>
            <w:vAlign w:val="center"/>
          </w:tcPr>
          <w:p w14:paraId="7DA95F8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惠农变19216惠鼎线</w:t>
            </w:r>
          </w:p>
        </w:tc>
        <w:tc>
          <w:tcPr>
            <w:tcW w:w="1134" w:type="dxa"/>
            <w:shd w:val="clear" w:color="auto" w:fill="auto"/>
            <w:vAlign w:val="center"/>
          </w:tcPr>
          <w:p w14:paraId="45DFD20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非金属矿物制品业</w:t>
            </w:r>
          </w:p>
        </w:tc>
        <w:tc>
          <w:tcPr>
            <w:tcW w:w="1266" w:type="dxa"/>
            <w:shd w:val="clear" w:color="auto" w:fill="auto"/>
            <w:vAlign w:val="center"/>
          </w:tcPr>
          <w:p w14:paraId="46BC5B3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碳化硅</w:t>
            </w:r>
          </w:p>
        </w:tc>
        <w:tc>
          <w:tcPr>
            <w:tcW w:w="957" w:type="dxa"/>
            <w:shd w:val="clear" w:color="auto" w:fill="auto"/>
            <w:vAlign w:val="center"/>
          </w:tcPr>
          <w:p w14:paraId="31B54E9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9.2</w:t>
            </w:r>
          </w:p>
        </w:tc>
        <w:tc>
          <w:tcPr>
            <w:tcW w:w="851" w:type="dxa"/>
            <w:shd w:val="clear" w:color="auto" w:fill="auto"/>
            <w:vAlign w:val="center"/>
          </w:tcPr>
          <w:p w14:paraId="0CC1BCE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w:t>
            </w:r>
          </w:p>
        </w:tc>
        <w:tc>
          <w:tcPr>
            <w:tcW w:w="904" w:type="dxa"/>
            <w:shd w:val="clear" w:color="auto" w:fill="auto"/>
            <w:vAlign w:val="center"/>
          </w:tcPr>
          <w:p w14:paraId="353A09B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88" w:type="dxa"/>
            <w:shd w:val="clear" w:color="auto" w:fill="auto"/>
            <w:vAlign w:val="center"/>
          </w:tcPr>
          <w:p w14:paraId="07F0CF4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78" w:type="dxa"/>
            <w:shd w:val="clear" w:color="auto" w:fill="auto"/>
            <w:vAlign w:val="center"/>
          </w:tcPr>
          <w:p w14:paraId="14757A9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967" w:type="dxa"/>
            <w:shd w:val="clear" w:color="auto" w:fill="auto"/>
            <w:vAlign w:val="center"/>
          </w:tcPr>
          <w:p w14:paraId="606D8EE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w:t>
            </w:r>
          </w:p>
        </w:tc>
        <w:tc>
          <w:tcPr>
            <w:tcW w:w="933" w:type="dxa"/>
            <w:shd w:val="clear" w:color="auto" w:fill="auto"/>
            <w:vAlign w:val="center"/>
          </w:tcPr>
          <w:p w14:paraId="42F3451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w:t>
            </w:r>
          </w:p>
        </w:tc>
        <w:tc>
          <w:tcPr>
            <w:tcW w:w="889" w:type="dxa"/>
            <w:shd w:val="clear" w:color="auto" w:fill="auto"/>
            <w:vAlign w:val="center"/>
          </w:tcPr>
          <w:p w14:paraId="248B2A0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9.2</w:t>
            </w:r>
          </w:p>
        </w:tc>
        <w:tc>
          <w:tcPr>
            <w:tcW w:w="1333" w:type="dxa"/>
            <w:shd w:val="clear" w:color="auto" w:fill="auto"/>
            <w:vAlign w:val="center"/>
          </w:tcPr>
          <w:p w14:paraId="2A30E9BE">
            <w:pPr>
              <w:jc w:val="center"/>
              <w:rPr>
                <w:rFonts w:hint="eastAsia" w:ascii="仿宋_GB2312" w:hAnsi="宋体" w:eastAsia="仿宋_GB2312" w:cs="仿宋_GB2312"/>
                <w:i w:val="0"/>
                <w:iCs w:val="0"/>
                <w:color w:val="000000"/>
                <w:sz w:val="21"/>
                <w:szCs w:val="21"/>
                <w:u w:val="none"/>
              </w:rPr>
            </w:pPr>
          </w:p>
        </w:tc>
      </w:tr>
      <w:tr w14:paraId="0966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41AF1BB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74</w:t>
            </w:r>
          </w:p>
        </w:tc>
        <w:tc>
          <w:tcPr>
            <w:tcW w:w="1822" w:type="dxa"/>
            <w:shd w:val="clear" w:color="auto" w:fill="auto"/>
            <w:vAlign w:val="center"/>
          </w:tcPr>
          <w:p w14:paraId="317C280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宁夏金海兴</w:t>
            </w:r>
            <w:r>
              <w:rPr>
                <w:rStyle w:val="30"/>
                <w:lang w:val="en-US" w:eastAsia="zh-CN" w:bidi="ar"/>
              </w:rPr>
              <w:t>昇</w:t>
            </w:r>
            <w:r>
              <w:rPr>
                <w:rFonts w:hint="eastAsia" w:ascii="仿宋_GB2312" w:hAnsi="宋体" w:eastAsia="仿宋_GB2312" w:cs="仿宋_GB2312"/>
                <w:i w:val="0"/>
                <w:iCs w:val="0"/>
                <w:color w:val="000000"/>
                <w:kern w:val="0"/>
                <w:sz w:val="21"/>
                <w:szCs w:val="21"/>
                <w:u w:val="none"/>
                <w:lang w:val="en-US" w:eastAsia="zh-CN" w:bidi="ar"/>
              </w:rPr>
              <w:t>碳化硅有限公司</w:t>
            </w:r>
          </w:p>
        </w:tc>
        <w:tc>
          <w:tcPr>
            <w:tcW w:w="1666" w:type="dxa"/>
            <w:shd w:val="clear" w:color="auto" w:fill="auto"/>
            <w:vAlign w:val="center"/>
          </w:tcPr>
          <w:p w14:paraId="4325187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明城变312明金线</w:t>
            </w:r>
          </w:p>
        </w:tc>
        <w:tc>
          <w:tcPr>
            <w:tcW w:w="1134" w:type="dxa"/>
            <w:shd w:val="clear" w:color="auto" w:fill="auto"/>
            <w:vAlign w:val="center"/>
          </w:tcPr>
          <w:p w14:paraId="6D7AD15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非金属矿物制品业</w:t>
            </w:r>
          </w:p>
        </w:tc>
        <w:tc>
          <w:tcPr>
            <w:tcW w:w="1266" w:type="dxa"/>
            <w:shd w:val="clear" w:color="auto" w:fill="auto"/>
            <w:vAlign w:val="center"/>
          </w:tcPr>
          <w:p w14:paraId="3C36013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碳化硅</w:t>
            </w:r>
          </w:p>
        </w:tc>
        <w:tc>
          <w:tcPr>
            <w:tcW w:w="957" w:type="dxa"/>
            <w:shd w:val="clear" w:color="auto" w:fill="auto"/>
            <w:vAlign w:val="center"/>
          </w:tcPr>
          <w:p w14:paraId="566FA4B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3.1</w:t>
            </w:r>
          </w:p>
        </w:tc>
        <w:tc>
          <w:tcPr>
            <w:tcW w:w="851" w:type="dxa"/>
            <w:shd w:val="clear" w:color="auto" w:fill="auto"/>
            <w:vAlign w:val="center"/>
          </w:tcPr>
          <w:p w14:paraId="44B6E3C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w:t>
            </w:r>
          </w:p>
        </w:tc>
        <w:tc>
          <w:tcPr>
            <w:tcW w:w="904" w:type="dxa"/>
            <w:shd w:val="clear" w:color="auto" w:fill="auto"/>
            <w:vAlign w:val="center"/>
          </w:tcPr>
          <w:p w14:paraId="6C45547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88" w:type="dxa"/>
            <w:shd w:val="clear" w:color="auto" w:fill="auto"/>
            <w:vAlign w:val="center"/>
          </w:tcPr>
          <w:p w14:paraId="44A0E6C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78" w:type="dxa"/>
            <w:shd w:val="clear" w:color="auto" w:fill="auto"/>
            <w:vAlign w:val="center"/>
          </w:tcPr>
          <w:p w14:paraId="1027803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967" w:type="dxa"/>
            <w:shd w:val="clear" w:color="auto" w:fill="auto"/>
            <w:vAlign w:val="center"/>
          </w:tcPr>
          <w:p w14:paraId="6157BCC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w:t>
            </w:r>
          </w:p>
        </w:tc>
        <w:tc>
          <w:tcPr>
            <w:tcW w:w="933" w:type="dxa"/>
            <w:shd w:val="clear" w:color="auto" w:fill="auto"/>
            <w:vAlign w:val="center"/>
          </w:tcPr>
          <w:p w14:paraId="0FAE18C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889" w:type="dxa"/>
            <w:shd w:val="clear" w:color="auto" w:fill="auto"/>
            <w:vAlign w:val="center"/>
          </w:tcPr>
          <w:p w14:paraId="387D1C7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1333" w:type="dxa"/>
            <w:shd w:val="clear" w:color="auto" w:fill="auto"/>
            <w:vAlign w:val="center"/>
          </w:tcPr>
          <w:p w14:paraId="090752AF">
            <w:pPr>
              <w:jc w:val="center"/>
              <w:rPr>
                <w:rFonts w:hint="eastAsia" w:ascii="仿宋_GB2312" w:hAnsi="宋体" w:eastAsia="仿宋_GB2312" w:cs="仿宋_GB2312"/>
                <w:i w:val="0"/>
                <w:iCs w:val="0"/>
                <w:color w:val="000000"/>
                <w:sz w:val="21"/>
                <w:szCs w:val="21"/>
                <w:u w:val="none"/>
              </w:rPr>
            </w:pPr>
          </w:p>
        </w:tc>
      </w:tr>
      <w:tr w14:paraId="51C23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5" w:hRule="atLeast"/>
        </w:trPr>
        <w:tc>
          <w:tcPr>
            <w:tcW w:w="757" w:type="dxa"/>
            <w:shd w:val="clear" w:color="auto" w:fill="auto"/>
            <w:vAlign w:val="center"/>
          </w:tcPr>
          <w:p w14:paraId="4F1DCCD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75</w:t>
            </w:r>
          </w:p>
        </w:tc>
        <w:tc>
          <w:tcPr>
            <w:tcW w:w="1822" w:type="dxa"/>
            <w:shd w:val="clear" w:color="auto" w:fill="auto"/>
            <w:vAlign w:val="center"/>
          </w:tcPr>
          <w:p w14:paraId="488ACE6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宁夏鼎源新材料科技有限公司</w:t>
            </w:r>
          </w:p>
        </w:tc>
        <w:tc>
          <w:tcPr>
            <w:tcW w:w="1666" w:type="dxa"/>
            <w:shd w:val="clear" w:color="auto" w:fill="auto"/>
            <w:vAlign w:val="center"/>
          </w:tcPr>
          <w:p w14:paraId="545A0DF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吉宏变322吉工甲线</w:t>
            </w:r>
          </w:p>
        </w:tc>
        <w:tc>
          <w:tcPr>
            <w:tcW w:w="1134" w:type="dxa"/>
            <w:shd w:val="clear" w:color="auto" w:fill="auto"/>
            <w:vAlign w:val="center"/>
          </w:tcPr>
          <w:p w14:paraId="2452D15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非金属矿物制品业</w:t>
            </w:r>
          </w:p>
        </w:tc>
        <w:tc>
          <w:tcPr>
            <w:tcW w:w="1266" w:type="dxa"/>
            <w:shd w:val="clear" w:color="auto" w:fill="auto"/>
            <w:vAlign w:val="center"/>
          </w:tcPr>
          <w:p w14:paraId="07CF5B4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石墨及其他非金属矿物制品制造</w:t>
            </w:r>
          </w:p>
        </w:tc>
        <w:tc>
          <w:tcPr>
            <w:tcW w:w="957" w:type="dxa"/>
            <w:shd w:val="clear" w:color="auto" w:fill="auto"/>
            <w:vAlign w:val="center"/>
          </w:tcPr>
          <w:p w14:paraId="7E373F1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851" w:type="dxa"/>
            <w:shd w:val="clear" w:color="auto" w:fill="auto"/>
            <w:vAlign w:val="center"/>
          </w:tcPr>
          <w:p w14:paraId="72B7902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w:t>
            </w:r>
          </w:p>
        </w:tc>
        <w:tc>
          <w:tcPr>
            <w:tcW w:w="904" w:type="dxa"/>
            <w:shd w:val="clear" w:color="auto" w:fill="auto"/>
            <w:vAlign w:val="center"/>
          </w:tcPr>
          <w:p w14:paraId="21638E5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88" w:type="dxa"/>
            <w:shd w:val="clear" w:color="auto" w:fill="auto"/>
            <w:vAlign w:val="center"/>
          </w:tcPr>
          <w:p w14:paraId="4DBF1B8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78" w:type="dxa"/>
            <w:shd w:val="clear" w:color="auto" w:fill="auto"/>
            <w:vAlign w:val="center"/>
          </w:tcPr>
          <w:p w14:paraId="2659B61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967" w:type="dxa"/>
            <w:shd w:val="clear" w:color="auto" w:fill="auto"/>
            <w:vAlign w:val="center"/>
          </w:tcPr>
          <w:p w14:paraId="543BACD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933" w:type="dxa"/>
            <w:shd w:val="clear" w:color="auto" w:fill="auto"/>
            <w:vAlign w:val="center"/>
          </w:tcPr>
          <w:p w14:paraId="3AC0A7D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889" w:type="dxa"/>
            <w:shd w:val="clear" w:color="auto" w:fill="auto"/>
            <w:vAlign w:val="center"/>
          </w:tcPr>
          <w:p w14:paraId="555576F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1333" w:type="dxa"/>
            <w:shd w:val="clear" w:color="auto" w:fill="auto"/>
            <w:vAlign w:val="center"/>
          </w:tcPr>
          <w:p w14:paraId="28BB997D">
            <w:pPr>
              <w:jc w:val="center"/>
              <w:rPr>
                <w:rFonts w:hint="eastAsia" w:ascii="仿宋_GB2312" w:hAnsi="宋体" w:eastAsia="仿宋_GB2312" w:cs="仿宋_GB2312"/>
                <w:i w:val="0"/>
                <w:iCs w:val="0"/>
                <w:color w:val="000000"/>
                <w:sz w:val="21"/>
                <w:szCs w:val="21"/>
                <w:u w:val="none"/>
              </w:rPr>
            </w:pPr>
          </w:p>
        </w:tc>
      </w:tr>
      <w:tr w14:paraId="12469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5" w:hRule="atLeast"/>
        </w:trPr>
        <w:tc>
          <w:tcPr>
            <w:tcW w:w="757" w:type="dxa"/>
            <w:shd w:val="clear" w:color="auto" w:fill="auto"/>
            <w:vAlign w:val="center"/>
          </w:tcPr>
          <w:p w14:paraId="6C4B01C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76</w:t>
            </w:r>
          </w:p>
        </w:tc>
        <w:tc>
          <w:tcPr>
            <w:tcW w:w="1822" w:type="dxa"/>
            <w:shd w:val="clear" w:color="auto" w:fill="auto"/>
            <w:vAlign w:val="center"/>
          </w:tcPr>
          <w:p w14:paraId="6F5D577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宁夏恒基环保科技有限公司</w:t>
            </w:r>
          </w:p>
        </w:tc>
        <w:tc>
          <w:tcPr>
            <w:tcW w:w="1666" w:type="dxa"/>
            <w:shd w:val="clear" w:color="auto" w:fill="auto"/>
            <w:vAlign w:val="center"/>
          </w:tcPr>
          <w:p w14:paraId="7F8CD95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崇岗变313崇恒线</w:t>
            </w:r>
          </w:p>
        </w:tc>
        <w:tc>
          <w:tcPr>
            <w:tcW w:w="1134" w:type="dxa"/>
            <w:shd w:val="clear" w:color="auto" w:fill="auto"/>
            <w:vAlign w:val="center"/>
          </w:tcPr>
          <w:p w14:paraId="276F373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非金属矿物制品业</w:t>
            </w:r>
          </w:p>
        </w:tc>
        <w:tc>
          <w:tcPr>
            <w:tcW w:w="1266" w:type="dxa"/>
            <w:shd w:val="clear" w:color="auto" w:fill="auto"/>
            <w:vAlign w:val="center"/>
          </w:tcPr>
          <w:p w14:paraId="4250A4E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石墨及其他非金属矿物制品制造</w:t>
            </w:r>
          </w:p>
        </w:tc>
        <w:tc>
          <w:tcPr>
            <w:tcW w:w="957" w:type="dxa"/>
            <w:shd w:val="clear" w:color="auto" w:fill="auto"/>
            <w:vAlign w:val="center"/>
          </w:tcPr>
          <w:p w14:paraId="4CF93B6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0.4</w:t>
            </w:r>
          </w:p>
        </w:tc>
        <w:tc>
          <w:tcPr>
            <w:tcW w:w="851" w:type="dxa"/>
            <w:shd w:val="clear" w:color="auto" w:fill="auto"/>
            <w:vAlign w:val="center"/>
          </w:tcPr>
          <w:p w14:paraId="13C0B4F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w:t>
            </w:r>
          </w:p>
        </w:tc>
        <w:tc>
          <w:tcPr>
            <w:tcW w:w="904" w:type="dxa"/>
            <w:shd w:val="clear" w:color="auto" w:fill="auto"/>
            <w:vAlign w:val="center"/>
          </w:tcPr>
          <w:p w14:paraId="7718262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88" w:type="dxa"/>
            <w:shd w:val="clear" w:color="auto" w:fill="auto"/>
            <w:vAlign w:val="center"/>
          </w:tcPr>
          <w:p w14:paraId="119BBB7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78" w:type="dxa"/>
            <w:shd w:val="clear" w:color="auto" w:fill="auto"/>
            <w:vAlign w:val="center"/>
          </w:tcPr>
          <w:p w14:paraId="69CE03B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0.4</w:t>
            </w:r>
          </w:p>
        </w:tc>
        <w:tc>
          <w:tcPr>
            <w:tcW w:w="967" w:type="dxa"/>
            <w:shd w:val="clear" w:color="auto" w:fill="auto"/>
            <w:vAlign w:val="center"/>
          </w:tcPr>
          <w:p w14:paraId="537E50A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0.4</w:t>
            </w:r>
          </w:p>
        </w:tc>
        <w:tc>
          <w:tcPr>
            <w:tcW w:w="933" w:type="dxa"/>
            <w:shd w:val="clear" w:color="auto" w:fill="auto"/>
            <w:vAlign w:val="center"/>
          </w:tcPr>
          <w:p w14:paraId="412BBB9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0.4</w:t>
            </w:r>
          </w:p>
        </w:tc>
        <w:tc>
          <w:tcPr>
            <w:tcW w:w="889" w:type="dxa"/>
            <w:shd w:val="clear" w:color="auto" w:fill="auto"/>
            <w:vAlign w:val="center"/>
          </w:tcPr>
          <w:p w14:paraId="2E53BF3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0.4</w:t>
            </w:r>
          </w:p>
        </w:tc>
        <w:tc>
          <w:tcPr>
            <w:tcW w:w="1333" w:type="dxa"/>
            <w:shd w:val="clear" w:color="auto" w:fill="auto"/>
            <w:vAlign w:val="center"/>
          </w:tcPr>
          <w:p w14:paraId="7052033A">
            <w:pPr>
              <w:jc w:val="center"/>
              <w:rPr>
                <w:rFonts w:hint="eastAsia" w:ascii="仿宋_GB2312" w:hAnsi="宋体" w:eastAsia="仿宋_GB2312" w:cs="仿宋_GB2312"/>
                <w:i w:val="0"/>
                <w:iCs w:val="0"/>
                <w:color w:val="000000"/>
                <w:sz w:val="21"/>
                <w:szCs w:val="21"/>
                <w:u w:val="none"/>
              </w:rPr>
            </w:pPr>
          </w:p>
        </w:tc>
      </w:tr>
      <w:tr w14:paraId="5677D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5" w:hRule="atLeast"/>
        </w:trPr>
        <w:tc>
          <w:tcPr>
            <w:tcW w:w="757" w:type="dxa"/>
            <w:shd w:val="clear" w:color="auto" w:fill="auto"/>
            <w:vAlign w:val="center"/>
          </w:tcPr>
          <w:p w14:paraId="0F753C9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77</w:t>
            </w:r>
          </w:p>
        </w:tc>
        <w:tc>
          <w:tcPr>
            <w:tcW w:w="1822" w:type="dxa"/>
            <w:shd w:val="clear" w:color="auto" w:fill="auto"/>
            <w:vAlign w:val="center"/>
          </w:tcPr>
          <w:p w14:paraId="141539C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宁夏中炭冶金有限公司</w:t>
            </w:r>
          </w:p>
        </w:tc>
        <w:tc>
          <w:tcPr>
            <w:tcW w:w="1666" w:type="dxa"/>
            <w:shd w:val="clear" w:color="auto" w:fill="auto"/>
            <w:vAlign w:val="center"/>
          </w:tcPr>
          <w:p w14:paraId="5CCFA07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吉宏变313吉天线</w:t>
            </w:r>
          </w:p>
        </w:tc>
        <w:tc>
          <w:tcPr>
            <w:tcW w:w="1134" w:type="dxa"/>
            <w:shd w:val="clear" w:color="auto" w:fill="auto"/>
            <w:vAlign w:val="center"/>
          </w:tcPr>
          <w:p w14:paraId="2A6BF61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非金属矿物制品业</w:t>
            </w:r>
          </w:p>
        </w:tc>
        <w:tc>
          <w:tcPr>
            <w:tcW w:w="1266" w:type="dxa"/>
            <w:shd w:val="clear" w:color="auto" w:fill="auto"/>
            <w:vAlign w:val="center"/>
          </w:tcPr>
          <w:p w14:paraId="7FE39DE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石墨及其他非金属矿物制品制造</w:t>
            </w:r>
          </w:p>
        </w:tc>
        <w:tc>
          <w:tcPr>
            <w:tcW w:w="957" w:type="dxa"/>
            <w:shd w:val="clear" w:color="auto" w:fill="auto"/>
            <w:vAlign w:val="center"/>
          </w:tcPr>
          <w:p w14:paraId="69179C7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w:t>
            </w:r>
          </w:p>
        </w:tc>
        <w:tc>
          <w:tcPr>
            <w:tcW w:w="851" w:type="dxa"/>
            <w:shd w:val="clear" w:color="auto" w:fill="auto"/>
            <w:vAlign w:val="center"/>
          </w:tcPr>
          <w:p w14:paraId="7C1DE33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w:t>
            </w:r>
          </w:p>
        </w:tc>
        <w:tc>
          <w:tcPr>
            <w:tcW w:w="904" w:type="dxa"/>
            <w:shd w:val="clear" w:color="auto" w:fill="auto"/>
            <w:vAlign w:val="center"/>
          </w:tcPr>
          <w:p w14:paraId="5CD4483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88" w:type="dxa"/>
            <w:shd w:val="clear" w:color="auto" w:fill="auto"/>
            <w:vAlign w:val="center"/>
          </w:tcPr>
          <w:p w14:paraId="525DE5E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78" w:type="dxa"/>
            <w:shd w:val="clear" w:color="auto" w:fill="auto"/>
            <w:vAlign w:val="center"/>
          </w:tcPr>
          <w:p w14:paraId="7042AB9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w:t>
            </w:r>
          </w:p>
        </w:tc>
        <w:tc>
          <w:tcPr>
            <w:tcW w:w="967" w:type="dxa"/>
            <w:shd w:val="clear" w:color="auto" w:fill="auto"/>
            <w:vAlign w:val="center"/>
          </w:tcPr>
          <w:p w14:paraId="2A9231A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w:t>
            </w:r>
          </w:p>
        </w:tc>
        <w:tc>
          <w:tcPr>
            <w:tcW w:w="933" w:type="dxa"/>
            <w:shd w:val="clear" w:color="auto" w:fill="auto"/>
            <w:vAlign w:val="center"/>
          </w:tcPr>
          <w:p w14:paraId="35F8B40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w:t>
            </w:r>
          </w:p>
        </w:tc>
        <w:tc>
          <w:tcPr>
            <w:tcW w:w="889" w:type="dxa"/>
            <w:shd w:val="clear" w:color="auto" w:fill="auto"/>
            <w:vAlign w:val="center"/>
          </w:tcPr>
          <w:p w14:paraId="3EECE2C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w:t>
            </w:r>
          </w:p>
        </w:tc>
        <w:tc>
          <w:tcPr>
            <w:tcW w:w="1333" w:type="dxa"/>
            <w:shd w:val="clear" w:color="auto" w:fill="auto"/>
            <w:vAlign w:val="center"/>
          </w:tcPr>
          <w:p w14:paraId="3D618454">
            <w:pPr>
              <w:jc w:val="center"/>
              <w:rPr>
                <w:rFonts w:hint="eastAsia" w:ascii="仿宋_GB2312" w:hAnsi="宋体" w:eastAsia="仿宋_GB2312" w:cs="仿宋_GB2312"/>
                <w:i w:val="0"/>
                <w:iCs w:val="0"/>
                <w:color w:val="000000"/>
                <w:sz w:val="21"/>
                <w:szCs w:val="21"/>
                <w:u w:val="none"/>
              </w:rPr>
            </w:pPr>
          </w:p>
        </w:tc>
      </w:tr>
      <w:tr w14:paraId="1C7D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5" w:hRule="atLeast"/>
        </w:trPr>
        <w:tc>
          <w:tcPr>
            <w:tcW w:w="757" w:type="dxa"/>
            <w:shd w:val="clear" w:color="auto" w:fill="auto"/>
            <w:vAlign w:val="center"/>
          </w:tcPr>
          <w:p w14:paraId="557BCCA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78</w:t>
            </w:r>
          </w:p>
        </w:tc>
        <w:tc>
          <w:tcPr>
            <w:tcW w:w="1822" w:type="dxa"/>
            <w:shd w:val="clear" w:color="auto" w:fill="auto"/>
            <w:vAlign w:val="center"/>
          </w:tcPr>
          <w:p w14:paraId="284B9C2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三祥新材(宁夏)有限公司</w:t>
            </w:r>
          </w:p>
        </w:tc>
        <w:tc>
          <w:tcPr>
            <w:tcW w:w="1666" w:type="dxa"/>
            <w:shd w:val="clear" w:color="auto" w:fill="auto"/>
            <w:vAlign w:val="center"/>
          </w:tcPr>
          <w:p w14:paraId="3123A59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龙泉变322龙湘线</w:t>
            </w:r>
          </w:p>
        </w:tc>
        <w:tc>
          <w:tcPr>
            <w:tcW w:w="1134" w:type="dxa"/>
            <w:shd w:val="clear" w:color="auto" w:fill="auto"/>
            <w:vAlign w:val="center"/>
          </w:tcPr>
          <w:p w14:paraId="1708BA2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非金属矿物制品业</w:t>
            </w:r>
          </w:p>
        </w:tc>
        <w:tc>
          <w:tcPr>
            <w:tcW w:w="1266" w:type="dxa"/>
            <w:shd w:val="clear" w:color="auto" w:fill="auto"/>
            <w:vAlign w:val="center"/>
          </w:tcPr>
          <w:p w14:paraId="7C531AA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石墨及其他非金属矿物制品制造</w:t>
            </w:r>
          </w:p>
        </w:tc>
        <w:tc>
          <w:tcPr>
            <w:tcW w:w="957" w:type="dxa"/>
            <w:shd w:val="clear" w:color="auto" w:fill="auto"/>
            <w:vAlign w:val="center"/>
          </w:tcPr>
          <w:p w14:paraId="0893486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0.16</w:t>
            </w:r>
          </w:p>
        </w:tc>
        <w:tc>
          <w:tcPr>
            <w:tcW w:w="851" w:type="dxa"/>
            <w:shd w:val="clear" w:color="auto" w:fill="auto"/>
            <w:vAlign w:val="center"/>
          </w:tcPr>
          <w:p w14:paraId="0DADB81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w:t>
            </w:r>
          </w:p>
        </w:tc>
        <w:tc>
          <w:tcPr>
            <w:tcW w:w="904" w:type="dxa"/>
            <w:shd w:val="clear" w:color="auto" w:fill="auto"/>
            <w:vAlign w:val="center"/>
          </w:tcPr>
          <w:p w14:paraId="48854AC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88" w:type="dxa"/>
            <w:shd w:val="clear" w:color="auto" w:fill="auto"/>
            <w:vAlign w:val="center"/>
          </w:tcPr>
          <w:p w14:paraId="0B5F654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78" w:type="dxa"/>
            <w:shd w:val="clear" w:color="auto" w:fill="auto"/>
            <w:vAlign w:val="center"/>
          </w:tcPr>
          <w:p w14:paraId="71DD900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0.16</w:t>
            </w:r>
          </w:p>
        </w:tc>
        <w:tc>
          <w:tcPr>
            <w:tcW w:w="967" w:type="dxa"/>
            <w:shd w:val="clear" w:color="auto" w:fill="auto"/>
            <w:vAlign w:val="center"/>
          </w:tcPr>
          <w:p w14:paraId="54DA485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0.16</w:t>
            </w:r>
          </w:p>
        </w:tc>
        <w:tc>
          <w:tcPr>
            <w:tcW w:w="933" w:type="dxa"/>
            <w:shd w:val="clear" w:color="auto" w:fill="auto"/>
            <w:vAlign w:val="center"/>
          </w:tcPr>
          <w:p w14:paraId="4EA245F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0.16</w:t>
            </w:r>
          </w:p>
        </w:tc>
        <w:tc>
          <w:tcPr>
            <w:tcW w:w="889" w:type="dxa"/>
            <w:shd w:val="clear" w:color="auto" w:fill="auto"/>
            <w:vAlign w:val="center"/>
          </w:tcPr>
          <w:p w14:paraId="5C1B0E9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0.16</w:t>
            </w:r>
          </w:p>
        </w:tc>
        <w:tc>
          <w:tcPr>
            <w:tcW w:w="1333" w:type="dxa"/>
            <w:shd w:val="clear" w:color="auto" w:fill="auto"/>
            <w:vAlign w:val="center"/>
          </w:tcPr>
          <w:p w14:paraId="4D6DF7BB">
            <w:pPr>
              <w:jc w:val="center"/>
              <w:rPr>
                <w:rFonts w:hint="eastAsia" w:ascii="仿宋_GB2312" w:hAnsi="宋体" w:eastAsia="仿宋_GB2312" w:cs="仿宋_GB2312"/>
                <w:i w:val="0"/>
                <w:iCs w:val="0"/>
                <w:color w:val="000000"/>
                <w:sz w:val="21"/>
                <w:szCs w:val="21"/>
                <w:u w:val="none"/>
              </w:rPr>
            </w:pPr>
          </w:p>
        </w:tc>
      </w:tr>
      <w:tr w14:paraId="1F112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5" w:hRule="atLeast"/>
        </w:trPr>
        <w:tc>
          <w:tcPr>
            <w:tcW w:w="757" w:type="dxa"/>
            <w:shd w:val="clear" w:color="auto" w:fill="auto"/>
            <w:vAlign w:val="center"/>
          </w:tcPr>
          <w:p w14:paraId="49A3127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79</w:t>
            </w:r>
          </w:p>
        </w:tc>
        <w:tc>
          <w:tcPr>
            <w:tcW w:w="1822" w:type="dxa"/>
            <w:shd w:val="clear" w:color="auto" w:fill="auto"/>
            <w:vAlign w:val="center"/>
          </w:tcPr>
          <w:p w14:paraId="384F1CD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石嘴山市鸿地环保科技有限公司</w:t>
            </w:r>
          </w:p>
        </w:tc>
        <w:tc>
          <w:tcPr>
            <w:tcW w:w="1666" w:type="dxa"/>
            <w:shd w:val="clear" w:color="auto" w:fill="auto"/>
            <w:vAlign w:val="center"/>
          </w:tcPr>
          <w:p w14:paraId="2C4CDD0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崇岗变324崇鸿线</w:t>
            </w:r>
          </w:p>
        </w:tc>
        <w:tc>
          <w:tcPr>
            <w:tcW w:w="1134" w:type="dxa"/>
            <w:shd w:val="clear" w:color="auto" w:fill="auto"/>
            <w:vAlign w:val="center"/>
          </w:tcPr>
          <w:p w14:paraId="14785F2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非金属矿物制品业</w:t>
            </w:r>
          </w:p>
        </w:tc>
        <w:tc>
          <w:tcPr>
            <w:tcW w:w="1266" w:type="dxa"/>
            <w:shd w:val="clear" w:color="auto" w:fill="auto"/>
            <w:vAlign w:val="center"/>
          </w:tcPr>
          <w:p w14:paraId="7DF86A7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石墨及其他非金属矿物制品制造</w:t>
            </w:r>
          </w:p>
        </w:tc>
        <w:tc>
          <w:tcPr>
            <w:tcW w:w="957" w:type="dxa"/>
            <w:shd w:val="clear" w:color="auto" w:fill="auto"/>
            <w:vAlign w:val="center"/>
          </w:tcPr>
          <w:p w14:paraId="6701728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0.4</w:t>
            </w:r>
          </w:p>
        </w:tc>
        <w:tc>
          <w:tcPr>
            <w:tcW w:w="851" w:type="dxa"/>
            <w:shd w:val="clear" w:color="auto" w:fill="auto"/>
            <w:vAlign w:val="center"/>
          </w:tcPr>
          <w:p w14:paraId="464A865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w:t>
            </w:r>
          </w:p>
        </w:tc>
        <w:tc>
          <w:tcPr>
            <w:tcW w:w="904" w:type="dxa"/>
            <w:shd w:val="clear" w:color="auto" w:fill="auto"/>
            <w:vAlign w:val="center"/>
          </w:tcPr>
          <w:p w14:paraId="313FCEA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88" w:type="dxa"/>
            <w:shd w:val="clear" w:color="auto" w:fill="auto"/>
            <w:vAlign w:val="center"/>
          </w:tcPr>
          <w:p w14:paraId="60AE5BB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78" w:type="dxa"/>
            <w:shd w:val="clear" w:color="auto" w:fill="auto"/>
            <w:vAlign w:val="center"/>
          </w:tcPr>
          <w:p w14:paraId="7F09ACC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0.4</w:t>
            </w:r>
          </w:p>
        </w:tc>
        <w:tc>
          <w:tcPr>
            <w:tcW w:w="967" w:type="dxa"/>
            <w:shd w:val="clear" w:color="auto" w:fill="auto"/>
            <w:vAlign w:val="center"/>
          </w:tcPr>
          <w:p w14:paraId="5B48625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0.4</w:t>
            </w:r>
          </w:p>
        </w:tc>
        <w:tc>
          <w:tcPr>
            <w:tcW w:w="933" w:type="dxa"/>
            <w:shd w:val="clear" w:color="auto" w:fill="auto"/>
            <w:vAlign w:val="center"/>
          </w:tcPr>
          <w:p w14:paraId="05E18CE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0.4</w:t>
            </w:r>
          </w:p>
        </w:tc>
        <w:tc>
          <w:tcPr>
            <w:tcW w:w="889" w:type="dxa"/>
            <w:shd w:val="clear" w:color="auto" w:fill="auto"/>
            <w:vAlign w:val="center"/>
          </w:tcPr>
          <w:p w14:paraId="16945C5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0.4</w:t>
            </w:r>
          </w:p>
        </w:tc>
        <w:tc>
          <w:tcPr>
            <w:tcW w:w="1333" w:type="dxa"/>
            <w:shd w:val="clear" w:color="auto" w:fill="auto"/>
            <w:vAlign w:val="center"/>
          </w:tcPr>
          <w:p w14:paraId="628A21B1">
            <w:pPr>
              <w:jc w:val="center"/>
              <w:rPr>
                <w:rFonts w:hint="eastAsia" w:ascii="仿宋_GB2312" w:hAnsi="宋体" w:eastAsia="仿宋_GB2312" w:cs="仿宋_GB2312"/>
                <w:i w:val="0"/>
                <w:iCs w:val="0"/>
                <w:color w:val="000000"/>
                <w:sz w:val="21"/>
                <w:szCs w:val="21"/>
                <w:u w:val="none"/>
              </w:rPr>
            </w:pPr>
          </w:p>
        </w:tc>
      </w:tr>
      <w:tr w14:paraId="595A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5" w:hRule="atLeast"/>
        </w:trPr>
        <w:tc>
          <w:tcPr>
            <w:tcW w:w="757" w:type="dxa"/>
            <w:shd w:val="clear" w:color="auto" w:fill="auto"/>
            <w:vAlign w:val="center"/>
          </w:tcPr>
          <w:p w14:paraId="2D897F1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80</w:t>
            </w:r>
          </w:p>
        </w:tc>
        <w:tc>
          <w:tcPr>
            <w:tcW w:w="1822" w:type="dxa"/>
            <w:shd w:val="clear" w:color="auto" w:fill="auto"/>
            <w:vAlign w:val="center"/>
          </w:tcPr>
          <w:p w14:paraId="2A62A65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石嘴山市鸿基工贸有限公司</w:t>
            </w:r>
          </w:p>
        </w:tc>
        <w:tc>
          <w:tcPr>
            <w:tcW w:w="1666" w:type="dxa"/>
            <w:shd w:val="clear" w:color="auto" w:fill="auto"/>
            <w:vAlign w:val="center"/>
          </w:tcPr>
          <w:p w14:paraId="789514D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吉宏变322吉工甲线</w:t>
            </w:r>
          </w:p>
        </w:tc>
        <w:tc>
          <w:tcPr>
            <w:tcW w:w="1134" w:type="dxa"/>
            <w:shd w:val="clear" w:color="auto" w:fill="auto"/>
            <w:vAlign w:val="center"/>
          </w:tcPr>
          <w:p w14:paraId="62ED24F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非金属矿物制品业</w:t>
            </w:r>
          </w:p>
        </w:tc>
        <w:tc>
          <w:tcPr>
            <w:tcW w:w="1266" w:type="dxa"/>
            <w:shd w:val="clear" w:color="auto" w:fill="auto"/>
            <w:vAlign w:val="center"/>
          </w:tcPr>
          <w:p w14:paraId="69702BF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石墨及其他非金属矿物制品制造</w:t>
            </w:r>
          </w:p>
        </w:tc>
        <w:tc>
          <w:tcPr>
            <w:tcW w:w="957" w:type="dxa"/>
            <w:shd w:val="clear" w:color="auto" w:fill="auto"/>
            <w:vAlign w:val="center"/>
          </w:tcPr>
          <w:p w14:paraId="5C65449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851" w:type="dxa"/>
            <w:shd w:val="clear" w:color="auto" w:fill="auto"/>
            <w:vAlign w:val="center"/>
          </w:tcPr>
          <w:p w14:paraId="78A7DA0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w:t>
            </w:r>
          </w:p>
        </w:tc>
        <w:tc>
          <w:tcPr>
            <w:tcW w:w="904" w:type="dxa"/>
            <w:shd w:val="clear" w:color="auto" w:fill="auto"/>
            <w:vAlign w:val="center"/>
          </w:tcPr>
          <w:p w14:paraId="7D278A5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88" w:type="dxa"/>
            <w:shd w:val="clear" w:color="auto" w:fill="auto"/>
            <w:vAlign w:val="center"/>
          </w:tcPr>
          <w:p w14:paraId="345FE85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78" w:type="dxa"/>
            <w:shd w:val="clear" w:color="auto" w:fill="auto"/>
            <w:vAlign w:val="center"/>
          </w:tcPr>
          <w:p w14:paraId="1956B2A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967" w:type="dxa"/>
            <w:shd w:val="clear" w:color="auto" w:fill="auto"/>
            <w:vAlign w:val="center"/>
          </w:tcPr>
          <w:p w14:paraId="032FDF3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933" w:type="dxa"/>
            <w:shd w:val="clear" w:color="auto" w:fill="auto"/>
            <w:vAlign w:val="center"/>
          </w:tcPr>
          <w:p w14:paraId="1E48F90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889" w:type="dxa"/>
            <w:shd w:val="clear" w:color="auto" w:fill="auto"/>
            <w:vAlign w:val="center"/>
          </w:tcPr>
          <w:p w14:paraId="59CF00F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1333" w:type="dxa"/>
            <w:shd w:val="clear" w:color="auto" w:fill="auto"/>
            <w:vAlign w:val="center"/>
          </w:tcPr>
          <w:p w14:paraId="4654A964">
            <w:pPr>
              <w:jc w:val="center"/>
              <w:rPr>
                <w:rFonts w:hint="eastAsia" w:ascii="仿宋_GB2312" w:hAnsi="宋体" w:eastAsia="仿宋_GB2312" w:cs="仿宋_GB2312"/>
                <w:i w:val="0"/>
                <w:iCs w:val="0"/>
                <w:color w:val="000000"/>
                <w:sz w:val="21"/>
                <w:szCs w:val="21"/>
                <w:u w:val="none"/>
              </w:rPr>
            </w:pPr>
          </w:p>
        </w:tc>
      </w:tr>
      <w:tr w14:paraId="63B0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5" w:hRule="atLeast"/>
        </w:trPr>
        <w:tc>
          <w:tcPr>
            <w:tcW w:w="757" w:type="dxa"/>
            <w:shd w:val="clear" w:color="auto" w:fill="auto"/>
            <w:vAlign w:val="center"/>
          </w:tcPr>
          <w:p w14:paraId="363A214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81</w:t>
            </w:r>
          </w:p>
        </w:tc>
        <w:tc>
          <w:tcPr>
            <w:tcW w:w="1822" w:type="dxa"/>
            <w:shd w:val="clear" w:color="auto" w:fill="auto"/>
            <w:vAlign w:val="center"/>
          </w:tcPr>
          <w:p w14:paraId="4F33469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石嘴山市焱鑫工贸有限公司</w:t>
            </w:r>
          </w:p>
        </w:tc>
        <w:tc>
          <w:tcPr>
            <w:tcW w:w="1666" w:type="dxa"/>
            <w:shd w:val="clear" w:color="auto" w:fill="auto"/>
            <w:vAlign w:val="center"/>
          </w:tcPr>
          <w:p w14:paraId="0ABA8CE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吉宏变321吉工乙线</w:t>
            </w:r>
          </w:p>
        </w:tc>
        <w:tc>
          <w:tcPr>
            <w:tcW w:w="1134" w:type="dxa"/>
            <w:shd w:val="clear" w:color="auto" w:fill="auto"/>
            <w:vAlign w:val="center"/>
          </w:tcPr>
          <w:p w14:paraId="027B159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非金属矿物制品业</w:t>
            </w:r>
          </w:p>
        </w:tc>
        <w:tc>
          <w:tcPr>
            <w:tcW w:w="1266" w:type="dxa"/>
            <w:shd w:val="clear" w:color="auto" w:fill="auto"/>
            <w:vAlign w:val="center"/>
          </w:tcPr>
          <w:p w14:paraId="30D2BFD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石墨及其他非金属矿物制品制造</w:t>
            </w:r>
          </w:p>
        </w:tc>
        <w:tc>
          <w:tcPr>
            <w:tcW w:w="957" w:type="dxa"/>
            <w:shd w:val="clear" w:color="auto" w:fill="auto"/>
            <w:vAlign w:val="center"/>
          </w:tcPr>
          <w:p w14:paraId="16C4A28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0.13</w:t>
            </w:r>
          </w:p>
        </w:tc>
        <w:tc>
          <w:tcPr>
            <w:tcW w:w="851" w:type="dxa"/>
            <w:shd w:val="clear" w:color="auto" w:fill="auto"/>
            <w:vAlign w:val="center"/>
          </w:tcPr>
          <w:p w14:paraId="699F7F4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w:t>
            </w:r>
          </w:p>
        </w:tc>
        <w:tc>
          <w:tcPr>
            <w:tcW w:w="904" w:type="dxa"/>
            <w:shd w:val="clear" w:color="auto" w:fill="auto"/>
            <w:vAlign w:val="center"/>
          </w:tcPr>
          <w:p w14:paraId="42716C3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88" w:type="dxa"/>
            <w:shd w:val="clear" w:color="auto" w:fill="auto"/>
            <w:vAlign w:val="center"/>
          </w:tcPr>
          <w:p w14:paraId="2E91BCF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78" w:type="dxa"/>
            <w:shd w:val="clear" w:color="auto" w:fill="auto"/>
            <w:vAlign w:val="center"/>
          </w:tcPr>
          <w:p w14:paraId="52A9F6E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0.13</w:t>
            </w:r>
          </w:p>
        </w:tc>
        <w:tc>
          <w:tcPr>
            <w:tcW w:w="967" w:type="dxa"/>
            <w:shd w:val="clear" w:color="auto" w:fill="auto"/>
            <w:vAlign w:val="center"/>
          </w:tcPr>
          <w:p w14:paraId="1B86E39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0.13</w:t>
            </w:r>
          </w:p>
        </w:tc>
        <w:tc>
          <w:tcPr>
            <w:tcW w:w="933" w:type="dxa"/>
            <w:shd w:val="clear" w:color="auto" w:fill="auto"/>
            <w:vAlign w:val="center"/>
          </w:tcPr>
          <w:p w14:paraId="7E22CC8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0.13</w:t>
            </w:r>
          </w:p>
        </w:tc>
        <w:tc>
          <w:tcPr>
            <w:tcW w:w="889" w:type="dxa"/>
            <w:shd w:val="clear" w:color="auto" w:fill="auto"/>
            <w:vAlign w:val="center"/>
          </w:tcPr>
          <w:p w14:paraId="018CB20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0.13</w:t>
            </w:r>
          </w:p>
        </w:tc>
        <w:tc>
          <w:tcPr>
            <w:tcW w:w="1333" w:type="dxa"/>
            <w:shd w:val="clear" w:color="auto" w:fill="auto"/>
            <w:vAlign w:val="center"/>
          </w:tcPr>
          <w:p w14:paraId="60EA6E97">
            <w:pPr>
              <w:jc w:val="center"/>
              <w:rPr>
                <w:rFonts w:hint="eastAsia" w:ascii="仿宋_GB2312" w:hAnsi="宋体" w:eastAsia="仿宋_GB2312" w:cs="仿宋_GB2312"/>
                <w:i w:val="0"/>
                <w:iCs w:val="0"/>
                <w:color w:val="000000"/>
                <w:sz w:val="21"/>
                <w:szCs w:val="21"/>
                <w:u w:val="none"/>
              </w:rPr>
            </w:pPr>
          </w:p>
        </w:tc>
      </w:tr>
      <w:tr w14:paraId="0EEE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5" w:hRule="atLeast"/>
        </w:trPr>
        <w:tc>
          <w:tcPr>
            <w:tcW w:w="757" w:type="dxa"/>
            <w:shd w:val="clear" w:color="auto" w:fill="auto"/>
            <w:vAlign w:val="center"/>
          </w:tcPr>
          <w:p w14:paraId="0A83406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82</w:t>
            </w:r>
          </w:p>
        </w:tc>
        <w:tc>
          <w:tcPr>
            <w:tcW w:w="1822" w:type="dxa"/>
            <w:shd w:val="clear" w:color="auto" w:fill="auto"/>
            <w:vAlign w:val="center"/>
          </w:tcPr>
          <w:p w14:paraId="457C75B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埃肯碳素(中国)有限公司</w:t>
            </w:r>
          </w:p>
        </w:tc>
        <w:tc>
          <w:tcPr>
            <w:tcW w:w="1666" w:type="dxa"/>
            <w:shd w:val="clear" w:color="auto" w:fill="auto"/>
            <w:vAlign w:val="center"/>
          </w:tcPr>
          <w:p w14:paraId="4D5732C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简泉变321简埃线</w:t>
            </w:r>
          </w:p>
        </w:tc>
        <w:tc>
          <w:tcPr>
            <w:tcW w:w="1134" w:type="dxa"/>
            <w:shd w:val="clear" w:color="auto" w:fill="auto"/>
            <w:vAlign w:val="center"/>
          </w:tcPr>
          <w:p w14:paraId="0C91DE0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非金属矿物制品业</w:t>
            </w:r>
          </w:p>
        </w:tc>
        <w:tc>
          <w:tcPr>
            <w:tcW w:w="1266" w:type="dxa"/>
            <w:shd w:val="clear" w:color="auto" w:fill="auto"/>
            <w:vAlign w:val="center"/>
          </w:tcPr>
          <w:p w14:paraId="4FC70C0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石墨及其他非金属矿物制品制造</w:t>
            </w:r>
          </w:p>
        </w:tc>
        <w:tc>
          <w:tcPr>
            <w:tcW w:w="957" w:type="dxa"/>
            <w:shd w:val="clear" w:color="auto" w:fill="auto"/>
            <w:vAlign w:val="center"/>
          </w:tcPr>
          <w:p w14:paraId="0C7F3BB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0.72</w:t>
            </w:r>
          </w:p>
        </w:tc>
        <w:tc>
          <w:tcPr>
            <w:tcW w:w="851" w:type="dxa"/>
            <w:shd w:val="clear" w:color="auto" w:fill="auto"/>
            <w:vAlign w:val="center"/>
          </w:tcPr>
          <w:p w14:paraId="5787CB2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w:t>
            </w:r>
          </w:p>
        </w:tc>
        <w:tc>
          <w:tcPr>
            <w:tcW w:w="904" w:type="dxa"/>
            <w:shd w:val="clear" w:color="auto" w:fill="auto"/>
            <w:vAlign w:val="center"/>
          </w:tcPr>
          <w:p w14:paraId="7CFF4DA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88" w:type="dxa"/>
            <w:shd w:val="clear" w:color="auto" w:fill="auto"/>
            <w:vAlign w:val="center"/>
          </w:tcPr>
          <w:p w14:paraId="036FBD9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78" w:type="dxa"/>
            <w:shd w:val="clear" w:color="auto" w:fill="auto"/>
            <w:vAlign w:val="center"/>
          </w:tcPr>
          <w:p w14:paraId="129E9EC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0.72</w:t>
            </w:r>
          </w:p>
        </w:tc>
        <w:tc>
          <w:tcPr>
            <w:tcW w:w="967" w:type="dxa"/>
            <w:shd w:val="clear" w:color="auto" w:fill="auto"/>
            <w:vAlign w:val="center"/>
          </w:tcPr>
          <w:p w14:paraId="74A0E68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0.72</w:t>
            </w:r>
          </w:p>
        </w:tc>
        <w:tc>
          <w:tcPr>
            <w:tcW w:w="933" w:type="dxa"/>
            <w:shd w:val="clear" w:color="auto" w:fill="auto"/>
            <w:vAlign w:val="center"/>
          </w:tcPr>
          <w:p w14:paraId="412C7CA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0.72</w:t>
            </w:r>
          </w:p>
        </w:tc>
        <w:tc>
          <w:tcPr>
            <w:tcW w:w="889" w:type="dxa"/>
            <w:shd w:val="clear" w:color="auto" w:fill="auto"/>
            <w:vAlign w:val="center"/>
          </w:tcPr>
          <w:p w14:paraId="1325C82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0.72</w:t>
            </w:r>
          </w:p>
        </w:tc>
        <w:tc>
          <w:tcPr>
            <w:tcW w:w="1333" w:type="dxa"/>
            <w:shd w:val="clear" w:color="auto" w:fill="auto"/>
            <w:noWrap/>
            <w:vAlign w:val="center"/>
          </w:tcPr>
          <w:p w14:paraId="75C0143F">
            <w:pPr>
              <w:jc w:val="center"/>
              <w:rPr>
                <w:rFonts w:hint="eastAsia" w:ascii="仿宋_GB2312" w:hAnsi="宋体" w:eastAsia="仿宋_GB2312" w:cs="仿宋_GB2312"/>
                <w:i w:val="0"/>
                <w:iCs w:val="0"/>
                <w:color w:val="000000"/>
                <w:sz w:val="21"/>
                <w:szCs w:val="21"/>
                <w:u w:val="none"/>
              </w:rPr>
            </w:pPr>
          </w:p>
        </w:tc>
      </w:tr>
      <w:tr w14:paraId="3889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8" w:hRule="atLeast"/>
        </w:trPr>
        <w:tc>
          <w:tcPr>
            <w:tcW w:w="6645" w:type="dxa"/>
            <w:gridSpan w:val="5"/>
            <w:shd w:val="clear" w:color="auto" w:fill="auto"/>
            <w:vAlign w:val="center"/>
          </w:tcPr>
          <w:p w14:paraId="37A46E93">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石嘴山地区小计</w:t>
            </w:r>
          </w:p>
        </w:tc>
        <w:tc>
          <w:tcPr>
            <w:tcW w:w="957" w:type="dxa"/>
            <w:shd w:val="clear" w:color="auto" w:fill="auto"/>
            <w:vAlign w:val="center"/>
          </w:tcPr>
          <w:p w14:paraId="796BA286">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370.41</w:t>
            </w:r>
          </w:p>
        </w:tc>
        <w:tc>
          <w:tcPr>
            <w:tcW w:w="851" w:type="dxa"/>
            <w:shd w:val="clear" w:color="auto" w:fill="auto"/>
            <w:vAlign w:val="center"/>
          </w:tcPr>
          <w:p w14:paraId="5CBDEE82">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52.5</w:t>
            </w:r>
          </w:p>
        </w:tc>
        <w:tc>
          <w:tcPr>
            <w:tcW w:w="904" w:type="dxa"/>
            <w:shd w:val="clear" w:color="auto" w:fill="auto"/>
            <w:vAlign w:val="center"/>
          </w:tcPr>
          <w:p w14:paraId="5EED481C">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37.15</w:t>
            </w:r>
          </w:p>
        </w:tc>
        <w:tc>
          <w:tcPr>
            <w:tcW w:w="888" w:type="dxa"/>
            <w:shd w:val="clear" w:color="auto" w:fill="auto"/>
            <w:vAlign w:val="center"/>
          </w:tcPr>
          <w:p w14:paraId="743C6EE7">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72.48</w:t>
            </w:r>
          </w:p>
        </w:tc>
        <w:tc>
          <w:tcPr>
            <w:tcW w:w="878" w:type="dxa"/>
            <w:shd w:val="clear" w:color="auto" w:fill="auto"/>
            <w:vAlign w:val="center"/>
          </w:tcPr>
          <w:p w14:paraId="601FF1EB">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135.64</w:t>
            </w:r>
          </w:p>
        </w:tc>
        <w:tc>
          <w:tcPr>
            <w:tcW w:w="967" w:type="dxa"/>
            <w:shd w:val="clear" w:color="auto" w:fill="auto"/>
            <w:vAlign w:val="center"/>
          </w:tcPr>
          <w:p w14:paraId="6C291E3F">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177.92</w:t>
            </w:r>
          </w:p>
        </w:tc>
        <w:tc>
          <w:tcPr>
            <w:tcW w:w="933" w:type="dxa"/>
            <w:shd w:val="clear" w:color="auto" w:fill="auto"/>
            <w:vAlign w:val="center"/>
          </w:tcPr>
          <w:p w14:paraId="25A4A7BF">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231.75</w:t>
            </w:r>
          </w:p>
        </w:tc>
        <w:tc>
          <w:tcPr>
            <w:tcW w:w="889" w:type="dxa"/>
            <w:shd w:val="clear" w:color="auto" w:fill="auto"/>
            <w:vAlign w:val="center"/>
          </w:tcPr>
          <w:p w14:paraId="1CC369A9">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317.91</w:t>
            </w:r>
          </w:p>
        </w:tc>
        <w:tc>
          <w:tcPr>
            <w:tcW w:w="1333" w:type="dxa"/>
            <w:shd w:val="clear" w:color="auto" w:fill="auto"/>
            <w:vAlign w:val="center"/>
          </w:tcPr>
          <w:p w14:paraId="709E5DC9">
            <w:pPr>
              <w:jc w:val="center"/>
              <w:rPr>
                <w:rFonts w:hint="eastAsia" w:ascii="仿宋_GB2312" w:hAnsi="宋体" w:eastAsia="仿宋_GB2312" w:cs="仿宋_GB2312"/>
                <w:i w:val="0"/>
                <w:iCs w:val="0"/>
                <w:color w:val="000000"/>
                <w:sz w:val="21"/>
                <w:szCs w:val="21"/>
                <w:u w:val="none"/>
              </w:rPr>
            </w:pPr>
          </w:p>
        </w:tc>
      </w:tr>
      <w:tr w14:paraId="009D9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1CE47D3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83</w:t>
            </w:r>
          </w:p>
        </w:tc>
        <w:tc>
          <w:tcPr>
            <w:tcW w:w="1822" w:type="dxa"/>
            <w:shd w:val="clear" w:color="auto" w:fill="auto"/>
            <w:vAlign w:val="center"/>
          </w:tcPr>
          <w:p w14:paraId="50FDD62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宁夏豪龙建材有限公司</w:t>
            </w:r>
          </w:p>
        </w:tc>
        <w:tc>
          <w:tcPr>
            <w:tcW w:w="1666" w:type="dxa"/>
            <w:shd w:val="clear" w:color="auto" w:fill="auto"/>
            <w:vAlign w:val="center"/>
          </w:tcPr>
          <w:p w14:paraId="4F93B69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大柳木变121大豪线</w:t>
            </w:r>
          </w:p>
        </w:tc>
        <w:tc>
          <w:tcPr>
            <w:tcW w:w="1134" w:type="dxa"/>
            <w:shd w:val="clear" w:color="auto" w:fill="auto"/>
            <w:vAlign w:val="center"/>
          </w:tcPr>
          <w:p w14:paraId="38DCEDE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非金属矿物制品业</w:t>
            </w:r>
          </w:p>
        </w:tc>
        <w:tc>
          <w:tcPr>
            <w:tcW w:w="1266" w:type="dxa"/>
            <w:shd w:val="clear" w:color="auto" w:fill="auto"/>
            <w:noWrap/>
            <w:vAlign w:val="center"/>
          </w:tcPr>
          <w:p w14:paraId="0A0334D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水泥制造</w:t>
            </w:r>
          </w:p>
        </w:tc>
        <w:tc>
          <w:tcPr>
            <w:tcW w:w="957" w:type="dxa"/>
            <w:shd w:val="clear" w:color="auto" w:fill="auto"/>
            <w:vAlign w:val="center"/>
          </w:tcPr>
          <w:p w14:paraId="2FDFF23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w:t>
            </w:r>
          </w:p>
        </w:tc>
        <w:tc>
          <w:tcPr>
            <w:tcW w:w="851" w:type="dxa"/>
            <w:shd w:val="clear" w:color="auto" w:fill="auto"/>
            <w:vAlign w:val="center"/>
          </w:tcPr>
          <w:p w14:paraId="01ED2A8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904" w:type="dxa"/>
            <w:shd w:val="clear" w:color="auto" w:fill="auto"/>
            <w:vAlign w:val="center"/>
          </w:tcPr>
          <w:p w14:paraId="07998E5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0.6</w:t>
            </w:r>
          </w:p>
        </w:tc>
        <w:tc>
          <w:tcPr>
            <w:tcW w:w="888" w:type="dxa"/>
            <w:shd w:val="clear" w:color="auto" w:fill="auto"/>
            <w:vAlign w:val="center"/>
          </w:tcPr>
          <w:p w14:paraId="0549C10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0.6</w:t>
            </w:r>
          </w:p>
        </w:tc>
        <w:tc>
          <w:tcPr>
            <w:tcW w:w="878" w:type="dxa"/>
            <w:shd w:val="clear" w:color="auto" w:fill="auto"/>
            <w:vAlign w:val="center"/>
          </w:tcPr>
          <w:p w14:paraId="73DEEF3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w:t>
            </w:r>
          </w:p>
        </w:tc>
        <w:tc>
          <w:tcPr>
            <w:tcW w:w="967" w:type="dxa"/>
            <w:shd w:val="clear" w:color="auto" w:fill="auto"/>
            <w:vAlign w:val="center"/>
          </w:tcPr>
          <w:p w14:paraId="34B7E28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w:t>
            </w:r>
          </w:p>
        </w:tc>
        <w:tc>
          <w:tcPr>
            <w:tcW w:w="933" w:type="dxa"/>
            <w:shd w:val="clear" w:color="auto" w:fill="auto"/>
            <w:vAlign w:val="center"/>
          </w:tcPr>
          <w:p w14:paraId="0E8E7C6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1.6</w:t>
            </w:r>
          </w:p>
        </w:tc>
        <w:tc>
          <w:tcPr>
            <w:tcW w:w="889" w:type="dxa"/>
            <w:shd w:val="clear" w:color="auto" w:fill="auto"/>
            <w:vAlign w:val="center"/>
          </w:tcPr>
          <w:p w14:paraId="2CE04A8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w:t>
            </w:r>
          </w:p>
        </w:tc>
        <w:tc>
          <w:tcPr>
            <w:tcW w:w="1333" w:type="dxa"/>
            <w:shd w:val="clear" w:color="auto" w:fill="auto"/>
            <w:noWrap/>
            <w:vAlign w:val="center"/>
          </w:tcPr>
          <w:p w14:paraId="4493AA01">
            <w:pPr>
              <w:jc w:val="center"/>
              <w:rPr>
                <w:rFonts w:hint="eastAsia" w:ascii="仿宋_GB2312" w:hAnsi="宋体" w:eastAsia="仿宋_GB2312" w:cs="仿宋_GB2312"/>
                <w:i w:val="0"/>
                <w:iCs w:val="0"/>
                <w:color w:val="000000"/>
                <w:sz w:val="21"/>
                <w:szCs w:val="21"/>
                <w:u w:val="none"/>
              </w:rPr>
            </w:pPr>
          </w:p>
        </w:tc>
      </w:tr>
      <w:tr w14:paraId="6056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4" w:hRule="atLeast"/>
        </w:trPr>
        <w:tc>
          <w:tcPr>
            <w:tcW w:w="757" w:type="dxa"/>
            <w:vMerge w:val="restart"/>
            <w:shd w:val="clear" w:color="auto" w:fill="auto"/>
            <w:vAlign w:val="center"/>
          </w:tcPr>
          <w:p w14:paraId="33CA3E2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84</w:t>
            </w:r>
          </w:p>
        </w:tc>
        <w:tc>
          <w:tcPr>
            <w:tcW w:w="1822" w:type="dxa"/>
            <w:vMerge w:val="restart"/>
            <w:shd w:val="clear" w:color="auto" w:fill="auto"/>
            <w:vAlign w:val="center"/>
          </w:tcPr>
          <w:p w14:paraId="50E80FD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宁夏瀛海天祥建材有限公司</w:t>
            </w:r>
          </w:p>
        </w:tc>
        <w:tc>
          <w:tcPr>
            <w:tcW w:w="1666" w:type="dxa"/>
            <w:shd w:val="clear" w:color="auto" w:fill="auto"/>
            <w:vAlign w:val="center"/>
          </w:tcPr>
          <w:p w14:paraId="499B672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瀛海变313天祥Ⅰ线</w:t>
            </w:r>
          </w:p>
        </w:tc>
        <w:tc>
          <w:tcPr>
            <w:tcW w:w="1134" w:type="dxa"/>
            <w:vMerge w:val="restart"/>
            <w:shd w:val="clear" w:color="auto" w:fill="auto"/>
            <w:vAlign w:val="center"/>
          </w:tcPr>
          <w:p w14:paraId="60D49FF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非金属矿物制品业</w:t>
            </w:r>
          </w:p>
        </w:tc>
        <w:tc>
          <w:tcPr>
            <w:tcW w:w="1266" w:type="dxa"/>
            <w:vMerge w:val="restart"/>
            <w:shd w:val="clear" w:color="auto" w:fill="auto"/>
            <w:noWrap/>
            <w:vAlign w:val="center"/>
          </w:tcPr>
          <w:p w14:paraId="5219BE1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水泥制造</w:t>
            </w:r>
          </w:p>
        </w:tc>
        <w:tc>
          <w:tcPr>
            <w:tcW w:w="957" w:type="dxa"/>
            <w:vMerge w:val="restart"/>
            <w:shd w:val="clear" w:color="auto" w:fill="auto"/>
            <w:vAlign w:val="center"/>
          </w:tcPr>
          <w:p w14:paraId="3B0983B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2.7</w:t>
            </w:r>
          </w:p>
        </w:tc>
        <w:tc>
          <w:tcPr>
            <w:tcW w:w="851" w:type="dxa"/>
            <w:vMerge w:val="restart"/>
            <w:shd w:val="clear" w:color="auto" w:fill="auto"/>
            <w:vAlign w:val="center"/>
          </w:tcPr>
          <w:p w14:paraId="6B92297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w:t>
            </w:r>
          </w:p>
        </w:tc>
        <w:tc>
          <w:tcPr>
            <w:tcW w:w="904" w:type="dxa"/>
            <w:vMerge w:val="restart"/>
            <w:shd w:val="clear" w:color="auto" w:fill="auto"/>
            <w:vAlign w:val="center"/>
          </w:tcPr>
          <w:p w14:paraId="0766147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0.6</w:t>
            </w:r>
          </w:p>
        </w:tc>
        <w:tc>
          <w:tcPr>
            <w:tcW w:w="888" w:type="dxa"/>
            <w:vMerge w:val="restart"/>
            <w:shd w:val="clear" w:color="auto" w:fill="auto"/>
            <w:vAlign w:val="center"/>
          </w:tcPr>
          <w:p w14:paraId="0DCCF97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0.6</w:t>
            </w:r>
          </w:p>
        </w:tc>
        <w:tc>
          <w:tcPr>
            <w:tcW w:w="878" w:type="dxa"/>
            <w:vMerge w:val="restart"/>
            <w:shd w:val="clear" w:color="auto" w:fill="auto"/>
            <w:vAlign w:val="center"/>
          </w:tcPr>
          <w:p w14:paraId="62350C3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w:t>
            </w:r>
          </w:p>
        </w:tc>
        <w:tc>
          <w:tcPr>
            <w:tcW w:w="967" w:type="dxa"/>
            <w:vMerge w:val="restart"/>
            <w:shd w:val="clear" w:color="auto" w:fill="auto"/>
            <w:vAlign w:val="center"/>
          </w:tcPr>
          <w:p w14:paraId="5C51AAF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w:t>
            </w:r>
          </w:p>
        </w:tc>
        <w:tc>
          <w:tcPr>
            <w:tcW w:w="933" w:type="dxa"/>
            <w:vMerge w:val="restart"/>
            <w:shd w:val="clear" w:color="auto" w:fill="auto"/>
            <w:vAlign w:val="center"/>
          </w:tcPr>
          <w:p w14:paraId="18975B4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w:t>
            </w:r>
          </w:p>
        </w:tc>
        <w:tc>
          <w:tcPr>
            <w:tcW w:w="889" w:type="dxa"/>
            <w:vMerge w:val="restart"/>
            <w:shd w:val="clear" w:color="auto" w:fill="auto"/>
            <w:vAlign w:val="center"/>
          </w:tcPr>
          <w:p w14:paraId="1FD373D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w:t>
            </w:r>
          </w:p>
        </w:tc>
        <w:tc>
          <w:tcPr>
            <w:tcW w:w="1333" w:type="dxa"/>
            <w:vMerge w:val="restart"/>
            <w:shd w:val="clear" w:color="auto" w:fill="auto"/>
            <w:noWrap/>
            <w:vAlign w:val="center"/>
          </w:tcPr>
          <w:p w14:paraId="394744C4">
            <w:pPr>
              <w:jc w:val="center"/>
              <w:rPr>
                <w:rFonts w:hint="eastAsia" w:ascii="仿宋_GB2312" w:hAnsi="宋体" w:eastAsia="仿宋_GB2312" w:cs="仿宋_GB2312"/>
                <w:i w:val="0"/>
                <w:iCs w:val="0"/>
                <w:color w:val="000000"/>
                <w:sz w:val="21"/>
                <w:szCs w:val="21"/>
                <w:u w:val="none"/>
              </w:rPr>
            </w:pPr>
          </w:p>
        </w:tc>
      </w:tr>
      <w:tr w14:paraId="4706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51C23517">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177B6AE9">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0ED4333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瀛海变323天祥Ⅱ线</w:t>
            </w:r>
          </w:p>
        </w:tc>
        <w:tc>
          <w:tcPr>
            <w:tcW w:w="1134" w:type="dxa"/>
            <w:vMerge w:val="continue"/>
            <w:shd w:val="clear" w:color="auto" w:fill="auto"/>
            <w:vAlign w:val="center"/>
          </w:tcPr>
          <w:p w14:paraId="1C6B6AED">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noWrap/>
            <w:vAlign w:val="center"/>
          </w:tcPr>
          <w:p w14:paraId="140309C6">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507E65C8">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514A6B31">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3DDBA5C0">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09324169">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597D582B">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488223F7">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5272ED55">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2CB38E6E">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noWrap/>
            <w:vAlign w:val="center"/>
          </w:tcPr>
          <w:p w14:paraId="1EB2D76C">
            <w:pPr>
              <w:jc w:val="center"/>
              <w:rPr>
                <w:rFonts w:hint="eastAsia" w:ascii="仿宋_GB2312" w:hAnsi="宋体" w:eastAsia="仿宋_GB2312" w:cs="仿宋_GB2312"/>
                <w:i w:val="0"/>
                <w:iCs w:val="0"/>
                <w:color w:val="000000"/>
                <w:sz w:val="21"/>
                <w:szCs w:val="21"/>
                <w:u w:val="none"/>
              </w:rPr>
            </w:pPr>
          </w:p>
        </w:tc>
      </w:tr>
      <w:tr w14:paraId="7EEE5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4" w:hRule="atLeast"/>
        </w:trPr>
        <w:tc>
          <w:tcPr>
            <w:tcW w:w="757" w:type="dxa"/>
            <w:vMerge w:val="restart"/>
            <w:shd w:val="clear" w:color="auto" w:fill="auto"/>
            <w:vAlign w:val="center"/>
          </w:tcPr>
          <w:p w14:paraId="3A0C0E0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85</w:t>
            </w:r>
          </w:p>
        </w:tc>
        <w:tc>
          <w:tcPr>
            <w:tcW w:w="1822" w:type="dxa"/>
            <w:vMerge w:val="restart"/>
            <w:shd w:val="clear" w:color="auto" w:fill="auto"/>
            <w:vAlign w:val="center"/>
          </w:tcPr>
          <w:p w14:paraId="2BEB74D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宁夏中宁赛马水泥有限公司</w:t>
            </w:r>
          </w:p>
        </w:tc>
        <w:tc>
          <w:tcPr>
            <w:tcW w:w="1666" w:type="dxa"/>
            <w:shd w:val="clear" w:color="auto" w:fill="auto"/>
            <w:vAlign w:val="center"/>
          </w:tcPr>
          <w:p w14:paraId="1B463BD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风道沟变325宏威线</w:t>
            </w:r>
          </w:p>
        </w:tc>
        <w:tc>
          <w:tcPr>
            <w:tcW w:w="1134" w:type="dxa"/>
            <w:vMerge w:val="restart"/>
            <w:shd w:val="clear" w:color="auto" w:fill="auto"/>
            <w:vAlign w:val="center"/>
          </w:tcPr>
          <w:p w14:paraId="6371FCA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非金属矿物制品业</w:t>
            </w:r>
          </w:p>
        </w:tc>
        <w:tc>
          <w:tcPr>
            <w:tcW w:w="1266" w:type="dxa"/>
            <w:vMerge w:val="restart"/>
            <w:shd w:val="clear" w:color="auto" w:fill="auto"/>
            <w:noWrap/>
            <w:vAlign w:val="center"/>
          </w:tcPr>
          <w:p w14:paraId="271EB52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水泥制造</w:t>
            </w:r>
          </w:p>
        </w:tc>
        <w:tc>
          <w:tcPr>
            <w:tcW w:w="957" w:type="dxa"/>
            <w:vMerge w:val="restart"/>
            <w:shd w:val="clear" w:color="auto" w:fill="auto"/>
            <w:vAlign w:val="center"/>
          </w:tcPr>
          <w:p w14:paraId="3C72591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w:t>
            </w:r>
          </w:p>
        </w:tc>
        <w:tc>
          <w:tcPr>
            <w:tcW w:w="851" w:type="dxa"/>
            <w:vMerge w:val="restart"/>
            <w:shd w:val="clear" w:color="auto" w:fill="auto"/>
            <w:vAlign w:val="center"/>
          </w:tcPr>
          <w:p w14:paraId="3115563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0.3</w:t>
            </w:r>
          </w:p>
        </w:tc>
        <w:tc>
          <w:tcPr>
            <w:tcW w:w="904" w:type="dxa"/>
            <w:vMerge w:val="restart"/>
            <w:shd w:val="clear" w:color="auto" w:fill="auto"/>
            <w:vAlign w:val="center"/>
          </w:tcPr>
          <w:p w14:paraId="4415423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0.3</w:t>
            </w:r>
          </w:p>
        </w:tc>
        <w:tc>
          <w:tcPr>
            <w:tcW w:w="888" w:type="dxa"/>
            <w:vMerge w:val="restart"/>
            <w:shd w:val="clear" w:color="auto" w:fill="auto"/>
            <w:vAlign w:val="center"/>
          </w:tcPr>
          <w:p w14:paraId="79AD324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0.3</w:t>
            </w:r>
          </w:p>
        </w:tc>
        <w:tc>
          <w:tcPr>
            <w:tcW w:w="878" w:type="dxa"/>
            <w:vMerge w:val="restart"/>
            <w:shd w:val="clear" w:color="auto" w:fill="auto"/>
            <w:vAlign w:val="center"/>
          </w:tcPr>
          <w:p w14:paraId="09D6FD3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0.6</w:t>
            </w:r>
          </w:p>
        </w:tc>
        <w:tc>
          <w:tcPr>
            <w:tcW w:w="967" w:type="dxa"/>
            <w:vMerge w:val="restart"/>
            <w:shd w:val="clear" w:color="auto" w:fill="auto"/>
            <w:vAlign w:val="center"/>
          </w:tcPr>
          <w:p w14:paraId="392227F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0.6</w:t>
            </w:r>
          </w:p>
        </w:tc>
        <w:tc>
          <w:tcPr>
            <w:tcW w:w="933" w:type="dxa"/>
            <w:vMerge w:val="restart"/>
            <w:shd w:val="clear" w:color="auto" w:fill="auto"/>
            <w:vAlign w:val="center"/>
          </w:tcPr>
          <w:p w14:paraId="70B7E95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w:t>
            </w:r>
          </w:p>
        </w:tc>
        <w:tc>
          <w:tcPr>
            <w:tcW w:w="889" w:type="dxa"/>
            <w:vMerge w:val="restart"/>
            <w:shd w:val="clear" w:color="auto" w:fill="auto"/>
            <w:vAlign w:val="center"/>
          </w:tcPr>
          <w:p w14:paraId="190443F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w:t>
            </w:r>
          </w:p>
        </w:tc>
        <w:tc>
          <w:tcPr>
            <w:tcW w:w="1333" w:type="dxa"/>
            <w:vMerge w:val="restart"/>
            <w:shd w:val="clear" w:color="auto" w:fill="auto"/>
            <w:noWrap/>
            <w:vAlign w:val="center"/>
          </w:tcPr>
          <w:p w14:paraId="59A1D6E6">
            <w:pPr>
              <w:jc w:val="center"/>
              <w:rPr>
                <w:rFonts w:hint="eastAsia" w:ascii="仿宋_GB2312" w:hAnsi="宋体" w:eastAsia="仿宋_GB2312" w:cs="仿宋_GB2312"/>
                <w:i w:val="0"/>
                <w:iCs w:val="0"/>
                <w:color w:val="000000"/>
                <w:sz w:val="21"/>
                <w:szCs w:val="21"/>
                <w:u w:val="none"/>
              </w:rPr>
            </w:pPr>
          </w:p>
        </w:tc>
      </w:tr>
      <w:tr w14:paraId="2683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341C7942">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727FE32E">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3B517B8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李园变526赛马线</w:t>
            </w:r>
          </w:p>
        </w:tc>
        <w:tc>
          <w:tcPr>
            <w:tcW w:w="1134" w:type="dxa"/>
            <w:vMerge w:val="continue"/>
            <w:shd w:val="clear" w:color="auto" w:fill="auto"/>
            <w:vAlign w:val="center"/>
          </w:tcPr>
          <w:p w14:paraId="4AB808AC">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noWrap/>
            <w:vAlign w:val="center"/>
          </w:tcPr>
          <w:p w14:paraId="455573C1">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3970CF62">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30C29C56">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64B72EEC">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15FA24A4">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2479DF34">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73BC15BE">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52B3E8FE">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7F02B958">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noWrap/>
            <w:vAlign w:val="center"/>
          </w:tcPr>
          <w:p w14:paraId="0B8AE971">
            <w:pPr>
              <w:jc w:val="center"/>
              <w:rPr>
                <w:rFonts w:hint="eastAsia" w:ascii="仿宋_GB2312" w:hAnsi="宋体" w:eastAsia="仿宋_GB2312" w:cs="仿宋_GB2312"/>
                <w:i w:val="0"/>
                <w:iCs w:val="0"/>
                <w:color w:val="000000"/>
                <w:sz w:val="21"/>
                <w:szCs w:val="21"/>
                <w:u w:val="none"/>
              </w:rPr>
            </w:pPr>
          </w:p>
        </w:tc>
      </w:tr>
      <w:tr w14:paraId="4760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4" w:hRule="atLeast"/>
        </w:trPr>
        <w:tc>
          <w:tcPr>
            <w:tcW w:w="757" w:type="dxa"/>
            <w:vMerge w:val="restart"/>
            <w:shd w:val="clear" w:color="auto" w:fill="auto"/>
            <w:vAlign w:val="center"/>
          </w:tcPr>
          <w:p w14:paraId="6C229C9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86</w:t>
            </w:r>
          </w:p>
        </w:tc>
        <w:tc>
          <w:tcPr>
            <w:tcW w:w="1822" w:type="dxa"/>
            <w:vMerge w:val="restart"/>
            <w:shd w:val="clear" w:color="auto" w:fill="auto"/>
            <w:vAlign w:val="center"/>
          </w:tcPr>
          <w:p w14:paraId="3823092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宁夏胜金水泥有限公司</w:t>
            </w:r>
          </w:p>
        </w:tc>
        <w:tc>
          <w:tcPr>
            <w:tcW w:w="1666" w:type="dxa"/>
            <w:shd w:val="clear" w:color="auto" w:fill="auto"/>
            <w:vAlign w:val="center"/>
          </w:tcPr>
          <w:p w14:paraId="109F808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李园变317胜金水泥线</w:t>
            </w:r>
          </w:p>
        </w:tc>
        <w:tc>
          <w:tcPr>
            <w:tcW w:w="1134" w:type="dxa"/>
            <w:vMerge w:val="restart"/>
            <w:shd w:val="clear" w:color="auto" w:fill="auto"/>
            <w:vAlign w:val="center"/>
          </w:tcPr>
          <w:p w14:paraId="18448B1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非金属矿物制品业</w:t>
            </w:r>
          </w:p>
        </w:tc>
        <w:tc>
          <w:tcPr>
            <w:tcW w:w="1266" w:type="dxa"/>
            <w:vMerge w:val="restart"/>
            <w:shd w:val="clear" w:color="auto" w:fill="auto"/>
            <w:noWrap/>
            <w:vAlign w:val="center"/>
          </w:tcPr>
          <w:p w14:paraId="379D958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水泥制造</w:t>
            </w:r>
          </w:p>
        </w:tc>
        <w:tc>
          <w:tcPr>
            <w:tcW w:w="957" w:type="dxa"/>
            <w:vMerge w:val="restart"/>
            <w:shd w:val="clear" w:color="auto" w:fill="auto"/>
            <w:vAlign w:val="center"/>
          </w:tcPr>
          <w:p w14:paraId="12EDDD9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3.2</w:t>
            </w:r>
          </w:p>
        </w:tc>
        <w:tc>
          <w:tcPr>
            <w:tcW w:w="851" w:type="dxa"/>
            <w:vMerge w:val="restart"/>
            <w:shd w:val="clear" w:color="auto" w:fill="auto"/>
            <w:vAlign w:val="center"/>
          </w:tcPr>
          <w:p w14:paraId="45D4422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0.6</w:t>
            </w:r>
          </w:p>
        </w:tc>
        <w:tc>
          <w:tcPr>
            <w:tcW w:w="904" w:type="dxa"/>
            <w:vMerge w:val="restart"/>
            <w:shd w:val="clear" w:color="auto" w:fill="auto"/>
            <w:vAlign w:val="center"/>
          </w:tcPr>
          <w:p w14:paraId="7C7C7A5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0.6</w:t>
            </w:r>
          </w:p>
        </w:tc>
        <w:tc>
          <w:tcPr>
            <w:tcW w:w="888" w:type="dxa"/>
            <w:vMerge w:val="restart"/>
            <w:shd w:val="clear" w:color="auto" w:fill="auto"/>
            <w:vAlign w:val="center"/>
          </w:tcPr>
          <w:p w14:paraId="764E3F2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0.6</w:t>
            </w:r>
          </w:p>
        </w:tc>
        <w:tc>
          <w:tcPr>
            <w:tcW w:w="878" w:type="dxa"/>
            <w:vMerge w:val="restart"/>
            <w:shd w:val="clear" w:color="auto" w:fill="auto"/>
            <w:vAlign w:val="center"/>
          </w:tcPr>
          <w:p w14:paraId="0B8A109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w:t>
            </w:r>
          </w:p>
        </w:tc>
        <w:tc>
          <w:tcPr>
            <w:tcW w:w="967" w:type="dxa"/>
            <w:vMerge w:val="restart"/>
            <w:shd w:val="clear" w:color="auto" w:fill="auto"/>
            <w:vAlign w:val="center"/>
          </w:tcPr>
          <w:p w14:paraId="266DF56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w:t>
            </w:r>
          </w:p>
        </w:tc>
        <w:tc>
          <w:tcPr>
            <w:tcW w:w="933" w:type="dxa"/>
            <w:vMerge w:val="restart"/>
            <w:shd w:val="clear" w:color="auto" w:fill="auto"/>
            <w:vAlign w:val="center"/>
          </w:tcPr>
          <w:p w14:paraId="11DB014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2.6</w:t>
            </w:r>
          </w:p>
        </w:tc>
        <w:tc>
          <w:tcPr>
            <w:tcW w:w="889" w:type="dxa"/>
            <w:vMerge w:val="restart"/>
            <w:shd w:val="clear" w:color="auto" w:fill="auto"/>
            <w:vAlign w:val="center"/>
          </w:tcPr>
          <w:p w14:paraId="501A8D3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2.6</w:t>
            </w:r>
          </w:p>
        </w:tc>
        <w:tc>
          <w:tcPr>
            <w:tcW w:w="1333" w:type="dxa"/>
            <w:vMerge w:val="restart"/>
            <w:shd w:val="clear" w:color="auto" w:fill="auto"/>
            <w:noWrap/>
            <w:vAlign w:val="center"/>
          </w:tcPr>
          <w:p w14:paraId="598AA797">
            <w:pPr>
              <w:jc w:val="center"/>
              <w:rPr>
                <w:rFonts w:hint="eastAsia" w:ascii="仿宋_GB2312" w:hAnsi="宋体" w:eastAsia="仿宋_GB2312" w:cs="仿宋_GB2312"/>
                <w:i w:val="0"/>
                <w:iCs w:val="0"/>
                <w:color w:val="000000"/>
                <w:sz w:val="21"/>
                <w:szCs w:val="21"/>
                <w:u w:val="none"/>
              </w:rPr>
            </w:pPr>
          </w:p>
        </w:tc>
      </w:tr>
      <w:tr w14:paraId="31BC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306F183A">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53585A81">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552D730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草台变342水泥线</w:t>
            </w:r>
          </w:p>
        </w:tc>
        <w:tc>
          <w:tcPr>
            <w:tcW w:w="1134" w:type="dxa"/>
            <w:vMerge w:val="continue"/>
            <w:shd w:val="clear" w:color="auto" w:fill="auto"/>
            <w:vAlign w:val="center"/>
          </w:tcPr>
          <w:p w14:paraId="33CCEFF9">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noWrap/>
            <w:vAlign w:val="center"/>
          </w:tcPr>
          <w:p w14:paraId="7D1A1DA0">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4F44F646">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408BCF9B">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73E13AA0">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7D58D4A5">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24FF63D6">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608D9C76">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516DD611">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20174941">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noWrap/>
            <w:vAlign w:val="center"/>
          </w:tcPr>
          <w:p w14:paraId="40492D3B">
            <w:pPr>
              <w:jc w:val="center"/>
              <w:rPr>
                <w:rFonts w:hint="eastAsia" w:ascii="仿宋_GB2312" w:hAnsi="宋体" w:eastAsia="仿宋_GB2312" w:cs="仿宋_GB2312"/>
                <w:i w:val="0"/>
                <w:iCs w:val="0"/>
                <w:color w:val="000000"/>
                <w:sz w:val="21"/>
                <w:szCs w:val="21"/>
                <w:u w:val="none"/>
              </w:rPr>
            </w:pPr>
          </w:p>
        </w:tc>
      </w:tr>
      <w:tr w14:paraId="5517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36F9F7C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87</w:t>
            </w:r>
          </w:p>
        </w:tc>
        <w:tc>
          <w:tcPr>
            <w:tcW w:w="1822" w:type="dxa"/>
            <w:shd w:val="clear" w:color="auto" w:fill="auto"/>
            <w:vAlign w:val="center"/>
          </w:tcPr>
          <w:p w14:paraId="2890A85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宁夏天元建材有限公司</w:t>
            </w:r>
          </w:p>
        </w:tc>
        <w:tc>
          <w:tcPr>
            <w:tcW w:w="1666" w:type="dxa"/>
            <w:shd w:val="clear" w:color="auto" w:fill="auto"/>
            <w:vAlign w:val="center"/>
          </w:tcPr>
          <w:p w14:paraId="0AB2718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宁安变119宁材线</w:t>
            </w:r>
          </w:p>
        </w:tc>
        <w:tc>
          <w:tcPr>
            <w:tcW w:w="1134" w:type="dxa"/>
            <w:shd w:val="clear" w:color="auto" w:fill="auto"/>
            <w:vAlign w:val="center"/>
          </w:tcPr>
          <w:p w14:paraId="20D5645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非金属矿物制品业</w:t>
            </w:r>
          </w:p>
        </w:tc>
        <w:tc>
          <w:tcPr>
            <w:tcW w:w="1266" w:type="dxa"/>
            <w:shd w:val="clear" w:color="auto" w:fill="auto"/>
            <w:noWrap/>
            <w:vAlign w:val="center"/>
          </w:tcPr>
          <w:p w14:paraId="59947F4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水泥制造</w:t>
            </w:r>
          </w:p>
        </w:tc>
        <w:tc>
          <w:tcPr>
            <w:tcW w:w="957" w:type="dxa"/>
            <w:shd w:val="clear" w:color="auto" w:fill="auto"/>
            <w:vAlign w:val="center"/>
          </w:tcPr>
          <w:p w14:paraId="49E559B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w:t>
            </w:r>
          </w:p>
        </w:tc>
        <w:tc>
          <w:tcPr>
            <w:tcW w:w="851" w:type="dxa"/>
            <w:shd w:val="clear" w:color="auto" w:fill="auto"/>
            <w:vAlign w:val="center"/>
          </w:tcPr>
          <w:p w14:paraId="57C4391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w:t>
            </w:r>
          </w:p>
        </w:tc>
        <w:tc>
          <w:tcPr>
            <w:tcW w:w="904" w:type="dxa"/>
            <w:shd w:val="clear" w:color="auto" w:fill="auto"/>
            <w:vAlign w:val="center"/>
          </w:tcPr>
          <w:p w14:paraId="2D74A56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0.6</w:t>
            </w:r>
          </w:p>
        </w:tc>
        <w:tc>
          <w:tcPr>
            <w:tcW w:w="888" w:type="dxa"/>
            <w:shd w:val="clear" w:color="auto" w:fill="auto"/>
            <w:vAlign w:val="center"/>
          </w:tcPr>
          <w:p w14:paraId="697114B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0.6</w:t>
            </w:r>
          </w:p>
        </w:tc>
        <w:tc>
          <w:tcPr>
            <w:tcW w:w="878" w:type="dxa"/>
            <w:shd w:val="clear" w:color="auto" w:fill="auto"/>
            <w:vAlign w:val="center"/>
          </w:tcPr>
          <w:p w14:paraId="3E1CDCD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w:t>
            </w:r>
          </w:p>
        </w:tc>
        <w:tc>
          <w:tcPr>
            <w:tcW w:w="967" w:type="dxa"/>
            <w:shd w:val="clear" w:color="auto" w:fill="auto"/>
            <w:vAlign w:val="center"/>
          </w:tcPr>
          <w:p w14:paraId="55DDA61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w:t>
            </w:r>
          </w:p>
        </w:tc>
        <w:tc>
          <w:tcPr>
            <w:tcW w:w="933" w:type="dxa"/>
            <w:shd w:val="clear" w:color="auto" w:fill="auto"/>
            <w:vAlign w:val="center"/>
          </w:tcPr>
          <w:p w14:paraId="57587A6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889" w:type="dxa"/>
            <w:shd w:val="clear" w:color="auto" w:fill="auto"/>
            <w:vAlign w:val="center"/>
          </w:tcPr>
          <w:p w14:paraId="1A92242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1333" w:type="dxa"/>
            <w:shd w:val="clear" w:color="auto" w:fill="auto"/>
            <w:noWrap/>
            <w:vAlign w:val="center"/>
          </w:tcPr>
          <w:p w14:paraId="127AA140">
            <w:pPr>
              <w:jc w:val="center"/>
              <w:rPr>
                <w:rFonts w:hint="eastAsia" w:ascii="仿宋_GB2312" w:hAnsi="宋体" w:eastAsia="仿宋_GB2312" w:cs="仿宋_GB2312"/>
                <w:i w:val="0"/>
                <w:iCs w:val="0"/>
                <w:color w:val="000000"/>
                <w:sz w:val="21"/>
                <w:szCs w:val="21"/>
                <w:u w:val="none"/>
              </w:rPr>
            </w:pPr>
          </w:p>
        </w:tc>
      </w:tr>
      <w:tr w14:paraId="2271C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25C05EE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88</w:t>
            </w:r>
          </w:p>
        </w:tc>
        <w:tc>
          <w:tcPr>
            <w:tcW w:w="1822" w:type="dxa"/>
            <w:shd w:val="clear" w:color="auto" w:fill="auto"/>
            <w:vAlign w:val="center"/>
          </w:tcPr>
          <w:p w14:paraId="476D6F8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宁夏科豪陶瓷有限公司</w:t>
            </w:r>
          </w:p>
        </w:tc>
        <w:tc>
          <w:tcPr>
            <w:tcW w:w="1666" w:type="dxa"/>
            <w:shd w:val="clear" w:color="auto" w:fill="auto"/>
            <w:vAlign w:val="center"/>
          </w:tcPr>
          <w:p w14:paraId="4A279A6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常乐变324科豪线</w:t>
            </w:r>
          </w:p>
        </w:tc>
        <w:tc>
          <w:tcPr>
            <w:tcW w:w="1134" w:type="dxa"/>
            <w:shd w:val="clear" w:color="auto" w:fill="auto"/>
            <w:vAlign w:val="center"/>
          </w:tcPr>
          <w:p w14:paraId="56E43F9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非金属矿物制品业</w:t>
            </w:r>
          </w:p>
        </w:tc>
        <w:tc>
          <w:tcPr>
            <w:tcW w:w="1266" w:type="dxa"/>
            <w:shd w:val="clear" w:color="auto" w:fill="auto"/>
            <w:noWrap/>
            <w:vAlign w:val="center"/>
          </w:tcPr>
          <w:p w14:paraId="50ACF5B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陶瓷制造</w:t>
            </w:r>
          </w:p>
        </w:tc>
        <w:tc>
          <w:tcPr>
            <w:tcW w:w="957" w:type="dxa"/>
            <w:shd w:val="clear" w:color="auto" w:fill="auto"/>
            <w:vAlign w:val="center"/>
          </w:tcPr>
          <w:p w14:paraId="605FB35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851" w:type="dxa"/>
            <w:shd w:val="clear" w:color="auto" w:fill="auto"/>
            <w:vAlign w:val="center"/>
          </w:tcPr>
          <w:p w14:paraId="632657F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904" w:type="dxa"/>
            <w:shd w:val="clear" w:color="auto" w:fill="auto"/>
            <w:vAlign w:val="center"/>
          </w:tcPr>
          <w:p w14:paraId="40D54B1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888" w:type="dxa"/>
            <w:shd w:val="clear" w:color="auto" w:fill="auto"/>
            <w:vAlign w:val="center"/>
          </w:tcPr>
          <w:p w14:paraId="630273A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878" w:type="dxa"/>
            <w:shd w:val="clear" w:color="auto" w:fill="auto"/>
            <w:vAlign w:val="center"/>
          </w:tcPr>
          <w:p w14:paraId="0F4FE6B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0.4</w:t>
            </w:r>
          </w:p>
        </w:tc>
        <w:tc>
          <w:tcPr>
            <w:tcW w:w="967" w:type="dxa"/>
            <w:shd w:val="clear" w:color="auto" w:fill="auto"/>
            <w:vAlign w:val="center"/>
          </w:tcPr>
          <w:p w14:paraId="5F2C2D0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0.6</w:t>
            </w:r>
          </w:p>
        </w:tc>
        <w:tc>
          <w:tcPr>
            <w:tcW w:w="933" w:type="dxa"/>
            <w:shd w:val="clear" w:color="auto" w:fill="auto"/>
            <w:vAlign w:val="center"/>
          </w:tcPr>
          <w:p w14:paraId="302B9EA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0.8</w:t>
            </w:r>
          </w:p>
        </w:tc>
        <w:tc>
          <w:tcPr>
            <w:tcW w:w="889" w:type="dxa"/>
            <w:shd w:val="clear" w:color="auto" w:fill="auto"/>
            <w:vAlign w:val="center"/>
          </w:tcPr>
          <w:p w14:paraId="52627AD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0.8</w:t>
            </w:r>
          </w:p>
        </w:tc>
        <w:tc>
          <w:tcPr>
            <w:tcW w:w="1333" w:type="dxa"/>
            <w:shd w:val="clear" w:color="auto" w:fill="auto"/>
            <w:noWrap/>
            <w:vAlign w:val="center"/>
          </w:tcPr>
          <w:p w14:paraId="2083CB85">
            <w:pPr>
              <w:jc w:val="center"/>
              <w:rPr>
                <w:rFonts w:hint="eastAsia" w:ascii="仿宋_GB2312" w:hAnsi="宋体" w:eastAsia="仿宋_GB2312" w:cs="仿宋_GB2312"/>
                <w:i w:val="0"/>
                <w:iCs w:val="0"/>
                <w:color w:val="000000"/>
                <w:sz w:val="21"/>
                <w:szCs w:val="21"/>
                <w:u w:val="none"/>
              </w:rPr>
            </w:pPr>
          </w:p>
        </w:tc>
      </w:tr>
      <w:tr w14:paraId="3CEA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4" w:hRule="atLeast"/>
        </w:trPr>
        <w:tc>
          <w:tcPr>
            <w:tcW w:w="757" w:type="dxa"/>
            <w:vMerge w:val="restart"/>
            <w:shd w:val="clear" w:color="auto" w:fill="auto"/>
            <w:vAlign w:val="center"/>
          </w:tcPr>
          <w:p w14:paraId="6C0B113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89</w:t>
            </w:r>
          </w:p>
        </w:tc>
        <w:tc>
          <w:tcPr>
            <w:tcW w:w="1822" w:type="dxa"/>
            <w:vMerge w:val="restart"/>
            <w:shd w:val="clear" w:color="auto" w:fill="auto"/>
            <w:vAlign w:val="center"/>
          </w:tcPr>
          <w:p w14:paraId="6FADF3A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宁夏三元中泰冶金有限公司</w:t>
            </w:r>
          </w:p>
        </w:tc>
        <w:tc>
          <w:tcPr>
            <w:tcW w:w="1666" w:type="dxa"/>
            <w:shd w:val="clear" w:color="auto" w:fill="auto"/>
            <w:vAlign w:val="center"/>
          </w:tcPr>
          <w:p w14:paraId="4B6BED8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中泰变112泰三Ⅰ线</w:t>
            </w:r>
          </w:p>
        </w:tc>
        <w:tc>
          <w:tcPr>
            <w:tcW w:w="1134" w:type="dxa"/>
            <w:vMerge w:val="restart"/>
            <w:shd w:val="clear" w:color="auto" w:fill="auto"/>
            <w:vAlign w:val="center"/>
          </w:tcPr>
          <w:p w14:paraId="25B2C93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vMerge w:val="restart"/>
            <w:shd w:val="clear" w:color="auto" w:fill="auto"/>
            <w:noWrap/>
            <w:vAlign w:val="center"/>
          </w:tcPr>
          <w:p w14:paraId="2D1BA88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vMerge w:val="restart"/>
            <w:shd w:val="clear" w:color="auto" w:fill="auto"/>
            <w:vAlign w:val="center"/>
          </w:tcPr>
          <w:p w14:paraId="4AADEF9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38</w:t>
            </w:r>
          </w:p>
        </w:tc>
        <w:tc>
          <w:tcPr>
            <w:tcW w:w="851" w:type="dxa"/>
            <w:vMerge w:val="restart"/>
            <w:shd w:val="clear" w:color="auto" w:fill="auto"/>
            <w:vAlign w:val="center"/>
          </w:tcPr>
          <w:p w14:paraId="13AB6A9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0.56</w:t>
            </w:r>
          </w:p>
        </w:tc>
        <w:tc>
          <w:tcPr>
            <w:tcW w:w="904" w:type="dxa"/>
            <w:vMerge w:val="restart"/>
            <w:shd w:val="clear" w:color="auto" w:fill="auto"/>
            <w:vAlign w:val="center"/>
          </w:tcPr>
          <w:p w14:paraId="76D8121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4.5</w:t>
            </w:r>
          </w:p>
        </w:tc>
        <w:tc>
          <w:tcPr>
            <w:tcW w:w="888" w:type="dxa"/>
            <w:vMerge w:val="restart"/>
            <w:shd w:val="clear" w:color="auto" w:fill="auto"/>
            <w:vAlign w:val="center"/>
          </w:tcPr>
          <w:p w14:paraId="7CD276F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w:t>
            </w:r>
          </w:p>
        </w:tc>
        <w:tc>
          <w:tcPr>
            <w:tcW w:w="878" w:type="dxa"/>
            <w:vMerge w:val="restart"/>
            <w:shd w:val="clear" w:color="auto" w:fill="auto"/>
            <w:vAlign w:val="center"/>
          </w:tcPr>
          <w:p w14:paraId="3EFB315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13.5</w:t>
            </w:r>
          </w:p>
        </w:tc>
        <w:tc>
          <w:tcPr>
            <w:tcW w:w="967" w:type="dxa"/>
            <w:vMerge w:val="restart"/>
            <w:shd w:val="clear" w:color="auto" w:fill="auto"/>
            <w:vAlign w:val="center"/>
          </w:tcPr>
          <w:p w14:paraId="21A9A5D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w:t>
            </w:r>
          </w:p>
        </w:tc>
        <w:tc>
          <w:tcPr>
            <w:tcW w:w="933" w:type="dxa"/>
            <w:vMerge w:val="restart"/>
            <w:shd w:val="clear" w:color="auto" w:fill="auto"/>
            <w:vAlign w:val="center"/>
          </w:tcPr>
          <w:p w14:paraId="52275C9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25.8</w:t>
            </w:r>
          </w:p>
        </w:tc>
        <w:tc>
          <w:tcPr>
            <w:tcW w:w="889" w:type="dxa"/>
            <w:vMerge w:val="restart"/>
            <w:shd w:val="clear" w:color="auto" w:fill="auto"/>
            <w:vAlign w:val="center"/>
          </w:tcPr>
          <w:p w14:paraId="23F3FB7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37.44</w:t>
            </w:r>
          </w:p>
        </w:tc>
        <w:tc>
          <w:tcPr>
            <w:tcW w:w="1333" w:type="dxa"/>
            <w:vMerge w:val="restart"/>
            <w:shd w:val="clear" w:color="auto" w:fill="auto"/>
            <w:noWrap/>
            <w:vAlign w:val="center"/>
          </w:tcPr>
          <w:p w14:paraId="377014FF">
            <w:pPr>
              <w:jc w:val="center"/>
              <w:rPr>
                <w:rFonts w:hint="eastAsia" w:ascii="仿宋_GB2312" w:hAnsi="宋体" w:eastAsia="仿宋_GB2312" w:cs="仿宋_GB2312"/>
                <w:i w:val="0"/>
                <w:iCs w:val="0"/>
                <w:color w:val="000000"/>
                <w:sz w:val="21"/>
                <w:szCs w:val="21"/>
                <w:u w:val="none"/>
              </w:rPr>
            </w:pPr>
          </w:p>
        </w:tc>
      </w:tr>
      <w:tr w14:paraId="2363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688C5311">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4B5B177C">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0A696E4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中泰变111泰三Ⅱ线</w:t>
            </w:r>
          </w:p>
        </w:tc>
        <w:tc>
          <w:tcPr>
            <w:tcW w:w="1134" w:type="dxa"/>
            <w:vMerge w:val="continue"/>
            <w:shd w:val="clear" w:color="auto" w:fill="auto"/>
            <w:vAlign w:val="center"/>
          </w:tcPr>
          <w:p w14:paraId="710F78FC">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noWrap/>
            <w:vAlign w:val="center"/>
          </w:tcPr>
          <w:p w14:paraId="562422A5">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29293213">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7F088B60">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58891D04">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4F88D83E">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3F531705">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4B7A8CAD">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001BF2E5">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3C38FA33">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noWrap/>
            <w:vAlign w:val="center"/>
          </w:tcPr>
          <w:p w14:paraId="7259E1D2">
            <w:pPr>
              <w:jc w:val="center"/>
              <w:rPr>
                <w:rFonts w:hint="eastAsia" w:ascii="仿宋_GB2312" w:hAnsi="宋体" w:eastAsia="仿宋_GB2312" w:cs="仿宋_GB2312"/>
                <w:i w:val="0"/>
                <w:iCs w:val="0"/>
                <w:color w:val="000000"/>
                <w:sz w:val="21"/>
                <w:szCs w:val="21"/>
                <w:u w:val="none"/>
              </w:rPr>
            </w:pPr>
          </w:p>
        </w:tc>
      </w:tr>
      <w:tr w14:paraId="4CD4B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4" w:hRule="atLeast"/>
        </w:trPr>
        <w:tc>
          <w:tcPr>
            <w:tcW w:w="757" w:type="dxa"/>
            <w:vMerge w:val="restart"/>
            <w:shd w:val="clear" w:color="auto" w:fill="auto"/>
            <w:vAlign w:val="center"/>
          </w:tcPr>
          <w:p w14:paraId="1A88592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90</w:t>
            </w:r>
          </w:p>
        </w:tc>
        <w:tc>
          <w:tcPr>
            <w:tcW w:w="1822" w:type="dxa"/>
            <w:vMerge w:val="restart"/>
            <w:shd w:val="clear" w:color="auto" w:fill="auto"/>
            <w:vAlign w:val="center"/>
          </w:tcPr>
          <w:p w14:paraId="7050079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中卫市茂烨冶金有限责任公司</w:t>
            </w:r>
          </w:p>
        </w:tc>
        <w:tc>
          <w:tcPr>
            <w:tcW w:w="1666" w:type="dxa"/>
            <w:shd w:val="clear" w:color="auto" w:fill="auto"/>
            <w:vAlign w:val="center"/>
          </w:tcPr>
          <w:p w14:paraId="0F72123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凯歌变117凯茂线</w:t>
            </w:r>
          </w:p>
        </w:tc>
        <w:tc>
          <w:tcPr>
            <w:tcW w:w="1134" w:type="dxa"/>
            <w:vMerge w:val="restart"/>
            <w:shd w:val="clear" w:color="auto" w:fill="auto"/>
            <w:vAlign w:val="center"/>
          </w:tcPr>
          <w:p w14:paraId="52BB2EE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vMerge w:val="restart"/>
            <w:shd w:val="clear" w:color="auto" w:fill="auto"/>
            <w:noWrap/>
            <w:vAlign w:val="center"/>
          </w:tcPr>
          <w:p w14:paraId="58624CC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vMerge w:val="restart"/>
            <w:shd w:val="clear" w:color="auto" w:fill="auto"/>
            <w:vAlign w:val="center"/>
          </w:tcPr>
          <w:p w14:paraId="1B36687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25.18</w:t>
            </w:r>
          </w:p>
        </w:tc>
        <w:tc>
          <w:tcPr>
            <w:tcW w:w="851" w:type="dxa"/>
            <w:vMerge w:val="restart"/>
            <w:shd w:val="clear" w:color="auto" w:fill="auto"/>
            <w:vAlign w:val="center"/>
          </w:tcPr>
          <w:p w14:paraId="7900141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w:t>
            </w:r>
          </w:p>
        </w:tc>
        <w:tc>
          <w:tcPr>
            <w:tcW w:w="904" w:type="dxa"/>
            <w:vMerge w:val="restart"/>
            <w:shd w:val="clear" w:color="auto" w:fill="auto"/>
            <w:vAlign w:val="center"/>
          </w:tcPr>
          <w:p w14:paraId="2049DBA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w:t>
            </w:r>
          </w:p>
        </w:tc>
        <w:tc>
          <w:tcPr>
            <w:tcW w:w="888" w:type="dxa"/>
            <w:vMerge w:val="restart"/>
            <w:shd w:val="clear" w:color="auto" w:fill="auto"/>
            <w:vAlign w:val="center"/>
          </w:tcPr>
          <w:p w14:paraId="7223A30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7.5</w:t>
            </w:r>
          </w:p>
        </w:tc>
        <w:tc>
          <w:tcPr>
            <w:tcW w:w="878" w:type="dxa"/>
            <w:vMerge w:val="restart"/>
            <w:shd w:val="clear" w:color="auto" w:fill="auto"/>
            <w:vAlign w:val="center"/>
          </w:tcPr>
          <w:p w14:paraId="0D1204E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10.5</w:t>
            </w:r>
          </w:p>
        </w:tc>
        <w:tc>
          <w:tcPr>
            <w:tcW w:w="967" w:type="dxa"/>
            <w:vMerge w:val="restart"/>
            <w:shd w:val="clear" w:color="auto" w:fill="auto"/>
            <w:vAlign w:val="center"/>
          </w:tcPr>
          <w:p w14:paraId="1BE0D4F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13.5</w:t>
            </w:r>
          </w:p>
        </w:tc>
        <w:tc>
          <w:tcPr>
            <w:tcW w:w="933" w:type="dxa"/>
            <w:vMerge w:val="restart"/>
            <w:shd w:val="clear" w:color="auto" w:fill="auto"/>
            <w:vAlign w:val="center"/>
          </w:tcPr>
          <w:p w14:paraId="4BC853D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24.68</w:t>
            </w:r>
          </w:p>
        </w:tc>
        <w:tc>
          <w:tcPr>
            <w:tcW w:w="889" w:type="dxa"/>
            <w:vMerge w:val="restart"/>
            <w:shd w:val="clear" w:color="auto" w:fill="auto"/>
            <w:vAlign w:val="center"/>
          </w:tcPr>
          <w:p w14:paraId="4C31A18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24.68</w:t>
            </w:r>
          </w:p>
        </w:tc>
        <w:tc>
          <w:tcPr>
            <w:tcW w:w="1333" w:type="dxa"/>
            <w:vMerge w:val="restart"/>
            <w:shd w:val="clear" w:color="auto" w:fill="auto"/>
            <w:noWrap/>
            <w:vAlign w:val="center"/>
          </w:tcPr>
          <w:p w14:paraId="7B2706B1">
            <w:pPr>
              <w:jc w:val="center"/>
              <w:rPr>
                <w:rFonts w:hint="eastAsia" w:ascii="仿宋_GB2312" w:hAnsi="宋体" w:eastAsia="仿宋_GB2312" w:cs="仿宋_GB2312"/>
                <w:i w:val="0"/>
                <w:iCs w:val="0"/>
                <w:color w:val="000000"/>
                <w:sz w:val="21"/>
                <w:szCs w:val="21"/>
                <w:u w:val="none"/>
              </w:rPr>
            </w:pPr>
          </w:p>
        </w:tc>
      </w:tr>
      <w:tr w14:paraId="0A67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1A40CEDF">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3ADAEBA7">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08CEBD9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凯歌变119凯茂Ⅱ线</w:t>
            </w:r>
          </w:p>
        </w:tc>
        <w:tc>
          <w:tcPr>
            <w:tcW w:w="1134" w:type="dxa"/>
            <w:vMerge w:val="continue"/>
            <w:shd w:val="clear" w:color="auto" w:fill="auto"/>
            <w:vAlign w:val="center"/>
          </w:tcPr>
          <w:p w14:paraId="40AC3FCF">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noWrap/>
            <w:vAlign w:val="center"/>
          </w:tcPr>
          <w:p w14:paraId="75D56423">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1150C5A4">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2453C696">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78F80DAA">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628CED34">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0FF28C0A">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53891A39">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762B17CD">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0D1B20B2">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noWrap/>
            <w:vAlign w:val="center"/>
          </w:tcPr>
          <w:p w14:paraId="6186C128">
            <w:pPr>
              <w:jc w:val="center"/>
              <w:rPr>
                <w:rFonts w:hint="eastAsia" w:ascii="仿宋_GB2312" w:hAnsi="宋体" w:eastAsia="仿宋_GB2312" w:cs="仿宋_GB2312"/>
                <w:i w:val="0"/>
                <w:iCs w:val="0"/>
                <w:color w:val="000000"/>
                <w:sz w:val="21"/>
                <w:szCs w:val="21"/>
                <w:u w:val="none"/>
              </w:rPr>
            </w:pPr>
          </w:p>
        </w:tc>
      </w:tr>
      <w:tr w14:paraId="7663E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5" w:hRule="atLeast"/>
        </w:trPr>
        <w:tc>
          <w:tcPr>
            <w:tcW w:w="757" w:type="dxa"/>
            <w:shd w:val="clear" w:color="auto" w:fill="auto"/>
            <w:vAlign w:val="center"/>
          </w:tcPr>
          <w:p w14:paraId="333FF0B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91</w:t>
            </w:r>
          </w:p>
        </w:tc>
        <w:tc>
          <w:tcPr>
            <w:tcW w:w="1822" w:type="dxa"/>
            <w:shd w:val="clear" w:color="auto" w:fill="auto"/>
            <w:vAlign w:val="center"/>
          </w:tcPr>
          <w:p w14:paraId="3B730D6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宁夏众泰工贸有限公司</w:t>
            </w:r>
          </w:p>
        </w:tc>
        <w:tc>
          <w:tcPr>
            <w:tcW w:w="1666" w:type="dxa"/>
            <w:shd w:val="clear" w:color="auto" w:fill="auto"/>
            <w:vAlign w:val="center"/>
          </w:tcPr>
          <w:p w14:paraId="65CB56D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枣园变111枣金线T接众泰工贸支线</w:t>
            </w:r>
          </w:p>
        </w:tc>
        <w:tc>
          <w:tcPr>
            <w:tcW w:w="1134" w:type="dxa"/>
            <w:shd w:val="clear" w:color="auto" w:fill="auto"/>
            <w:vAlign w:val="center"/>
          </w:tcPr>
          <w:p w14:paraId="4A73302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shd w:val="clear" w:color="auto" w:fill="auto"/>
            <w:noWrap/>
            <w:vAlign w:val="center"/>
          </w:tcPr>
          <w:p w14:paraId="468CD3D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shd w:val="clear" w:color="auto" w:fill="auto"/>
            <w:vAlign w:val="center"/>
          </w:tcPr>
          <w:p w14:paraId="46B6343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6.2</w:t>
            </w:r>
          </w:p>
        </w:tc>
        <w:tc>
          <w:tcPr>
            <w:tcW w:w="851" w:type="dxa"/>
            <w:shd w:val="clear" w:color="auto" w:fill="auto"/>
            <w:vAlign w:val="center"/>
          </w:tcPr>
          <w:p w14:paraId="68378B5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904" w:type="dxa"/>
            <w:shd w:val="clear" w:color="auto" w:fill="auto"/>
            <w:vAlign w:val="center"/>
          </w:tcPr>
          <w:p w14:paraId="3119FC5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0.6</w:t>
            </w:r>
          </w:p>
        </w:tc>
        <w:tc>
          <w:tcPr>
            <w:tcW w:w="888" w:type="dxa"/>
            <w:shd w:val="clear" w:color="auto" w:fill="auto"/>
            <w:vAlign w:val="center"/>
          </w:tcPr>
          <w:p w14:paraId="6FB08DF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878" w:type="dxa"/>
            <w:shd w:val="clear" w:color="auto" w:fill="auto"/>
            <w:vAlign w:val="center"/>
          </w:tcPr>
          <w:p w14:paraId="2DABB14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967" w:type="dxa"/>
            <w:shd w:val="clear" w:color="auto" w:fill="auto"/>
            <w:vAlign w:val="center"/>
          </w:tcPr>
          <w:p w14:paraId="2C2DE43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4.5</w:t>
            </w:r>
          </w:p>
        </w:tc>
        <w:tc>
          <w:tcPr>
            <w:tcW w:w="933" w:type="dxa"/>
            <w:shd w:val="clear" w:color="auto" w:fill="auto"/>
            <w:vAlign w:val="center"/>
          </w:tcPr>
          <w:p w14:paraId="584A527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w:t>
            </w:r>
          </w:p>
        </w:tc>
        <w:tc>
          <w:tcPr>
            <w:tcW w:w="889" w:type="dxa"/>
            <w:shd w:val="clear" w:color="auto" w:fill="auto"/>
            <w:vAlign w:val="center"/>
          </w:tcPr>
          <w:p w14:paraId="0A58D6F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w:t>
            </w:r>
          </w:p>
        </w:tc>
        <w:tc>
          <w:tcPr>
            <w:tcW w:w="1333" w:type="dxa"/>
            <w:shd w:val="clear" w:color="auto" w:fill="auto"/>
            <w:noWrap/>
            <w:vAlign w:val="center"/>
          </w:tcPr>
          <w:p w14:paraId="06110A25">
            <w:pPr>
              <w:jc w:val="center"/>
              <w:rPr>
                <w:rFonts w:hint="eastAsia" w:ascii="仿宋_GB2312" w:hAnsi="宋体" w:eastAsia="仿宋_GB2312" w:cs="仿宋_GB2312"/>
                <w:i w:val="0"/>
                <w:iCs w:val="0"/>
                <w:color w:val="000000"/>
                <w:sz w:val="21"/>
                <w:szCs w:val="21"/>
                <w:u w:val="none"/>
              </w:rPr>
            </w:pPr>
          </w:p>
        </w:tc>
      </w:tr>
      <w:tr w14:paraId="28D2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01EEDC2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92</w:t>
            </w:r>
          </w:p>
        </w:tc>
        <w:tc>
          <w:tcPr>
            <w:tcW w:w="1822" w:type="dxa"/>
            <w:shd w:val="clear" w:color="auto" w:fill="auto"/>
            <w:vAlign w:val="center"/>
          </w:tcPr>
          <w:p w14:paraId="5466B4B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宁夏中卫市大有冶炼有限公司</w:t>
            </w:r>
          </w:p>
        </w:tc>
        <w:tc>
          <w:tcPr>
            <w:tcW w:w="1666" w:type="dxa"/>
            <w:shd w:val="clear" w:color="auto" w:fill="auto"/>
            <w:vAlign w:val="center"/>
          </w:tcPr>
          <w:p w14:paraId="7692B24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凯歌变116凯大线</w:t>
            </w:r>
          </w:p>
        </w:tc>
        <w:tc>
          <w:tcPr>
            <w:tcW w:w="1134" w:type="dxa"/>
            <w:shd w:val="clear" w:color="auto" w:fill="auto"/>
            <w:vAlign w:val="center"/>
          </w:tcPr>
          <w:p w14:paraId="74A76A2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shd w:val="clear" w:color="auto" w:fill="auto"/>
            <w:noWrap/>
            <w:vAlign w:val="center"/>
          </w:tcPr>
          <w:p w14:paraId="30B674B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shd w:val="clear" w:color="auto" w:fill="auto"/>
            <w:vAlign w:val="center"/>
          </w:tcPr>
          <w:p w14:paraId="711599E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7.6</w:t>
            </w:r>
          </w:p>
        </w:tc>
        <w:tc>
          <w:tcPr>
            <w:tcW w:w="851" w:type="dxa"/>
            <w:shd w:val="clear" w:color="auto" w:fill="auto"/>
            <w:vAlign w:val="center"/>
          </w:tcPr>
          <w:p w14:paraId="19D11C3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0.4</w:t>
            </w:r>
          </w:p>
        </w:tc>
        <w:tc>
          <w:tcPr>
            <w:tcW w:w="904" w:type="dxa"/>
            <w:shd w:val="clear" w:color="auto" w:fill="auto"/>
            <w:vAlign w:val="center"/>
          </w:tcPr>
          <w:p w14:paraId="76DA442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0.9</w:t>
            </w:r>
          </w:p>
        </w:tc>
        <w:tc>
          <w:tcPr>
            <w:tcW w:w="888" w:type="dxa"/>
            <w:shd w:val="clear" w:color="auto" w:fill="auto"/>
            <w:vAlign w:val="center"/>
          </w:tcPr>
          <w:p w14:paraId="37ED83A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878" w:type="dxa"/>
            <w:shd w:val="clear" w:color="auto" w:fill="auto"/>
            <w:vAlign w:val="center"/>
          </w:tcPr>
          <w:p w14:paraId="31DD81D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4.3</w:t>
            </w:r>
          </w:p>
        </w:tc>
        <w:tc>
          <w:tcPr>
            <w:tcW w:w="967" w:type="dxa"/>
            <w:shd w:val="clear" w:color="auto" w:fill="auto"/>
            <w:vAlign w:val="center"/>
          </w:tcPr>
          <w:p w14:paraId="75B1114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w:t>
            </w:r>
          </w:p>
        </w:tc>
        <w:tc>
          <w:tcPr>
            <w:tcW w:w="933" w:type="dxa"/>
            <w:shd w:val="clear" w:color="auto" w:fill="auto"/>
            <w:vAlign w:val="center"/>
          </w:tcPr>
          <w:p w14:paraId="274662F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7.2</w:t>
            </w:r>
          </w:p>
        </w:tc>
        <w:tc>
          <w:tcPr>
            <w:tcW w:w="889" w:type="dxa"/>
            <w:shd w:val="clear" w:color="auto" w:fill="auto"/>
            <w:vAlign w:val="center"/>
          </w:tcPr>
          <w:p w14:paraId="17C92FF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7.2</w:t>
            </w:r>
          </w:p>
        </w:tc>
        <w:tc>
          <w:tcPr>
            <w:tcW w:w="1333" w:type="dxa"/>
            <w:shd w:val="clear" w:color="auto" w:fill="auto"/>
            <w:noWrap/>
            <w:vAlign w:val="center"/>
          </w:tcPr>
          <w:p w14:paraId="2ABCD9D0">
            <w:pPr>
              <w:jc w:val="center"/>
              <w:rPr>
                <w:rFonts w:hint="eastAsia" w:ascii="仿宋_GB2312" w:hAnsi="宋体" w:eastAsia="仿宋_GB2312" w:cs="仿宋_GB2312"/>
                <w:i w:val="0"/>
                <w:iCs w:val="0"/>
                <w:color w:val="000000"/>
                <w:sz w:val="21"/>
                <w:szCs w:val="21"/>
                <w:u w:val="none"/>
              </w:rPr>
            </w:pPr>
          </w:p>
        </w:tc>
      </w:tr>
      <w:tr w14:paraId="04C9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7106ACA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93</w:t>
            </w:r>
          </w:p>
        </w:tc>
        <w:tc>
          <w:tcPr>
            <w:tcW w:w="1822" w:type="dxa"/>
            <w:shd w:val="clear" w:color="auto" w:fill="auto"/>
            <w:vAlign w:val="center"/>
          </w:tcPr>
          <w:p w14:paraId="6B459C2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中卫市合发冶炼有限公司</w:t>
            </w:r>
          </w:p>
        </w:tc>
        <w:tc>
          <w:tcPr>
            <w:tcW w:w="1666" w:type="dxa"/>
            <w:shd w:val="clear" w:color="auto" w:fill="auto"/>
            <w:vAlign w:val="center"/>
          </w:tcPr>
          <w:p w14:paraId="29CEB5C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凯歌变115凯发线</w:t>
            </w:r>
          </w:p>
        </w:tc>
        <w:tc>
          <w:tcPr>
            <w:tcW w:w="1134" w:type="dxa"/>
            <w:shd w:val="clear" w:color="auto" w:fill="auto"/>
            <w:vAlign w:val="center"/>
          </w:tcPr>
          <w:p w14:paraId="77DD90C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shd w:val="clear" w:color="auto" w:fill="auto"/>
            <w:noWrap/>
            <w:vAlign w:val="center"/>
          </w:tcPr>
          <w:p w14:paraId="41B0084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shd w:val="clear" w:color="auto" w:fill="auto"/>
            <w:vAlign w:val="center"/>
          </w:tcPr>
          <w:p w14:paraId="39C72DB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7.4</w:t>
            </w:r>
          </w:p>
        </w:tc>
        <w:tc>
          <w:tcPr>
            <w:tcW w:w="851" w:type="dxa"/>
            <w:shd w:val="clear" w:color="auto" w:fill="auto"/>
            <w:vAlign w:val="center"/>
          </w:tcPr>
          <w:p w14:paraId="13FE0A6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0.4</w:t>
            </w:r>
          </w:p>
        </w:tc>
        <w:tc>
          <w:tcPr>
            <w:tcW w:w="904" w:type="dxa"/>
            <w:shd w:val="clear" w:color="auto" w:fill="auto"/>
            <w:vAlign w:val="center"/>
          </w:tcPr>
          <w:p w14:paraId="7FEB333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0.9</w:t>
            </w:r>
          </w:p>
        </w:tc>
        <w:tc>
          <w:tcPr>
            <w:tcW w:w="888" w:type="dxa"/>
            <w:shd w:val="clear" w:color="auto" w:fill="auto"/>
            <w:vAlign w:val="center"/>
          </w:tcPr>
          <w:p w14:paraId="1F32B8E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878" w:type="dxa"/>
            <w:shd w:val="clear" w:color="auto" w:fill="auto"/>
            <w:vAlign w:val="center"/>
          </w:tcPr>
          <w:p w14:paraId="54CE90F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4.3</w:t>
            </w:r>
          </w:p>
        </w:tc>
        <w:tc>
          <w:tcPr>
            <w:tcW w:w="967" w:type="dxa"/>
            <w:shd w:val="clear" w:color="auto" w:fill="auto"/>
            <w:vAlign w:val="center"/>
          </w:tcPr>
          <w:p w14:paraId="2D38525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w:t>
            </w:r>
          </w:p>
        </w:tc>
        <w:tc>
          <w:tcPr>
            <w:tcW w:w="933" w:type="dxa"/>
            <w:shd w:val="clear" w:color="auto" w:fill="auto"/>
            <w:vAlign w:val="center"/>
          </w:tcPr>
          <w:p w14:paraId="5C0B441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w:t>
            </w:r>
          </w:p>
        </w:tc>
        <w:tc>
          <w:tcPr>
            <w:tcW w:w="889" w:type="dxa"/>
            <w:shd w:val="clear" w:color="auto" w:fill="auto"/>
            <w:vAlign w:val="center"/>
          </w:tcPr>
          <w:p w14:paraId="7392A2D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w:t>
            </w:r>
          </w:p>
        </w:tc>
        <w:tc>
          <w:tcPr>
            <w:tcW w:w="1333" w:type="dxa"/>
            <w:shd w:val="clear" w:color="auto" w:fill="auto"/>
            <w:noWrap/>
            <w:vAlign w:val="center"/>
          </w:tcPr>
          <w:p w14:paraId="352916CE">
            <w:pPr>
              <w:jc w:val="center"/>
              <w:rPr>
                <w:rFonts w:hint="eastAsia" w:ascii="仿宋_GB2312" w:hAnsi="宋体" w:eastAsia="仿宋_GB2312" w:cs="仿宋_GB2312"/>
                <w:i w:val="0"/>
                <w:iCs w:val="0"/>
                <w:color w:val="000000"/>
                <w:sz w:val="21"/>
                <w:szCs w:val="21"/>
                <w:u w:val="none"/>
              </w:rPr>
            </w:pPr>
          </w:p>
        </w:tc>
      </w:tr>
      <w:tr w14:paraId="0ABE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4" w:hRule="atLeast"/>
        </w:trPr>
        <w:tc>
          <w:tcPr>
            <w:tcW w:w="757" w:type="dxa"/>
            <w:vMerge w:val="restart"/>
            <w:shd w:val="clear" w:color="auto" w:fill="auto"/>
            <w:vAlign w:val="center"/>
          </w:tcPr>
          <w:p w14:paraId="170D5D7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94</w:t>
            </w:r>
          </w:p>
        </w:tc>
        <w:tc>
          <w:tcPr>
            <w:tcW w:w="1822" w:type="dxa"/>
            <w:vMerge w:val="restart"/>
            <w:shd w:val="clear" w:color="auto" w:fill="auto"/>
            <w:vAlign w:val="center"/>
          </w:tcPr>
          <w:p w14:paraId="34166BC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宁夏中卫市银河冶炼有限公司</w:t>
            </w:r>
          </w:p>
        </w:tc>
        <w:tc>
          <w:tcPr>
            <w:tcW w:w="1666" w:type="dxa"/>
            <w:shd w:val="clear" w:color="auto" w:fill="auto"/>
            <w:vAlign w:val="center"/>
          </w:tcPr>
          <w:p w14:paraId="5A3D646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凯歌变113凯银Ⅰ线</w:t>
            </w:r>
          </w:p>
        </w:tc>
        <w:tc>
          <w:tcPr>
            <w:tcW w:w="1134" w:type="dxa"/>
            <w:vMerge w:val="restart"/>
            <w:shd w:val="clear" w:color="auto" w:fill="auto"/>
            <w:vAlign w:val="center"/>
          </w:tcPr>
          <w:p w14:paraId="18F7968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vMerge w:val="restart"/>
            <w:shd w:val="clear" w:color="auto" w:fill="auto"/>
            <w:noWrap/>
            <w:vAlign w:val="center"/>
          </w:tcPr>
          <w:p w14:paraId="68DC6D0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vMerge w:val="restart"/>
            <w:shd w:val="clear" w:color="auto" w:fill="auto"/>
            <w:vAlign w:val="center"/>
          </w:tcPr>
          <w:p w14:paraId="469EA7B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17.5</w:t>
            </w:r>
          </w:p>
        </w:tc>
        <w:tc>
          <w:tcPr>
            <w:tcW w:w="851" w:type="dxa"/>
            <w:vMerge w:val="restart"/>
            <w:shd w:val="clear" w:color="auto" w:fill="auto"/>
            <w:vAlign w:val="center"/>
          </w:tcPr>
          <w:p w14:paraId="4635E18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0.3</w:t>
            </w:r>
          </w:p>
        </w:tc>
        <w:tc>
          <w:tcPr>
            <w:tcW w:w="904" w:type="dxa"/>
            <w:vMerge w:val="restart"/>
            <w:shd w:val="clear" w:color="auto" w:fill="auto"/>
            <w:vAlign w:val="center"/>
          </w:tcPr>
          <w:p w14:paraId="3C651BA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4.3</w:t>
            </w:r>
          </w:p>
        </w:tc>
        <w:tc>
          <w:tcPr>
            <w:tcW w:w="888" w:type="dxa"/>
            <w:vMerge w:val="restart"/>
            <w:shd w:val="clear" w:color="auto" w:fill="auto"/>
            <w:vAlign w:val="center"/>
          </w:tcPr>
          <w:p w14:paraId="1B3E0E9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8.6</w:t>
            </w:r>
          </w:p>
        </w:tc>
        <w:tc>
          <w:tcPr>
            <w:tcW w:w="878" w:type="dxa"/>
            <w:vMerge w:val="restart"/>
            <w:shd w:val="clear" w:color="auto" w:fill="auto"/>
            <w:vAlign w:val="center"/>
          </w:tcPr>
          <w:p w14:paraId="081B3A4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w:t>
            </w:r>
          </w:p>
        </w:tc>
        <w:tc>
          <w:tcPr>
            <w:tcW w:w="967" w:type="dxa"/>
            <w:vMerge w:val="restart"/>
            <w:shd w:val="clear" w:color="auto" w:fill="auto"/>
            <w:vAlign w:val="center"/>
          </w:tcPr>
          <w:p w14:paraId="647F25D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13.5</w:t>
            </w:r>
          </w:p>
        </w:tc>
        <w:tc>
          <w:tcPr>
            <w:tcW w:w="933" w:type="dxa"/>
            <w:vMerge w:val="restart"/>
            <w:shd w:val="clear" w:color="auto" w:fill="auto"/>
            <w:vAlign w:val="center"/>
          </w:tcPr>
          <w:p w14:paraId="1068D59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w:t>
            </w:r>
          </w:p>
        </w:tc>
        <w:tc>
          <w:tcPr>
            <w:tcW w:w="889" w:type="dxa"/>
            <w:vMerge w:val="restart"/>
            <w:shd w:val="clear" w:color="auto" w:fill="auto"/>
            <w:vAlign w:val="center"/>
          </w:tcPr>
          <w:p w14:paraId="65C54EA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17.2</w:t>
            </w:r>
          </w:p>
        </w:tc>
        <w:tc>
          <w:tcPr>
            <w:tcW w:w="1333" w:type="dxa"/>
            <w:vMerge w:val="restart"/>
            <w:shd w:val="clear" w:color="auto" w:fill="auto"/>
            <w:noWrap/>
            <w:vAlign w:val="center"/>
          </w:tcPr>
          <w:p w14:paraId="472976AC">
            <w:pPr>
              <w:jc w:val="center"/>
              <w:rPr>
                <w:rFonts w:hint="eastAsia" w:ascii="仿宋_GB2312" w:hAnsi="宋体" w:eastAsia="仿宋_GB2312" w:cs="仿宋_GB2312"/>
                <w:i w:val="0"/>
                <w:iCs w:val="0"/>
                <w:color w:val="000000"/>
                <w:sz w:val="21"/>
                <w:szCs w:val="21"/>
                <w:u w:val="none"/>
              </w:rPr>
            </w:pPr>
          </w:p>
        </w:tc>
      </w:tr>
      <w:tr w14:paraId="587D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0FCB8ED7">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505E9776">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1CECC55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凯歌变118凯银Ⅱ线</w:t>
            </w:r>
          </w:p>
        </w:tc>
        <w:tc>
          <w:tcPr>
            <w:tcW w:w="1134" w:type="dxa"/>
            <w:vMerge w:val="continue"/>
            <w:shd w:val="clear" w:color="auto" w:fill="auto"/>
            <w:vAlign w:val="center"/>
          </w:tcPr>
          <w:p w14:paraId="1A96BE5A">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noWrap/>
            <w:vAlign w:val="center"/>
          </w:tcPr>
          <w:p w14:paraId="081F0BBB">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45B50BA9">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6BDBC64F">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0C19CBCE">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729AC9F1">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0CFC9199">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2218B9CA">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448242FD">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23AB60E5">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noWrap/>
            <w:vAlign w:val="center"/>
          </w:tcPr>
          <w:p w14:paraId="48D0DF84">
            <w:pPr>
              <w:jc w:val="center"/>
              <w:rPr>
                <w:rFonts w:hint="eastAsia" w:ascii="仿宋_GB2312" w:hAnsi="宋体" w:eastAsia="仿宋_GB2312" w:cs="仿宋_GB2312"/>
                <w:i w:val="0"/>
                <w:iCs w:val="0"/>
                <w:color w:val="000000"/>
                <w:sz w:val="21"/>
                <w:szCs w:val="21"/>
                <w:u w:val="none"/>
              </w:rPr>
            </w:pPr>
          </w:p>
        </w:tc>
      </w:tr>
      <w:tr w14:paraId="3CE57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4" w:hRule="atLeast"/>
        </w:trPr>
        <w:tc>
          <w:tcPr>
            <w:tcW w:w="757" w:type="dxa"/>
            <w:vMerge w:val="restart"/>
            <w:shd w:val="clear" w:color="auto" w:fill="auto"/>
            <w:vAlign w:val="center"/>
          </w:tcPr>
          <w:p w14:paraId="3F859E7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95</w:t>
            </w:r>
          </w:p>
        </w:tc>
        <w:tc>
          <w:tcPr>
            <w:tcW w:w="1822" w:type="dxa"/>
            <w:vMerge w:val="restart"/>
            <w:shd w:val="clear" w:color="auto" w:fill="auto"/>
            <w:vAlign w:val="center"/>
          </w:tcPr>
          <w:p w14:paraId="16437AA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中卫市胜金硅业有限公司</w:t>
            </w:r>
          </w:p>
        </w:tc>
        <w:tc>
          <w:tcPr>
            <w:tcW w:w="1666" w:type="dxa"/>
            <w:shd w:val="clear" w:color="auto" w:fill="auto"/>
            <w:vAlign w:val="center"/>
          </w:tcPr>
          <w:p w14:paraId="65E2F99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穆和变124穆拓Ⅱ线</w:t>
            </w:r>
          </w:p>
        </w:tc>
        <w:tc>
          <w:tcPr>
            <w:tcW w:w="1134" w:type="dxa"/>
            <w:vMerge w:val="restart"/>
            <w:shd w:val="clear" w:color="auto" w:fill="auto"/>
            <w:vAlign w:val="center"/>
          </w:tcPr>
          <w:p w14:paraId="0314DB2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vMerge w:val="restart"/>
            <w:shd w:val="clear" w:color="auto" w:fill="auto"/>
            <w:noWrap/>
            <w:vAlign w:val="center"/>
          </w:tcPr>
          <w:p w14:paraId="5980E1C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vMerge w:val="restart"/>
            <w:shd w:val="clear" w:color="auto" w:fill="auto"/>
            <w:vAlign w:val="center"/>
          </w:tcPr>
          <w:p w14:paraId="311B353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16.8</w:t>
            </w:r>
          </w:p>
        </w:tc>
        <w:tc>
          <w:tcPr>
            <w:tcW w:w="851" w:type="dxa"/>
            <w:vMerge w:val="restart"/>
            <w:shd w:val="clear" w:color="auto" w:fill="auto"/>
            <w:vAlign w:val="center"/>
          </w:tcPr>
          <w:p w14:paraId="426EF14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w:t>
            </w:r>
          </w:p>
        </w:tc>
        <w:tc>
          <w:tcPr>
            <w:tcW w:w="904" w:type="dxa"/>
            <w:vMerge w:val="restart"/>
            <w:shd w:val="clear" w:color="auto" w:fill="auto"/>
            <w:vAlign w:val="center"/>
          </w:tcPr>
          <w:p w14:paraId="70A44FD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w:t>
            </w:r>
          </w:p>
        </w:tc>
        <w:tc>
          <w:tcPr>
            <w:tcW w:w="888" w:type="dxa"/>
            <w:vMerge w:val="restart"/>
            <w:shd w:val="clear" w:color="auto" w:fill="auto"/>
            <w:vAlign w:val="center"/>
          </w:tcPr>
          <w:p w14:paraId="06EF1B8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5.3</w:t>
            </w:r>
          </w:p>
        </w:tc>
        <w:tc>
          <w:tcPr>
            <w:tcW w:w="878" w:type="dxa"/>
            <w:vMerge w:val="restart"/>
            <w:shd w:val="clear" w:color="auto" w:fill="auto"/>
            <w:vAlign w:val="center"/>
          </w:tcPr>
          <w:p w14:paraId="44714BC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6.2</w:t>
            </w:r>
          </w:p>
        </w:tc>
        <w:tc>
          <w:tcPr>
            <w:tcW w:w="967" w:type="dxa"/>
            <w:vMerge w:val="restart"/>
            <w:shd w:val="clear" w:color="auto" w:fill="auto"/>
            <w:vAlign w:val="center"/>
          </w:tcPr>
          <w:p w14:paraId="1D409EF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w:t>
            </w:r>
          </w:p>
        </w:tc>
        <w:tc>
          <w:tcPr>
            <w:tcW w:w="933" w:type="dxa"/>
            <w:vMerge w:val="restart"/>
            <w:shd w:val="clear" w:color="auto" w:fill="auto"/>
            <w:vAlign w:val="center"/>
          </w:tcPr>
          <w:p w14:paraId="6373B56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14.2</w:t>
            </w:r>
          </w:p>
        </w:tc>
        <w:tc>
          <w:tcPr>
            <w:tcW w:w="889" w:type="dxa"/>
            <w:vMerge w:val="restart"/>
            <w:shd w:val="clear" w:color="auto" w:fill="auto"/>
            <w:vAlign w:val="center"/>
          </w:tcPr>
          <w:p w14:paraId="57F29A1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16.3</w:t>
            </w:r>
          </w:p>
        </w:tc>
        <w:tc>
          <w:tcPr>
            <w:tcW w:w="1333" w:type="dxa"/>
            <w:vMerge w:val="restart"/>
            <w:shd w:val="clear" w:color="auto" w:fill="auto"/>
            <w:noWrap/>
            <w:vAlign w:val="center"/>
          </w:tcPr>
          <w:p w14:paraId="376FEA58">
            <w:pPr>
              <w:jc w:val="center"/>
              <w:rPr>
                <w:rFonts w:hint="eastAsia" w:ascii="仿宋_GB2312" w:hAnsi="宋体" w:eastAsia="仿宋_GB2312" w:cs="仿宋_GB2312"/>
                <w:i w:val="0"/>
                <w:iCs w:val="0"/>
                <w:color w:val="000000"/>
                <w:sz w:val="21"/>
                <w:szCs w:val="21"/>
                <w:u w:val="none"/>
              </w:rPr>
            </w:pPr>
          </w:p>
        </w:tc>
      </w:tr>
      <w:tr w14:paraId="4230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058D8F4E">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2B2A21A4">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66CB563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穆和变125大正线</w:t>
            </w:r>
          </w:p>
        </w:tc>
        <w:tc>
          <w:tcPr>
            <w:tcW w:w="1134" w:type="dxa"/>
            <w:vMerge w:val="continue"/>
            <w:shd w:val="clear" w:color="auto" w:fill="auto"/>
            <w:vAlign w:val="center"/>
          </w:tcPr>
          <w:p w14:paraId="7E788164">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noWrap/>
            <w:vAlign w:val="center"/>
          </w:tcPr>
          <w:p w14:paraId="070B13B6">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72781E0D">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57D8AB04">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1461E217">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37C0ECE1">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482708AF">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252CB535">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2DEF741C">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2AC0A1BB">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noWrap/>
            <w:vAlign w:val="center"/>
          </w:tcPr>
          <w:p w14:paraId="27BA2216">
            <w:pPr>
              <w:jc w:val="center"/>
              <w:rPr>
                <w:rFonts w:hint="eastAsia" w:ascii="仿宋_GB2312" w:hAnsi="宋体" w:eastAsia="仿宋_GB2312" w:cs="仿宋_GB2312"/>
                <w:i w:val="0"/>
                <w:iCs w:val="0"/>
                <w:color w:val="000000"/>
                <w:sz w:val="21"/>
                <w:szCs w:val="21"/>
                <w:u w:val="none"/>
              </w:rPr>
            </w:pPr>
          </w:p>
        </w:tc>
      </w:tr>
      <w:tr w14:paraId="143BC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63A740B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96</w:t>
            </w:r>
          </w:p>
        </w:tc>
        <w:tc>
          <w:tcPr>
            <w:tcW w:w="1822" w:type="dxa"/>
            <w:shd w:val="clear" w:color="auto" w:fill="auto"/>
            <w:vAlign w:val="center"/>
          </w:tcPr>
          <w:p w14:paraId="427B72A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中卫市跃鑫冶炼有限责任公司</w:t>
            </w:r>
          </w:p>
        </w:tc>
        <w:tc>
          <w:tcPr>
            <w:tcW w:w="1666" w:type="dxa"/>
            <w:shd w:val="clear" w:color="auto" w:fill="auto"/>
            <w:vAlign w:val="center"/>
          </w:tcPr>
          <w:p w14:paraId="610B473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凯歌变114凯跃线</w:t>
            </w:r>
          </w:p>
        </w:tc>
        <w:tc>
          <w:tcPr>
            <w:tcW w:w="1134" w:type="dxa"/>
            <w:shd w:val="clear" w:color="auto" w:fill="auto"/>
            <w:vAlign w:val="center"/>
          </w:tcPr>
          <w:p w14:paraId="56A4CE2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shd w:val="clear" w:color="auto" w:fill="auto"/>
            <w:noWrap/>
            <w:vAlign w:val="center"/>
          </w:tcPr>
          <w:p w14:paraId="5E5313A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shd w:val="clear" w:color="auto" w:fill="auto"/>
            <w:vAlign w:val="center"/>
          </w:tcPr>
          <w:p w14:paraId="0FC4C9C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6.9</w:t>
            </w:r>
          </w:p>
        </w:tc>
        <w:tc>
          <w:tcPr>
            <w:tcW w:w="851" w:type="dxa"/>
            <w:shd w:val="clear" w:color="auto" w:fill="auto"/>
            <w:vAlign w:val="center"/>
          </w:tcPr>
          <w:p w14:paraId="02DE053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904" w:type="dxa"/>
            <w:shd w:val="clear" w:color="auto" w:fill="auto"/>
            <w:vAlign w:val="center"/>
          </w:tcPr>
          <w:p w14:paraId="31BE0BD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888" w:type="dxa"/>
            <w:shd w:val="clear" w:color="auto" w:fill="auto"/>
            <w:vAlign w:val="center"/>
          </w:tcPr>
          <w:p w14:paraId="48C15D2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w:t>
            </w:r>
          </w:p>
        </w:tc>
        <w:tc>
          <w:tcPr>
            <w:tcW w:w="878" w:type="dxa"/>
            <w:shd w:val="clear" w:color="auto" w:fill="auto"/>
            <w:vAlign w:val="center"/>
          </w:tcPr>
          <w:p w14:paraId="2D006CB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3.3</w:t>
            </w:r>
          </w:p>
        </w:tc>
        <w:tc>
          <w:tcPr>
            <w:tcW w:w="967" w:type="dxa"/>
            <w:shd w:val="clear" w:color="auto" w:fill="auto"/>
            <w:vAlign w:val="center"/>
          </w:tcPr>
          <w:p w14:paraId="56E85CD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4.6</w:t>
            </w:r>
          </w:p>
        </w:tc>
        <w:tc>
          <w:tcPr>
            <w:tcW w:w="933" w:type="dxa"/>
            <w:shd w:val="clear" w:color="auto" w:fill="auto"/>
            <w:vAlign w:val="center"/>
          </w:tcPr>
          <w:p w14:paraId="7193348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5.6</w:t>
            </w:r>
          </w:p>
        </w:tc>
        <w:tc>
          <w:tcPr>
            <w:tcW w:w="889" w:type="dxa"/>
            <w:shd w:val="clear" w:color="auto" w:fill="auto"/>
            <w:vAlign w:val="center"/>
          </w:tcPr>
          <w:p w14:paraId="2DA5B0B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6.7</w:t>
            </w:r>
          </w:p>
        </w:tc>
        <w:tc>
          <w:tcPr>
            <w:tcW w:w="1333" w:type="dxa"/>
            <w:shd w:val="clear" w:color="auto" w:fill="auto"/>
            <w:noWrap/>
            <w:vAlign w:val="center"/>
          </w:tcPr>
          <w:p w14:paraId="05410FE6">
            <w:pPr>
              <w:jc w:val="center"/>
              <w:rPr>
                <w:rFonts w:hint="eastAsia" w:ascii="仿宋_GB2312" w:hAnsi="宋体" w:eastAsia="仿宋_GB2312" w:cs="仿宋_GB2312"/>
                <w:i w:val="0"/>
                <w:iCs w:val="0"/>
                <w:color w:val="000000"/>
                <w:sz w:val="21"/>
                <w:szCs w:val="21"/>
                <w:u w:val="none"/>
              </w:rPr>
            </w:pPr>
          </w:p>
        </w:tc>
      </w:tr>
      <w:tr w14:paraId="4EBA1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2" w:hRule="atLeast"/>
        </w:trPr>
        <w:tc>
          <w:tcPr>
            <w:tcW w:w="757" w:type="dxa"/>
            <w:vMerge w:val="restart"/>
            <w:shd w:val="clear" w:color="auto" w:fill="auto"/>
            <w:vAlign w:val="center"/>
          </w:tcPr>
          <w:p w14:paraId="49DD691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97</w:t>
            </w:r>
          </w:p>
        </w:tc>
        <w:tc>
          <w:tcPr>
            <w:tcW w:w="1822" w:type="dxa"/>
            <w:vMerge w:val="restart"/>
            <w:shd w:val="clear" w:color="auto" w:fill="auto"/>
            <w:vAlign w:val="center"/>
          </w:tcPr>
          <w:p w14:paraId="7D7E23F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宁夏新华实业集团有限公司</w:t>
            </w:r>
          </w:p>
        </w:tc>
        <w:tc>
          <w:tcPr>
            <w:tcW w:w="1666" w:type="dxa"/>
            <w:shd w:val="clear" w:color="auto" w:fill="auto"/>
            <w:vAlign w:val="center"/>
          </w:tcPr>
          <w:p w14:paraId="1CBCBE1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凯歌变112凯红Ⅰ线T接新华支线</w:t>
            </w:r>
          </w:p>
        </w:tc>
        <w:tc>
          <w:tcPr>
            <w:tcW w:w="1134" w:type="dxa"/>
            <w:vMerge w:val="restart"/>
            <w:shd w:val="clear" w:color="auto" w:fill="auto"/>
            <w:vAlign w:val="center"/>
          </w:tcPr>
          <w:p w14:paraId="2E0B8A0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vMerge w:val="restart"/>
            <w:shd w:val="clear" w:color="auto" w:fill="auto"/>
            <w:noWrap/>
            <w:vAlign w:val="center"/>
          </w:tcPr>
          <w:p w14:paraId="4BE3995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vMerge w:val="restart"/>
            <w:shd w:val="clear" w:color="auto" w:fill="auto"/>
            <w:vAlign w:val="center"/>
          </w:tcPr>
          <w:p w14:paraId="67CF4FC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12.24</w:t>
            </w:r>
          </w:p>
        </w:tc>
        <w:tc>
          <w:tcPr>
            <w:tcW w:w="851" w:type="dxa"/>
            <w:vMerge w:val="restart"/>
            <w:shd w:val="clear" w:color="auto" w:fill="auto"/>
            <w:vAlign w:val="center"/>
          </w:tcPr>
          <w:p w14:paraId="2027671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0.24</w:t>
            </w:r>
          </w:p>
        </w:tc>
        <w:tc>
          <w:tcPr>
            <w:tcW w:w="904" w:type="dxa"/>
            <w:vMerge w:val="restart"/>
            <w:shd w:val="clear" w:color="auto" w:fill="auto"/>
            <w:vAlign w:val="center"/>
          </w:tcPr>
          <w:p w14:paraId="21D3E1F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w:t>
            </w:r>
          </w:p>
        </w:tc>
        <w:tc>
          <w:tcPr>
            <w:tcW w:w="888" w:type="dxa"/>
            <w:vMerge w:val="restart"/>
            <w:shd w:val="clear" w:color="auto" w:fill="auto"/>
            <w:vAlign w:val="center"/>
          </w:tcPr>
          <w:p w14:paraId="3DD8070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878" w:type="dxa"/>
            <w:vMerge w:val="restart"/>
            <w:shd w:val="clear" w:color="auto" w:fill="auto"/>
            <w:vAlign w:val="center"/>
          </w:tcPr>
          <w:p w14:paraId="5E78061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4.5</w:t>
            </w:r>
          </w:p>
        </w:tc>
        <w:tc>
          <w:tcPr>
            <w:tcW w:w="967" w:type="dxa"/>
            <w:vMerge w:val="restart"/>
            <w:shd w:val="clear" w:color="auto" w:fill="auto"/>
            <w:vAlign w:val="center"/>
          </w:tcPr>
          <w:p w14:paraId="0951965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w:t>
            </w:r>
          </w:p>
        </w:tc>
        <w:tc>
          <w:tcPr>
            <w:tcW w:w="933" w:type="dxa"/>
            <w:vMerge w:val="restart"/>
            <w:shd w:val="clear" w:color="auto" w:fill="auto"/>
            <w:vAlign w:val="center"/>
          </w:tcPr>
          <w:p w14:paraId="371839A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w:t>
            </w:r>
          </w:p>
        </w:tc>
        <w:tc>
          <w:tcPr>
            <w:tcW w:w="889" w:type="dxa"/>
            <w:vMerge w:val="restart"/>
            <w:shd w:val="clear" w:color="auto" w:fill="auto"/>
            <w:vAlign w:val="center"/>
          </w:tcPr>
          <w:p w14:paraId="5656E66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w:t>
            </w:r>
          </w:p>
        </w:tc>
        <w:tc>
          <w:tcPr>
            <w:tcW w:w="1333" w:type="dxa"/>
            <w:vMerge w:val="restart"/>
            <w:shd w:val="clear" w:color="auto" w:fill="auto"/>
            <w:noWrap/>
            <w:vAlign w:val="center"/>
          </w:tcPr>
          <w:p w14:paraId="0B031416">
            <w:pPr>
              <w:jc w:val="center"/>
              <w:rPr>
                <w:rFonts w:hint="eastAsia" w:ascii="仿宋_GB2312" w:hAnsi="宋体" w:eastAsia="仿宋_GB2312" w:cs="仿宋_GB2312"/>
                <w:i w:val="0"/>
                <w:iCs w:val="0"/>
                <w:color w:val="000000"/>
                <w:sz w:val="21"/>
                <w:szCs w:val="21"/>
                <w:u w:val="none"/>
              </w:rPr>
            </w:pPr>
          </w:p>
        </w:tc>
      </w:tr>
      <w:tr w14:paraId="1080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5" w:hRule="atLeast"/>
        </w:trPr>
        <w:tc>
          <w:tcPr>
            <w:tcW w:w="757" w:type="dxa"/>
            <w:vMerge w:val="continue"/>
            <w:shd w:val="clear" w:color="auto" w:fill="auto"/>
            <w:vAlign w:val="center"/>
          </w:tcPr>
          <w:p w14:paraId="27975310">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1041FC70">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020C9A5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凯歌变123凯红Ⅱ线T接新华支线</w:t>
            </w:r>
          </w:p>
        </w:tc>
        <w:tc>
          <w:tcPr>
            <w:tcW w:w="1134" w:type="dxa"/>
            <w:vMerge w:val="continue"/>
            <w:shd w:val="clear" w:color="auto" w:fill="auto"/>
            <w:vAlign w:val="center"/>
          </w:tcPr>
          <w:p w14:paraId="7BD8612D">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noWrap/>
            <w:vAlign w:val="center"/>
          </w:tcPr>
          <w:p w14:paraId="0D72AB76">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47B39681">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4882F067">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02B95868">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58E6D596">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404EC8C6">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6949DF35">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0A0C58F1">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628DACA4">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noWrap/>
            <w:vAlign w:val="center"/>
          </w:tcPr>
          <w:p w14:paraId="1CB40E15">
            <w:pPr>
              <w:jc w:val="center"/>
              <w:rPr>
                <w:rFonts w:hint="eastAsia" w:ascii="仿宋_GB2312" w:hAnsi="宋体" w:eastAsia="仿宋_GB2312" w:cs="仿宋_GB2312"/>
                <w:i w:val="0"/>
                <w:iCs w:val="0"/>
                <w:color w:val="000000"/>
                <w:sz w:val="21"/>
                <w:szCs w:val="21"/>
                <w:u w:val="none"/>
              </w:rPr>
            </w:pPr>
          </w:p>
        </w:tc>
      </w:tr>
      <w:tr w14:paraId="314B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2BD06ED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98</w:t>
            </w:r>
          </w:p>
        </w:tc>
        <w:tc>
          <w:tcPr>
            <w:tcW w:w="1822" w:type="dxa"/>
            <w:shd w:val="clear" w:color="auto" w:fill="auto"/>
            <w:vAlign w:val="center"/>
          </w:tcPr>
          <w:p w14:paraId="53A5BC6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宁夏新华实业集团钢铁有限公司</w:t>
            </w:r>
          </w:p>
        </w:tc>
        <w:tc>
          <w:tcPr>
            <w:tcW w:w="1666" w:type="dxa"/>
            <w:shd w:val="clear" w:color="auto" w:fill="auto"/>
            <w:vAlign w:val="center"/>
          </w:tcPr>
          <w:p w14:paraId="42D99F6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凯歌变111凯新线</w:t>
            </w:r>
          </w:p>
        </w:tc>
        <w:tc>
          <w:tcPr>
            <w:tcW w:w="1134" w:type="dxa"/>
            <w:shd w:val="clear" w:color="auto" w:fill="auto"/>
            <w:vAlign w:val="center"/>
          </w:tcPr>
          <w:p w14:paraId="6803FCF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shd w:val="clear" w:color="auto" w:fill="auto"/>
            <w:noWrap/>
            <w:vAlign w:val="center"/>
          </w:tcPr>
          <w:p w14:paraId="147A2AA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shd w:val="clear" w:color="auto" w:fill="auto"/>
            <w:vAlign w:val="center"/>
          </w:tcPr>
          <w:p w14:paraId="3F85BB2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6.7</w:t>
            </w:r>
          </w:p>
        </w:tc>
        <w:tc>
          <w:tcPr>
            <w:tcW w:w="851" w:type="dxa"/>
            <w:shd w:val="clear" w:color="auto" w:fill="auto"/>
            <w:vAlign w:val="center"/>
          </w:tcPr>
          <w:p w14:paraId="42272F1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904" w:type="dxa"/>
            <w:shd w:val="clear" w:color="auto" w:fill="auto"/>
            <w:vAlign w:val="center"/>
          </w:tcPr>
          <w:p w14:paraId="0EE3DF1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888" w:type="dxa"/>
            <w:shd w:val="clear" w:color="auto" w:fill="auto"/>
            <w:vAlign w:val="center"/>
          </w:tcPr>
          <w:p w14:paraId="710E667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878" w:type="dxa"/>
            <w:shd w:val="clear" w:color="auto" w:fill="auto"/>
            <w:vAlign w:val="center"/>
          </w:tcPr>
          <w:p w14:paraId="4A79EE5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967" w:type="dxa"/>
            <w:shd w:val="clear" w:color="auto" w:fill="auto"/>
            <w:vAlign w:val="center"/>
          </w:tcPr>
          <w:p w14:paraId="4836A3D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w:t>
            </w:r>
          </w:p>
        </w:tc>
        <w:tc>
          <w:tcPr>
            <w:tcW w:w="933" w:type="dxa"/>
            <w:shd w:val="clear" w:color="auto" w:fill="auto"/>
            <w:vAlign w:val="center"/>
          </w:tcPr>
          <w:p w14:paraId="0D5AEF6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5.7</w:t>
            </w:r>
          </w:p>
        </w:tc>
        <w:tc>
          <w:tcPr>
            <w:tcW w:w="889" w:type="dxa"/>
            <w:shd w:val="clear" w:color="auto" w:fill="auto"/>
            <w:vAlign w:val="center"/>
          </w:tcPr>
          <w:p w14:paraId="5C90703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5.7</w:t>
            </w:r>
          </w:p>
        </w:tc>
        <w:tc>
          <w:tcPr>
            <w:tcW w:w="1333" w:type="dxa"/>
            <w:shd w:val="clear" w:color="auto" w:fill="auto"/>
            <w:noWrap/>
            <w:vAlign w:val="center"/>
          </w:tcPr>
          <w:p w14:paraId="053323AB">
            <w:pPr>
              <w:jc w:val="center"/>
              <w:rPr>
                <w:rFonts w:hint="eastAsia" w:ascii="仿宋_GB2312" w:hAnsi="宋体" w:eastAsia="仿宋_GB2312" w:cs="仿宋_GB2312"/>
                <w:i w:val="0"/>
                <w:iCs w:val="0"/>
                <w:color w:val="000000"/>
                <w:sz w:val="21"/>
                <w:szCs w:val="21"/>
                <w:u w:val="none"/>
              </w:rPr>
            </w:pPr>
          </w:p>
        </w:tc>
      </w:tr>
      <w:tr w14:paraId="4AF6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021C8A0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99</w:t>
            </w:r>
          </w:p>
        </w:tc>
        <w:tc>
          <w:tcPr>
            <w:tcW w:w="1822" w:type="dxa"/>
            <w:shd w:val="clear" w:color="auto" w:fill="auto"/>
            <w:vAlign w:val="center"/>
          </w:tcPr>
          <w:p w14:paraId="0DBE2C9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宁夏中大化工有限责任公司</w:t>
            </w:r>
          </w:p>
        </w:tc>
        <w:tc>
          <w:tcPr>
            <w:tcW w:w="1666" w:type="dxa"/>
            <w:shd w:val="clear" w:color="auto" w:fill="auto"/>
            <w:vAlign w:val="center"/>
          </w:tcPr>
          <w:p w14:paraId="004308D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塞上变124赛大线</w:t>
            </w:r>
          </w:p>
        </w:tc>
        <w:tc>
          <w:tcPr>
            <w:tcW w:w="1134" w:type="dxa"/>
            <w:shd w:val="clear" w:color="auto" w:fill="auto"/>
            <w:vAlign w:val="center"/>
          </w:tcPr>
          <w:p w14:paraId="549B2E5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shd w:val="clear" w:color="auto" w:fill="auto"/>
            <w:noWrap/>
            <w:vAlign w:val="center"/>
          </w:tcPr>
          <w:p w14:paraId="5CA0F3D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shd w:val="clear" w:color="auto" w:fill="auto"/>
            <w:vAlign w:val="center"/>
          </w:tcPr>
          <w:p w14:paraId="394E1D4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4.4</w:t>
            </w:r>
          </w:p>
        </w:tc>
        <w:tc>
          <w:tcPr>
            <w:tcW w:w="851" w:type="dxa"/>
            <w:shd w:val="clear" w:color="auto" w:fill="auto"/>
            <w:vAlign w:val="center"/>
          </w:tcPr>
          <w:p w14:paraId="5AC0CAB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w:t>
            </w:r>
          </w:p>
        </w:tc>
        <w:tc>
          <w:tcPr>
            <w:tcW w:w="904" w:type="dxa"/>
            <w:shd w:val="clear" w:color="auto" w:fill="auto"/>
            <w:vAlign w:val="center"/>
          </w:tcPr>
          <w:p w14:paraId="03D3DE8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w:t>
            </w:r>
          </w:p>
        </w:tc>
        <w:tc>
          <w:tcPr>
            <w:tcW w:w="888" w:type="dxa"/>
            <w:shd w:val="clear" w:color="auto" w:fill="auto"/>
            <w:vAlign w:val="center"/>
          </w:tcPr>
          <w:p w14:paraId="1EF1FB9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878" w:type="dxa"/>
            <w:shd w:val="clear" w:color="auto" w:fill="auto"/>
            <w:vAlign w:val="center"/>
          </w:tcPr>
          <w:p w14:paraId="7FA0F94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w:t>
            </w:r>
          </w:p>
        </w:tc>
        <w:tc>
          <w:tcPr>
            <w:tcW w:w="967" w:type="dxa"/>
            <w:shd w:val="clear" w:color="auto" w:fill="auto"/>
            <w:vAlign w:val="center"/>
          </w:tcPr>
          <w:p w14:paraId="6B4517A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933" w:type="dxa"/>
            <w:shd w:val="clear" w:color="auto" w:fill="auto"/>
            <w:vAlign w:val="center"/>
          </w:tcPr>
          <w:p w14:paraId="383E482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4.3</w:t>
            </w:r>
          </w:p>
        </w:tc>
        <w:tc>
          <w:tcPr>
            <w:tcW w:w="889" w:type="dxa"/>
            <w:shd w:val="clear" w:color="auto" w:fill="auto"/>
            <w:vAlign w:val="center"/>
          </w:tcPr>
          <w:p w14:paraId="798F779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4.3</w:t>
            </w:r>
          </w:p>
        </w:tc>
        <w:tc>
          <w:tcPr>
            <w:tcW w:w="1333" w:type="dxa"/>
            <w:shd w:val="clear" w:color="auto" w:fill="auto"/>
            <w:noWrap/>
            <w:vAlign w:val="center"/>
          </w:tcPr>
          <w:p w14:paraId="2007B53E">
            <w:pPr>
              <w:jc w:val="center"/>
              <w:rPr>
                <w:rFonts w:hint="eastAsia" w:ascii="仿宋_GB2312" w:hAnsi="宋体" w:eastAsia="仿宋_GB2312" w:cs="仿宋_GB2312"/>
                <w:i w:val="0"/>
                <w:iCs w:val="0"/>
                <w:color w:val="000000"/>
                <w:sz w:val="21"/>
                <w:szCs w:val="21"/>
                <w:u w:val="none"/>
              </w:rPr>
            </w:pPr>
          </w:p>
        </w:tc>
      </w:tr>
      <w:tr w14:paraId="2F0C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060D377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w:t>
            </w:r>
          </w:p>
        </w:tc>
        <w:tc>
          <w:tcPr>
            <w:tcW w:w="1822" w:type="dxa"/>
            <w:shd w:val="clear" w:color="auto" w:fill="auto"/>
            <w:vAlign w:val="center"/>
          </w:tcPr>
          <w:p w14:paraId="5AA4713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宁夏顺泰冶炼有限公司</w:t>
            </w:r>
          </w:p>
        </w:tc>
        <w:tc>
          <w:tcPr>
            <w:tcW w:w="1666" w:type="dxa"/>
            <w:shd w:val="clear" w:color="auto" w:fill="auto"/>
            <w:vAlign w:val="center"/>
          </w:tcPr>
          <w:p w14:paraId="1C29922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美利变313顺泰Ⅰ线</w:t>
            </w:r>
          </w:p>
        </w:tc>
        <w:tc>
          <w:tcPr>
            <w:tcW w:w="1134" w:type="dxa"/>
            <w:shd w:val="clear" w:color="auto" w:fill="auto"/>
            <w:vAlign w:val="center"/>
          </w:tcPr>
          <w:p w14:paraId="4D47E7B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shd w:val="clear" w:color="auto" w:fill="auto"/>
            <w:noWrap/>
            <w:vAlign w:val="center"/>
          </w:tcPr>
          <w:p w14:paraId="474447A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shd w:val="clear" w:color="auto" w:fill="auto"/>
            <w:vAlign w:val="center"/>
          </w:tcPr>
          <w:p w14:paraId="29CBB2E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2.06</w:t>
            </w:r>
          </w:p>
        </w:tc>
        <w:tc>
          <w:tcPr>
            <w:tcW w:w="851" w:type="dxa"/>
            <w:shd w:val="clear" w:color="auto" w:fill="auto"/>
            <w:vAlign w:val="center"/>
          </w:tcPr>
          <w:p w14:paraId="58F6454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0.26</w:t>
            </w:r>
          </w:p>
        </w:tc>
        <w:tc>
          <w:tcPr>
            <w:tcW w:w="904" w:type="dxa"/>
            <w:shd w:val="clear" w:color="auto" w:fill="auto"/>
            <w:vAlign w:val="center"/>
          </w:tcPr>
          <w:p w14:paraId="43770B8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0.3</w:t>
            </w:r>
          </w:p>
        </w:tc>
        <w:tc>
          <w:tcPr>
            <w:tcW w:w="888" w:type="dxa"/>
            <w:shd w:val="clear" w:color="auto" w:fill="auto"/>
            <w:vAlign w:val="center"/>
          </w:tcPr>
          <w:p w14:paraId="58EDB86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0.6</w:t>
            </w:r>
          </w:p>
        </w:tc>
        <w:tc>
          <w:tcPr>
            <w:tcW w:w="878" w:type="dxa"/>
            <w:shd w:val="clear" w:color="auto" w:fill="auto"/>
            <w:vAlign w:val="center"/>
          </w:tcPr>
          <w:p w14:paraId="5619DD0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0.9</w:t>
            </w:r>
          </w:p>
        </w:tc>
        <w:tc>
          <w:tcPr>
            <w:tcW w:w="967" w:type="dxa"/>
            <w:shd w:val="clear" w:color="auto" w:fill="auto"/>
            <w:vAlign w:val="center"/>
          </w:tcPr>
          <w:p w14:paraId="510AD6F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w:t>
            </w:r>
          </w:p>
        </w:tc>
        <w:tc>
          <w:tcPr>
            <w:tcW w:w="933" w:type="dxa"/>
            <w:shd w:val="clear" w:color="auto" w:fill="auto"/>
            <w:vAlign w:val="center"/>
          </w:tcPr>
          <w:p w14:paraId="09B1DE5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w:t>
            </w:r>
          </w:p>
        </w:tc>
        <w:tc>
          <w:tcPr>
            <w:tcW w:w="889" w:type="dxa"/>
            <w:shd w:val="clear" w:color="auto" w:fill="auto"/>
            <w:vAlign w:val="center"/>
          </w:tcPr>
          <w:p w14:paraId="7078482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w:t>
            </w:r>
          </w:p>
        </w:tc>
        <w:tc>
          <w:tcPr>
            <w:tcW w:w="1333" w:type="dxa"/>
            <w:shd w:val="clear" w:color="auto" w:fill="auto"/>
            <w:noWrap/>
            <w:vAlign w:val="center"/>
          </w:tcPr>
          <w:p w14:paraId="5C7674FE">
            <w:pPr>
              <w:jc w:val="center"/>
              <w:rPr>
                <w:rFonts w:hint="eastAsia" w:ascii="仿宋_GB2312" w:hAnsi="宋体" w:eastAsia="仿宋_GB2312" w:cs="仿宋_GB2312"/>
                <w:i w:val="0"/>
                <w:iCs w:val="0"/>
                <w:color w:val="000000"/>
                <w:sz w:val="21"/>
                <w:szCs w:val="21"/>
                <w:u w:val="none"/>
              </w:rPr>
            </w:pPr>
          </w:p>
        </w:tc>
      </w:tr>
      <w:tr w14:paraId="5F186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4" w:hRule="atLeast"/>
        </w:trPr>
        <w:tc>
          <w:tcPr>
            <w:tcW w:w="757" w:type="dxa"/>
            <w:vMerge w:val="restart"/>
            <w:shd w:val="clear" w:color="auto" w:fill="auto"/>
            <w:vAlign w:val="center"/>
          </w:tcPr>
          <w:p w14:paraId="7A8E7B9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101</w:t>
            </w:r>
          </w:p>
        </w:tc>
        <w:tc>
          <w:tcPr>
            <w:tcW w:w="1822" w:type="dxa"/>
            <w:vMerge w:val="restart"/>
            <w:shd w:val="clear" w:color="auto" w:fill="auto"/>
            <w:vAlign w:val="center"/>
          </w:tcPr>
          <w:p w14:paraId="6A46C68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宁夏天元特钢有限公司</w:t>
            </w:r>
          </w:p>
        </w:tc>
        <w:tc>
          <w:tcPr>
            <w:tcW w:w="1666" w:type="dxa"/>
            <w:shd w:val="clear" w:color="auto" w:fill="auto"/>
            <w:vAlign w:val="center"/>
          </w:tcPr>
          <w:p w14:paraId="661B80E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黄河变31415黄锰Ⅰ线</w:t>
            </w:r>
          </w:p>
        </w:tc>
        <w:tc>
          <w:tcPr>
            <w:tcW w:w="1134" w:type="dxa"/>
            <w:vMerge w:val="restart"/>
            <w:shd w:val="clear" w:color="auto" w:fill="auto"/>
            <w:vAlign w:val="center"/>
          </w:tcPr>
          <w:p w14:paraId="33F9666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黑色金属冶炼及压延加工业</w:t>
            </w:r>
          </w:p>
        </w:tc>
        <w:tc>
          <w:tcPr>
            <w:tcW w:w="1266" w:type="dxa"/>
            <w:vMerge w:val="restart"/>
            <w:shd w:val="clear" w:color="auto" w:fill="auto"/>
            <w:noWrap/>
            <w:vAlign w:val="center"/>
          </w:tcPr>
          <w:p w14:paraId="5AE38FF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铁合金</w:t>
            </w:r>
          </w:p>
        </w:tc>
        <w:tc>
          <w:tcPr>
            <w:tcW w:w="957" w:type="dxa"/>
            <w:vMerge w:val="restart"/>
            <w:shd w:val="clear" w:color="auto" w:fill="auto"/>
            <w:vAlign w:val="center"/>
          </w:tcPr>
          <w:p w14:paraId="6B916A7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36.4</w:t>
            </w:r>
          </w:p>
        </w:tc>
        <w:tc>
          <w:tcPr>
            <w:tcW w:w="851" w:type="dxa"/>
            <w:vMerge w:val="restart"/>
            <w:shd w:val="clear" w:color="auto" w:fill="auto"/>
            <w:vAlign w:val="center"/>
          </w:tcPr>
          <w:p w14:paraId="7182D66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904" w:type="dxa"/>
            <w:vMerge w:val="restart"/>
            <w:shd w:val="clear" w:color="auto" w:fill="auto"/>
            <w:vAlign w:val="center"/>
          </w:tcPr>
          <w:p w14:paraId="55915CD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1.4</w:t>
            </w:r>
          </w:p>
        </w:tc>
        <w:tc>
          <w:tcPr>
            <w:tcW w:w="888" w:type="dxa"/>
            <w:vMerge w:val="restart"/>
            <w:shd w:val="clear" w:color="auto" w:fill="auto"/>
            <w:vAlign w:val="center"/>
          </w:tcPr>
          <w:p w14:paraId="3EC3848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2.8</w:t>
            </w:r>
          </w:p>
        </w:tc>
        <w:tc>
          <w:tcPr>
            <w:tcW w:w="878" w:type="dxa"/>
            <w:vMerge w:val="restart"/>
            <w:shd w:val="clear" w:color="auto" w:fill="auto"/>
            <w:vAlign w:val="center"/>
          </w:tcPr>
          <w:p w14:paraId="09457E9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4.2</w:t>
            </w:r>
          </w:p>
        </w:tc>
        <w:tc>
          <w:tcPr>
            <w:tcW w:w="967" w:type="dxa"/>
            <w:vMerge w:val="restart"/>
            <w:shd w:val="clear" w:color="auto" w:fill="auto"/>
            <w:vAlign w:val="center"/>
          </w:tcPr>
          <w:p w14:paraId="016175B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5.6</w:t>
            </w:r>
          </w:p>
        </w:tc>
        <w:tc>
          <w:tcPr>
            <w:tcW w:w="933" w:type="dxa"/>
            <w:vMerge w:val="restart"/>
            <w:shd w:val="clear" w:color="auto" w:fill="auto"/>
            <w:vAlign w:val="center"/>
          </w:tcPr>
          <w:p w14:paraId="67CADC7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w:t>
            </w:r>
          </w:p>
        </w:tc>
        <w:tc>
          <w:tcPr>
            <w:tcW w:w="889" w:type="dxa"/>
            <w:vMerge w:val="restart"/>
            <w:shd w:val="clear" w:color="auto" w:fill="auto"/>
            <w:vAlign w:val="center"/>
          </w:tcPr>
          <w:p w14:paraId="7F136F8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31.4</w:t>
            </w:r>
          </w:p>
        </w:tc>
        <w:tc>
          <w:tcPr>
            <w:tcW w:w="1333" w:type="dxa"/>
            <w:vMerge w:val="restart"/>
            <w:shd w:val="clear" w:color="auto" w:fill="auto"/>
            <w:noWrap/>
            <w:vAlign w:val="center"/>
          </w:tcPr>
          <w:p w14:paraId="2883471B">
            <w:pPr>
              <w:jc w:val="center"/>
              <w:rPr>
                <w:rFonts w:hint="eastAsia" w:ascii="仿宋_GB2312" w:hAnsi="宋体" w:eastAsia="仿宋_GB2312" w:cs="仿宋_GB2312"/>
                <w:i w:val="0"/>
                <w:iCs w:val="0"/>
                <w:color w:val="000000"/>
                <w:sz w:val="21"/>
                <w:szCs w:val="21"/>
                <w:u w:val="none"/>
              </w:rPr>
            </w:pPr>
          </w:p>
        </w:tc>
      </w:tr>
      <w:tr w14:paraId="6600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6ED7E367">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1D82193F">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62B2948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黄河变31416黄锰Ⅱ线</w:t>
            </w:r>
          </w:p>
        </w:tc>
        <w:tc>
          <w:tcPr>
            <w:tcW w:w="1134" w:type="dxa"/>
            <w:vMerge w:val="continue"/>
            <w:shd w:val="clear" w:color="auto" w:fill="auto"/>
            <w:vAlign w:val="center"/>
          </w:tcPr>
          <w:p w14:paraId="5A6077CE">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noWrap/>
            <w:vAlign w:val="center"/>
          </w:tcPr>
          <w:p w14:paraId="04C148C0">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0C6C9A47">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5FCBA821">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6DEBC08B">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50131BD0">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20751613">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3A7843DF">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1DA52744">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6E0AF298">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noWrap/>
            <w:vAlign w:val="center"/>
          </w:tcPr>
          <w:p w14:paraId="696B8061">
            <w:pPr>
              <w:jc w:val="center"/>
              <w:rPr>
                <w:rFonts w:hint="eastAsia" w:ascii="仿宋_GB2312" w:hAnsi="宋体" w:eastAsia="仿宋_GB2312" w:cs="仿宋_GB2312"/>
                <w:i w:val="0"/>
                <w:iCs w:val="0"/>
                <w:color w:val="000000"/>
                <w:sz w:val="21"/>
                <w:szCs w:val="21"/>
                <w:u w:val="none"/>
              </w:rPr>
            </w:pPr>
          </w:p>
        </w:tc>
      </w:tr>
      <w:tr w14:paraId="69E9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4" w:hRule="atLeast"/>
        </w:trPr>
        <w:tc>
          <w:tcPr>
            <w:tcW w:w="757" w:type="dxa"/>
            <w:vMerge w:val="restart"/>
            <w:shd w:val="clear" w:color="auto" w:fill="auto"/>
            <w:vAlign w:val="center"/>
          </w:tcPr>
          <w:p w14:paraId="14FD2B3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102</w:t>
            </w:r>
          </w:p>
        </w:tc>
        <w:tc>
          <w:tcPr>
            <w:tcW w:w="1822" w:type="dxa"/>
            <w:vMerge w:val="restart"/>
            <w:shd w:val="clear" w:color="auto" w:fill="auto"/>
            <w:vAlign w:val="center"/>
          </w:tcPr>
          <w:p w14:paraId="6DA0A50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宁夏钢铁（集团）有限责任公司</w:t>
            </w:r>
          </w:p>
        </w:tc>
        <w:tc>
          <w:tcPr>
            <w:tcW w:w="1666" w:type="dxa"/>
            <w:shd w:val="clear" w:color="auto" w:fill="auto"/>
            <w:vAlign w:val="center"/>
          </w:tcPr>
          <w:p w14:paraId="33C5466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中卫变125卫钢Ⅰ线</w:t>
            </w:r>
          </w:p>
        </w:tc>
        <w:tc>
          <w:tcPr>
            <w:tcW w:w="1134" w:type="dxa"/>
            <w:vMerge w:val="restart"/>
            <w:shd w:val="clear" w:color="auto" w:fill="auto"/>
            <w:vAlign w:val="center"/>
          </w:tcPr>
          <w:p w14:paraId="0D08842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有色金属冶炼及压延加工业</w:t>
            </w:r>
          </w:p>
        </w:tc>
        <w:tc>
          <w:tcPr>
            <w:tcW w:w="1266" w:type="dxa"/>
            <w:vMerge w:val="restart"/>
            <w:shd w:val="clear" w:color="auto" w:fill="auto"/>
            <w:noWrap/>
            <w:vAlign w:val="center"/>
          </w:tcPr>
          <w:p w14:paraId="34F6783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炼钢</w:t>
            </w:r>
          </w:p>
        </w:tc>
        <w:tc>
          <w:tcPr>
            <w:tcW w:w="957" w:type="dxa"/>
            <w:vMerge w:val="restart"/>
            <w:shd w:val="clear" w:color="auto" w:fill="auto"/>
            <w:vAlign w:val="center"/>
          </w:tcPr>
          <w:p w14:paraId="43F9B64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w:t>
            </w:r>
          </w:p>
        </w:tc>
        <w:tc>
          <w:tcPr>
            <w:tcW w:w="851" w:type="dxa"/>
            <w:vMerge w:val="restart"/>
            <w:shd w:val="clear" w:color="auto" w:fill="auto"/>
            <w:vAlign w:val="center"/>
          </w:tcPr>
          <w:p w14:paraId="2050B6C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904" w:type="dxa"/>
            <w:vMerge w:val="restart"/>
            <w:shd w:val="clear" w:color="auto" w:fill="auto"/>
            <w:vAlign w:val="center"/>
          </w:tcPr>
          <w:p w14:paraId="66C84AC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w:t>
            </w:r>
          </w:p>
        </w:tc>
        <w:tc>
          <w:tcPr>
            <w:tcW w:w="888" w:type="dxa"/>
            <w:vMerge w:val="restart"/>
            <w:shd w:val="clear" w:color="auto" w:fill="auto"/>
            <w:vAlign w:val="center"/>
          </w:tcPr>
          <w:p w14:paraId="4F49AFD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878" w:type="dxa"/>
            <w:vMerge w:val="restart"/>
            <w:shd w:val="clear" w:color="auto" w:fill="auto"/>
            <w:vAlign w:val="center"/>
          </w:tcPr>
          <w:p w14:paraId="5B195C0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w:t>
            </w:r>
          </w:p>
        </w:tc>
        <w:tc>
          <w:tcPr>
            <w:tcW w:w="967" w:type="dxa"/>
            <w:vMerge w:val="restart"/>
            <w:shd w:val="clear" w:color="auto" w:fill="auto"/>
            <w:vAlign w:val="center"/>
          </w:tcPr>
          <w:p w14:paraId="7E1AD62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933" w:type="dxa"/>
            <w:vMerge w:val="restart"/>
            <w:shd w:val="clear" w:color="auto" w:fill="auto"/>
            <w:vAlign w:val="center"/>
          </w:tcPr>
          <w:p w14:paraId="5BAB5FC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889" w:type="dxa"/>
            <w:vMerge w:val="restart"/>
            <w:shd w:val="clear" w:color="auto" w:fill="auto"/>
            <w:vAlign w:val="center"/>
          </w:tcPr>
          <w:p w14:paraId="33EBC42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w:t>
            </w:r>
          </w:p>
        </w:tc>
        <w:tc>
          <w:tcPr>
            <w:tcW w:w="1333" w:type="dxa"/>
            <w:vMerge w:val="restart"/>
            <w:shd w:val="clear" w:color="auto" w:fill="auto"/>
            <w:noWrap/>
            <w:vAlign w:val="center"/>
          </w:tcPr>
          <w:p w14:paraId="3BD8EEC5">
            <w:pPr>
              <w:jc w:val="center"/>
              <w:rPr>
                <w:rFonts w:hint="eastAsia" w:ascii="仿宋_GB2312" w:hAnsi="宋体" w:eastAsia="仿宋_GB2312" w:cs="仿宋_GB2312"/>
                <w:i w:val="0"/>
                <w:iCs w:val="0"/>
                <w:color w:val="000000"/>
                <w:sz w:val="21"/>
                <w:szCs w:val="21"/>
                <w:u w:val="none"/>
              </w:rPr>
            </w:pPr>
          </w:p>
        </w:tc>
      </w:tr>
      <w:tr w14:paraId="3DE6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17768228">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6ADF5302">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43F0A3F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中卫变126卫钢Ⅱ线</w:t>
            </w:r>
          </w:p>
        </w:tc>
        <w:tc>
          <w:tcPr>
            <w:tcW w:w="1134" w:type="dxa"/>
            <w:vMerge w:val="continue"/>
            <w:shd w:val="clear" w:color="auto" w:fill="auto"/>
            <w:vAlign w:val="center"/>
          </w:tcPr>
          <w:p w14:paraId="7C2F97A4">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noWrap/>
            <w:vAlign w:val="center"/>
          </w:tcPr>
          <w:p w14:paraId="7F4D9F14">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743D46E5">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43A4E585">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766CF288">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1686630B">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3DE4D0D5">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4A9CC79A">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5E6F2C38">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5D14AA84">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noWrap/>
            <w:vAlign w:val="center"/>
          </w:tcPr>
          <w:p w14:paraId="6888EEBE">
            <w:pPr>
              <w:jc w:val="center"/>
              <w:rPr>
                <w:rFonts w:hint="eastAsia" w:ascii="仿宋_GB2312" w:hAnsi="宋体" w:eastAsia="仿宋_GB2312" w:cs="仿宋_GB2312"/>
                <w:i w:val="0"/>
                <w:iCs w:val="0"/>
                <w:color w:val="000000"/>
                <w:sz w:val="21"/>
                <w:szCs w:val="21"/>
                <w:u w:val="none"/>
              </w:rPr>
            </w:pPr>
          </w:p>
        </w:tc>
      </w:tr>
      <w:tr w14:paraId="2AC74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4" w:hRule="atLeast"/>
        </w:trPr>
        <w:tc>
          <w:tcPr>
            <w:tcW w:w="757" w:type="dxa"/>
            <w:vMerge w:val="restart"/>
            <w:shd w:val="clear" w:color="auto" w:fill="auto"/>
            <w:vAlign w:val="center"/>
          </w:tcPr>
          <w:p w14:paraId="5A3C9CF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103</w:t>
            </w:r>
          </w:p>
        </w:tc>
        <w:tc>
          <w:tcPr>
            <w:tcW w:w="1822" w:type="dxa"/>
            <w:vMerge w:val="restart"/>
            <w:shd w:val="clear" w:color="auto" w:fill="auto"/>
            <w:vAlign w:val="center"/>
          </w:tcPr>
          <w:p w14:paraId="703AE18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宁夏宁创新材料科技有限公司</w:t>
            </w:r>
          </w:p>
        </w:tc>
        <w:tc>
          <w:tcPr>
            <w:tcW w:w="1666" w:type="dxa"/>
            <w:shd w:val="clear" w:color="auto" w:fill="auto"/>
            <w:vAlign w:val="center"/>
          </w:tcPr>
          <w:p w14:paraId="2B7EEAA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枣园变3108枣锦Ⅰ线</w:t>
            </w:r>
          </w:p>
        </w:tc>
        <w:tc>
          <w:tcPr>
            <w:tcW w:w="1134" w:type="dxa"/>
            <w:vMerge w:val="restart"/>
            <w:shd w:val="clear" w:color="auto" w:fill="auto"/>
            <w:vAlign w:val="center"/>
          </w:tcPr>
          <w:p w14:paraId="7781B0A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有色金属冶炼及压延加工业</w:t>
            </w:r>
          </w:p>
        </w:tc>
        <w:tc>
          <w:tcPr>
            <w:tcW w:w="1266" w:type="dxa"/>
            <w:vMerge w:val="restart"/>
            <w:shd w:val="clear" w:color="auto" w:fill="auto"/>
            <w:noWrap/>
            <w:vAlign w:val="center"/>
          </w:tcPr>
          <w:p w14:paraId="03DBA52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铝冶炼</w:t>
            </w:r>
          </w:p>
        </w:tc>
        <w:tc>
          <w:tcPr>
            <w:tcW w:w="957" w:type="dxa"/>
            <w:vMerge w:val="restart"/>
            <w:shd w:val="clear" w:color="auto" w:fill="auto"/>
            <w:vAlign w:val="center"/>
          </w:tcPr>
          <w:p w14:paraId="0D1CB3F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46</w:t>
            </w:r>
          </w:p>
        </w:tc>
        <w:tc>
          <w:tcPr>
            <w:tcW w:w="851" w:type="dxa"/>
            <w:vMerge w:val="restart"/>
            <w:shd w:val="clear" w:color="auto" w:fill="auto"/>
            <w:vAlign w:val="center"/>
          </w:tcPr>
          <w:p w14:paraId="6A4A0E1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904" w:type="dxa"/>
            <w:vMerge w:val="restart"/>
            <w:shd w:val="clear" w:color="auto" w:fill="auto"/>
            <w:vAlign w:val="center"/>
          </w:tcPr>
          <w:p w14:paraId="723F744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w:t>
            </w:r>
          </w:p>
        </w:tc>
        <w:tc>
          <w:tcPr>
            <w:tcW w:w="888" w:type="dxa"/>
            <w:vMerge w:val="restart"/>
            <w:shd w:val="clear" w:color="auto" w:fill="auto"/>
            <w:vAlign w:val="center"/>
          </w:tcPr>
          <w:p w14:paraId="43AED76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878" w:type="dxa"/>
            <w:vMerge w:val="restart"/>
            <w:shd w:val="clear" w:color="auto" w:fill="auto"/>
            <w:vAlign w:val="center"/>
          </w:tcPr>
          <w:p w14:paraId="1D3E4CF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967" w:type="dxa"/>
            <w:vMerge w:val="restart"/>
            <w:shd w:val="clear" w:color="auto" w:fill="auto"/>
            <w:vAlign w:val="center"/>
          </w:tcPr>
          <w:p w14:paraId="26D8EBD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933" w:type="dxa"/>
            <w:vMerge w:val="restart"/>
            <w:shd w:val="clear" w:color="auto" w:fill="auto"/>
            <w:vAlign w:val="center"/>
          </w:tcPr>
          <w:p w14:paraId="592D076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w:t>
            </w:r>
          </w:p>
        </w:tc>
        <w:tc>
          <w:tcPr>
            <w:tcW w:w="889" w:type="dxa"/>
            <w:vMerge w:val="restart"/>
            <w:shd w:val="clear" w:color="auto" w:fill="auto"/>
            <w:vAlign w:val="center"/>
          </w:tcPr>
          <w:p w14:paraId="2ADB0D6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43</w:t>
            </w:r>
          </w:p>
        </w:tc>
        <w:tc>
          <w:tcPr>
            <w:tcW w:w="1333" w:type="dxa"/>
            <w:vMerge w:val="restart"/>
            <w:shd w:val="clear" w:color="auto" w:fill="auto"/>
            <w:noWrap/>
            <w:vAlign w:val="center"/>
          </w:tcPr>
          <w:p w14:paraId="78A5B4B1">
            <w:pPr>
              <w:jc w:val="center"/>
              <w:rPr>
                <w:rFonts w:hint="eastAsia" w:ascii="仿宋_GB2312" w:hAnsi="宋体" w:eastAsia="仿宋_GB2312" w:cs="仿宋_GB2312"/>
                <w:i w:val="0"/>
                <w:iCs w:val="0"/>
                <w:color w:val="000000"/>
                <w:sz w:val="21"/>
                <w:szCs w:val="21"/>
                <w:u w:val="none"/>
              </w:rPr>
            </w:pPr>
          </w:p>
        </w:tc>
      </w:tr>
      <w:tr w14:paraId="0CF2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5974D5F6">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1D8F9D7B">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0B14C29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枣园变3109枣锦Ⅱ线</w:t>
            </w:r>
          </w:p>
        </w:tc>
        <w:tc>
          <w:tcPr>
            <w:tcW w:w="1134" w:type="dxa"/>
            <w:vMerge w:val="continue"/>
            <w:shd w:val="clear" w:color="auto" w:fill="auto"/>
            <w:vAlign w:val="center"/>
          </w:tcPr>
          <w:p w14:paraId="45EC520D">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noWrap/>
            <w:vAlign w:val="center"/>
          </w:tcPr>
          <w:p w14:paraId="34524E05">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5B49DB6C">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486223BD">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4763EEBB">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650C607A">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06B5D65C">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15757CAF">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3205DD0B">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34880023">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noWrap/>
            <w:vAlign w:val="center"/>
          </w:tcPr>
          <w:p w14:paraId="4F4446EC">
            <w:pPr>
              <w:jc w:val="center"/>
              <w:rPr>
                <w:rFonts w:hint="eastAsia" w:ascii="仿宋_GB2312" w:hAnsi="宋体" w:eastAsia="仿宋_GB2312" w:cs="仿宋_GB2312"/>
                <w:i w:val="0"/>
                <w:iCs w:val="0"/>
                <w:color w:val="000000"/>
                <w:sz w:val="21"/>
                <w:szCs w:val="21"/>
                <w:u w:val="none"/>
              </w:rPr>
            </w:pPr>
          </w:p>
        </w:tc>
      </w:tr>
      <w:tr w14:paraId="464E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6F2A3AC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104</w:t>
            </w:r>
          </w:p>
        </w:tc>
        <w:tc>
          <w:tcPr>
            <w:tcW w:w="1822" w:type="dxa"/>
            <w:shd w:val="clear" w:color="auto" w:fill="auto"/>
            <w:vAlign w:val="center"/>
          </w:tcPr>
          <w:p w14:paraId="62CDCA1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宁夏铭岛铝业有限公司</w:t>
            </w:r>
          </w:p>
        </w:tc>
        <w:tc>
          <w:tcPr>
            <w:tcW w:w="1666" w:type="dxa"/>
            <w:shd w:val="clear" w:color="auto" w:fill="auto"/>
            <w:vAlign w:val="center"/>
          </w:tcPr>
          <w:p w14:paraId="59F11B3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锦铝变锦科Ⅰ线</w:t>
            </w:r>
          </w:p>
        </w:tc>
        <w:tc>
          <w:tcPr>
            <w:tcW w:w="1134" w:type="dxa"/>
            <w:shd w:val="clear" w:color="auto" w:fill="auto"/>
            <w:vAlign w:val="center"/>
          </w:tcPr>
          <w:p w14:paraId="1AB0F6F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有色金属冶炼及压延加工业</w:t>
            </w:r>
          </w:p>
        </w:tc>
        <w:tc>
          <w:tcPr>
            <w:tcW w:w="1266" w:type="dxa"/>
            <w:shd w:val="clear" w:color="auto" w:fill="auto"/>
            <w:noWrap/>
            <w:vAlign w:val="center"/>
          </w:tcPr>
          <w:p w14:paraId="569218F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铝压延加工</w:t>
            </w:r>
          </w:p>
        </w:tc>
        <w:tc>
          <w:tcPr>
            <w:tcW w:w="957" w:type="dxa"/>
            <w:shd w:val="clear" w:color="auto" w:fill="auto"/>
            <w:vAlign w:val="center"/>
          </w:tcPr>
          <w:p w14:paraId="3FAD45F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0.735</w:t>
            </w:r>
          </w:p>
        </w:tc>
        <w:tc>
          <w:tcPr>
            <w:tcW w:w="851" w:type="dxa"/>
            <w:shd w:val="clear" w:color="auto" w:fill="auto"/>
            <w:vAlign w:val="center"/>
          </w:tcPr>
          <w:p w14:paraId="30DE1CF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0.135</w:t>
            </w:r>
          </w:p>
        </w:tc>
        <w:tc>
          <w:tcPr>
            <w:tcW w:w="904" w:type="dxa"/>
            <w:shd w:val="clear" w:color="auto" w:fill="auto"/>
            <w:vAlign w:val="center"/>
          </w:tcPr>
          <w:p w14:paraId="01D5A6C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0.02</w:t>
            </w:r>
          </w:p>
        </w:tc>
        <w:tc>
          <w:tcPr>
            <w:tcW w:w="888" w:type="dxa"/>
            <w:shd w:val="clear" w:color="auto" w:fill="auto"/>
            <w:vAlign w:val="center"/>
          </w:tcPr>
          <w:p w14:paraId="39EC521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0.04</w:t>
            </w:r>
          </w:p>
        </w:tc>
        <w:tc>
          <w:tcPr>
            <w:tcW w:w="878" w:type="dxa"/>
            <w:shd w:val="clear" w:color="auto" w:fill="auto"/>
            <w:vAlign w:val="center"/>
          </w:tcPr>
          <w:p w14:paraId="1E3EDED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0.06</w:t>
            </w:r>
          </w:p>
        </w:tc>
        <w:tc>
          <w:tcPr>
            <w:tcW w:w="967" w:type="dxa"/>
            <w:shd w:val="clear" w:color="auto" w:fill="auto"/>
            <w:vAlign w:val="center"/>
          </w:tcPr>
          <w:p w14:paraId="1C3E0DD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0.12</w:t>
            </w:r>
          </w:p>
        </w:tc>
        <w:tc>
          <w:tcPr>
            <w:tcW w:w="933" w:type="dxa"/>
            <w:shd w:val="clear" w:color="auto" w:fill="auto"/>
            <w:vAlign w:val="center"/>
          </w:tcPr>
          <w:p w14:paraId="1ABAD16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0.24</w:t>
            </w:r>
          </w:p>
        </w:tc>
        <w:tc>
          <w:tcPr>
            <w:tcW w:w="889" w:type="dxa"/>
            <w:shd w:val="clear" w:color="auto" w:fill="auto"/>
            <w:vAlign w:val="center"/>
          </w:tcPr>
          <w:p w14:paraId="118D610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0.6</w:t>
            </w:r>
          </w:p>
        </w:tc>
        <w:tc>
          <w:tcPr>
            <w:tcW w:w="1333" w:type="dxa"/>
            <w:shd w:val="clear" w:color="auto" w:fill="auto"/>
            <w:noWrap/>
            <w:vAlign w:val="center"/>
          </w:tcPr>
          <w:p w14:paraId="3B242ACB">
            <w:pPr>
              <w:jc w:val="center"/>
              <w:rPr>
                <w:rFonts w:hint="eastAsia" w:ascii="仿宋_GB2312" w:hAnsi="宋体" w:eastAsia="仿宋_GB2312" w:cs="仿宋_GB2312"/>
                <w:i w:val="0"/>
                <w:iCs w:val="0"/>
                <w:color w:val="000000"/>
                <w:sz w:val="21"/>
                <w:szCs w:val="21"/>
                <w:u w:val="none"/>
              </w:rPr>
            </w:pPr>
          </w:p>
        </w:tc>
      </w:tr>
      <w:tr w14:paraId="39C2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5" w:hRule="atLeast"/>
        </w:trPr>
        <w:tc>
          <w:tcPr>
            <w:tcW w:w="757" w:type="dxa"/>
            <w:shd w:val="clear" w:color="auto" w:fill="auto"/>
            <w:vAlign w:val="center"/>
          </w:tcPr>
          <w:p w14:paraId="34649B7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105</w:t>
            </w:r>
          </w:p>
        </w:tc>
        <w:tc>
          <w:tcPr>
            <w:tcW w:w="1822" w:type="dxa"/>
            <w:shd w:val="clear" w:color="auto" w:fill="auto"/>
            <w:vAlign w:val="center"/>
          </w:tcPr>
          <w:p w14:paraId="7CDD7C3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宁夏兴尔泰集团中宁兴鑫冶金制品有限公司</w:t>
            </w:r>
          </w:p>
        </w:tc>
        <w:tc>
          <w:tcPr>
            <w:tcW w:w="1666" w:type="dxa"/>
            <w:shd w:val="clear" w:color="auto" w:fill="auto"/>
            <w:vAlign w:val="center"/>
          </w:tcPr>
          <w:p w14:paraId="518C7FE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枣园变119枣兴泰线</w:t>
            </w:r>
          </w:p>
        </w:tc>
        <w:tc>
          <w:tcPr>
            <w:tcW w:w="1134" w:type="dxa"/>
            <w:shd w:val="clear" w:color="auto" w:fill="auto"/>
            <w:vAlign w:val="center"/>
          </w:tcPr>
          <w:p w14:paraId="129C304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化学原料及化学制品制造业</w:t>
            </w:r>
          </w:p>
        </w:tc>
        <w:tc>
          <w:tcPr>
            <w:tcW w:w="1266" w:type="dxa"/>
            <w:shd w:val="clear" w:color="auto" w:fill="auto"/>
            <w:noWrap/>
            <w:vAlign w:val="center"/>
          </w:tcPr>
          <w:p w14:paraId="2A69563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电石</w:t>
            </w:r>
          </w:p>
        </w:tc>
        <w:tc>
          <w:tcPr>
            <w:tcW w:w="957" w:type="dxa"/>
            <w:shd w:val="clear" w:color="auto" w:fill="auto"/>
            <w:vAlign w:val="center"/>
          </w:tcPr>
          <w:p w14:paraId="6E93C28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6.81</w:t>
            </w:r>
          </w:p>
        </w:tc>
        <w:tc>
          <w:tcPr>
            <w:tcW w:w="851" w:type="dxa"/>
            <w:shd w:val="clear" w:color="auto" w:fill="auto"/>
            <w:vAlign w:val="center"/>
          </w:tcPr>
          <w:p w14:paraId="55CBDF4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0.41</w:t>
            </w:r>
          </w:p>
        </w:tc>
        <w:tc>
          <w:tcPr>
            <w:tcW w:w="904" w:type="dxa"/>
            <w:shd w:val="clear" w:color="auto" w:fill="auto"/>
            <w:vAlign w:val="center"/>
          </w:tcPr>
          <w:p w14:paraId="4A93450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0.6</w:t>
            </w:r>
          </w:p>
        </w:tc>
        <w:tc>
          <w:tcPr>
            <w:tcW w:w="888" w:type="dxa"/>
            <w:shd w:val="clear" w:color="auto" w:fill="auto"/>
            <w:vAlign w:val="center"/>
          </w:tcPr>
          <w:p w14:paraId="0DA9E7C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w:t>
            </w:r>
          </w:p>
        </w:tc>
        <w:tc>
          <w:tcPr>
            <w:tcW w:w="878" w:type="dxa"/>
            <w:shd w:val="clear" w:color="auto" w:fill="auto"/>
            <w:vAlign w:val="center"/>
          </w:tcPr>
          <w:p w14:paraId="50CEF85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w:t>
            </w:r>
          </w:p>
        </w:tc>
        <w:tc>
          <w:tcPr>
            <w:tcW w:w="967" w:type="dxa"/>
            <w:shd w:val="clear" w:color="auto" w:fill="auto"/>
            <w:vAlign w:val="center"/>
          </w:tcPr>
          <w:p w14:paraId="139211C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w:t>
            </w:r>
          </w:p>
        </w:tc>
        <w:tc>
          <w:tcPr>
            <w:tcW w:w="933" w:type="dxa"/>
            <w:shd w:val="clear" w:color="auto" w:fill="auto"/>
            <w:vAlign w:val="center"/>
          </w:tcPr>
          <w:p w14:paraId="7E8E923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w:t>
            </w:r>
          </w:p>
        </w:tc>
        <w:tc>
          <w:tcPr>
            <w:tcW w:w="889" w:type="dxa"/>
            <w:shd w:val="clear" w:color="auto" w:fill="auto"/>
            <w:vAlign w:val="center"/>
          </w:tcPr>
          <w:p w14:paraId="451D4C7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6.4</w:t>
            </w:r>
          </w:p>
        </w:tc>
        <w:tc>
          <w:tcPr>
            <w:tcW w:w="1333" w:type="dxa"/>
            <w:shd w:val="clear" w:color="auto" w:fill="auto"/>
            <w:noWrap/>
            <w:vAlign w:val="center"/>
          </w:tcPr>
          <w:p w14:paraId="1DBAB01B">
            <w:pPr>
              <w:jc w:val="center"/>
              <w:rPr>
                <w:rFonts w:hint="eastAsia" w:ascii="仿宋_GB2312" w:hAnsi="宋体" w:eastAsia="仿宋_GB2312" w:cs="仿宋_GB2312"/>
                <w:i w:val="0"/>
                <w:iCs w:val="0"/>
                <w:color w:val="000000"/>
                <w:sz w:val="21"/>
                <w:szCs w:val="21"/>
                <w:u w:val="none"/>
              </w:rPr>
            </w:pPr>
          </w:p>
        </w:tc>
      </w:tr>
      <w:tr w14:paraId="3FE9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19E068A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106</w:t>
            </w:r>
          </w:p>
        </w:tc>
        <w:tc>
          <w:tcPr>
            <w:tcW w:w="1822" w:type="dxa"/>
            <w:shd w:val="clear" w:color="auto" w:fill="auto"/>
            <w:vAlign w:val="center"/>
          </w:tcPr>
          <w:p w14:paraId="08B59A7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宁夏中卫市俱进化工有限责任公司</w:t>
            </w:r>
          </w:p>
        </w:tc>
        <w:tc>
          <w:tcPr>
            <w:tcW w:w="1666" w:type="dxa"/>
            <w:shd w:val="clear" w:color="auto" w:fill="auto"/>
            <w:vAlign w:val="center"/>
          </w:tcPr>
          <w:p w14:paraId="4305E36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穆和变127俱进线</w:t>
            </w:r>
          </w:p>
        </w:tc>
        <w:tc>
          <w:tcPr>
            <w:tcW w:w="1134" w:type="dxa"/>
            <w:shd w:val="clear" w:color="auto" w:fill="auto"/>
            <w:vAlign w:val="center"/>
          </w:tcPr>
          <w:p w14:paraId="1315F6A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化学原料及化学制品制造业</w:t>
            </w:r>
          </w:p>
        </w:tc>
        <w:tc>
          <w:tcPr>
            <w:tcW w:w="1266" w:type="dxa"/>
            <w:shd w:val="clear" w:color="auto" w:fill="auto"/>
            <w:noWrap/>
            <w:vAlign w:val="center"/>
          </w:tcPr>
          <w:p w14:paraId="2B84C8A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电石</w:t>
            </w:r>
          </w:p>
        </w:tc>
        <w:tc>
          <w:tcPr>
            <w:tcW w:w="957" w:type="dxa"/>
            <w:shd w:val="clear" w:color="auto" w:fill="auto"/>
            <w:vAlign w:val="center"/>
          </w:tcPr>
          <w:p w14:paraId="34701E7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3.2</w:t>
            </w:r>
          </w:p>
        </w:tc>
        <w:tc>
          <w:tcPr>
            <w:tcW w:w="851" w:type="dxa"/>
            <w:shd w:val="clear" w:color="auto" w:fill="auto"/>
            <w:vAlign w:val="center"/>
          </w:tcPr>
          <w:p w14:paraId="141E25A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904" w:type="dxa"/>
            <w:shd w:val="clear" w:color="auto" w:fill="auto"/>
            <w:vAlign w:val="center"/>
          </w:tcPr>
          <w:p w14:paraId="7F5C39D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888" w:type="dxa"/>
            <w:shd w:val="clear" w:color="auto" w:fill="auto"/>
            <w:vAlign w:val="center"/>
          </w:tcPr>
          <w:p w14:paraId="20001E0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0.4</w:t>
            </w:r>
          </w:p>
        </w:tc>
        <w:tc>
          <w:tcPr>
            <w:tcW w:w="878" w:type="dxa"/>
            <w:shd w:val="clear" w:color="auto" w:fill="auto"/>
            <w:vAlign w:val="center"/>
          </w:tcPr>
          <w:p w14:paraId="41819B5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0.6</w:t>
            </w:r>
          </w:p>
        </w:tc>
        <w:tc>
          <w:tcPr>
            <w:tcW w:w="967" w:type="dxa"/>
            <w:shd w:val="clear" w:color="auto" w:fill="auto"/>
            <w:vAlign w:val="center"/>
          </w:tcPr>
          <w:p w14:paraId="028DE3A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0.8</w:t>
            </w:r>
          </w:p>
        </w:tc>
        <w:tc>
          <w:tcPr>
            <w:tcW w:w="933" w:type="dxa"/>
            <w:shd w:val="clear" w:color="auto" w:fill="auto"/>
            <w:vAlign w:val="center"/>
          </w:tcPr>
          <w:p w14:paraId="1DD4101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889" w:type="dxa"/>
            <w:shd w:val="clear" w:color="auto" w:fill="auto"/>
            <w:vAlign w:val="center"/>
          </w:tcPr>
          <w:p w14:paraId="370A013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1333" w:type="dxa"/>
            <w:shd w:val="clear" w:color="auto" w:fill="auto"/>
            <w:noWrap/>
            <w:vAlign w:val="center"/>
          </w:tcPr>
          <w:p w14:paraId="5C386571">
            <w:pPr>
              <w:jc w:val="center"/>
              <w:rPr>
                <w:rFonts w:hint="eastAsia" w:ascii="仿宋_GB2312" w:hAnsi="宋体" w:eastAsia="仿宋_GB2312" w:cs="仿宋_GB2312"/>
                <w:i w:val="0"/>
                <w:iCs w:val="0"/>
                <w:color w:val="000000"/>
                <w:sz w:val="21"/>
                <w:szCs w:val="21"/>
                <w:u w:val="none"/>
              </w:rPr>
            </w:pPr>
          </w:p>
        </w:tc>
      </w:tr>
      <w:tr w14:paraId="3C59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6D59754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107</w:t>
            </w:r>
          </w:p>
        </w:tc>
        <w:tc>
          <w:tcPr>
            <w:tcW w:w="1822" w:type="dxa"/>
            <w:shd w:val="clear" w:color="auto" w:fill="auto"/>
            <w:vAlign w:val="center"/>
          </w:tcPr>
          <w:p w14:paraId="44AD4FC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宁夏华伟化工有限公司</w:t>
            </w:r>
          </w:p>
        </w:tc>
        <w:tc>
          <w:tcPr>
            <w:tcW w:w="1666" w:type="dxa"/>
            <w:shd w:val="clear" w:color="auto" w:fill="auto"/>
            <w:vAlign w:val="center"/>
          </w:tcPr>
          <w:p w14:paraId="432DF27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穆和变127俱进线</w:t>
            </w:r>
          </w:p>
        </w:tc>
        <w:tc>
          <w:tcPr>
            <w:tcW w:w="1134" w:type="dxa"/>
            <w:shd w:val="clear" w:color="auto" w:fill="auto"/>
            <w:vAlign w:val="center"/>
          </w:tcPr>
          <w:p w14:paraId="6EF0A96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化学原料及化学制品制造业</w:t>
            </w:r>
          </w:p>
        </w:tc>
        <w:tc>
          <w:tcPr>
            <w:tcW w:w="1266" w:type="dxa"/>
            <w:shd w:val="clear" w:color="auto" w:fill="auto"/>
            <w:noWrap/>
            <w:vAlign w:val="center"/>
          </w:tcPr>
          <w:p w14:paraId="0C29AB3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电石</w:t>
            </w:r>
          </w:p>
        </w:tc>
        <w:tc>
          <w:tcPr>
            <w:tcW w:w="957" w:type="dxa"/>
            <w:shd w:val="clear" w:color="auto" w:fill="auto"/>
            <w:vAlign w:val="center"/>
          </w:tcPr>
          <w:p w14:paraId="6265AE2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3.2</w:t>
            </w:r>
          </w:p>
        </w:tc>
        <w:tc>
          <w:tcPr>
            <w:tcW w:w="851" w:type="dxa"/>
            <w:shd w:val="clear" w:color="auto" w:fill="auto"/>
            <w:vAlign w:val="center"/>
          </w:tcPr>
          <w:p w14:paraId="513E01A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904" w:type="dxa"/>
            <w:shd w:val="clear" w:color="auto" w:fill="auto"/>
            <w:vAlign w:val="center"/>
          </w:tcPr>
          <w:p w14:paraId="07734C1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888" w:type="dxa"/>
            <w:shd w:val="clear" w:color="auto" w:fill="auto"/>
            <w:vAlign w:val="center"/>
          </w:tcPr>
          <w:p w14:paraId="6898A59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0.4</w:t>
            </w:r>
          </w:p>
        </w:tc>
        <w:tc>
          <w:tcPr>
            <w:tcW w:w="878" w:type="dxa"/>
            <w:shd w:val="clear" w:color="auto" w:fill="auto"/>
            <w:vAlign w:val="center"/>
          </w:tcPr>
          <w:p w14:paraId="48CF5AF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0.6</w:t>
            </w:r>
          </w:p>
        </w:tc>
        <w:tc>
          <w:tcPr>
            <w:tcW w:w="967" w:type="dxa"/>
            <w:shd w:val="clear" w:color="auto" w:fill="auto"/>
            <w:vAlign w:val="center"/>
          </w:tcPr>
          <w:p w14:paraId="3EAA3DC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0.8</w:t>
            </w:r>
          </w:p>
        </w:tc>
        <w:tc>
          <w:tcPr>
            <w:tcW w:w="933" w:type="dxa"/>
            <w:shd w:val="clear" w:color="auto" w:fill="auto"/>
            <w:vAlign w:val="center"/>
          </w:tcPr>
          <w:p w14:paraId="583546E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889" w:type="dxa"/>
            <w:shd w:val="clear" w:color="auto" w:fill="auto"/>
            <w:vAlign w:val="center"/>
          </w:tcPr>
          <w:p w14:paraId="6C79299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1333" w:type="dxa"/>
            <w:shd w:val="clear" w:color="auto" w:fill="auto"/>
            <w:noWrap/>
            <w:vAlign w:val="center"/>
          </w:tcPr>
          <w:p w14:paraId="41D08B0C">
            <w:pPr>
              <w:jc w:val="center"/>
              <w:rPr>
                <w:rFonts w:hint="eastAsia" w:ascii="仿宋_GB2312" w:hAnsi="宋体" w:eastAsia="仿宋_GB2312" w:cs="仿宋_GB2312"/>
                <w:i w:val="0"/>
                <w:iCs w:val="0"/>
                <w:color w:val="000000"/>
                <w:sz w:val="21"/>
                <w:szCs w:val="21"/>
                <w:u w:val="none"/>
              </w:rPr>
            </w:pPr>
          </w:p>
        </w:tc>
      </w:tr>
      <w:tr w14:paraId="7A52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7FE609E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108</w:t>
            </w:r>
          </w:p>
        </w:tc>
        <w:tc>
          <w:tcPr>
            <w:tcW w:w="1822" w:type="dxa"/>
            <w:shd w:val="clear" w:color="auto" w:fill="auto"/>
            <w:vAlign w:val="center"/>
          </w:tcPr>
          <w:p w14:paraId="754C3E8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宁夏明巨电石有限公司</w:t>
            </w:r>
          </w:p>
        </w:tc>
        <w:tc>
          <w:tcPr>
            <w:tcW w:w="1666" w:type="dxa"/>
            <w:shd w:val="clear" w:color="auto" w:fill="auto"/>
            <w:vAlign w:val="center"/>
          </w:tcPr>
          <w:p w14:paraId="0F735F1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穆和变119明化线</w:t>
            </w:r>
          </w:p>
        </w:tc>
        <w:tc>
          <w:tcPr>
            <w:tcW w:w="1134" w:type="dxa"/>
            <w:shd w:val="clear" w:color="auto" w:fill="auto"/>
            <w:vAlign w:val="center"/>
          </w:tcPr>
          <w:p w14:paraId="3E9EBB9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化学原料及化学制品制造业</w:t>
            </w:r>
          </w:p>
        </w:tc>
        <w:tc>
          <w:tcPr>
            <w:tcW w:w="1266" w:type="dxa"/>
            <w:shd w:val="clear" w:color="auto" w:fill="auto"/>
            <w:noWrap/>
            <w:vAlign w:val="center"/>
          </w:tcPr>
          <w:p w14:paraId="2B0405E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电石</w:t>
            </w:r>
          </w:p>
        </w:tc>
        <w:tc>
          <w:tcPr>
            <w:tcW w:w="957" w:type="dxa"/>
            <w:shd w:val="clear" w:color="auto" w:fill="auto"/>
            <w:vAlign w:val="center"/>
          </w:tcPr>
          <w:p w14:paraId="54E6D11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w:t>
            </w:r>
          </w:p>
        </w:tc>
        <w:tc>
          <w:tcPr>
            <w:tcW w:w="851" w:type="dxa"/>
            <w:shd w:val="clear" w:color="auto" w:fill="auto"/>
            <w:vAlign w:val="center"/>
          </w:tcPr>
          <w:p w14:paraId="6E9E738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0.8</w:t>
            </w:r>
          </w:p>
        </w:tc>
        <w:tc>
          <w:tcPr>
            <w:tcW w:w="904" w:type="dxa"/>
            <w:shd w:val="clear" w:color="auto" w:fill="auto"/>
            <w:vAlign w:val="center"/>
          </w:tcPr>
          <w:p w14:paraId="332C89D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0.6</w:t>
            </w:r>
          </w:p>
        </w:tc>
        <w:tc>
          <w:tcPr>
            <w:tcW w:w="888" w:type="dxa"/>
            <w:shd w:val="clear" w:color="auto" w:fill="auto"/>
            <w:vAlign w:val="center"/>
          </w:tcPr>
          <w:p w14:paraId="11067FF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w:t>
            </w:r>
          </w:p>
        </w:tc>
        <w:tc>
          <w:tcPr>
            <w:tcW w:w="878" w:type="dxa"/>
            <w:shd w:val="clear" w:color="auto" w:fill="auto"/>
            <w:vAlign w:val="center"/>
          </w:tcPr>
          <w:p w14:paraId="5BF087E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967" w:type="dxa"/>
            <w:shd w:val="clear" w:color="auto" w:fill="auto"/>
            <w:vAlign w:val="center"/>
          </w:tcPr>
          <w:p w14:paraId="71BA5AA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2.6</w:t>
            </w:r>
          </w:p>
        </w:tc>
        <w:tc>
          <w:tcPr>
            <w:tcW w:w="933" w:type="dxa"/>
            <w:shd w:val="clear" w:color="auto" w:fill="auto"/>
            <w:vAlign w:val="center"/>
          </w:tcPr>
          <w:p w14:paraId="7BC36BD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3.9</w:t>
            </w:r>
          </w:p>
        </w:tc>
        <w:tc>
          <w:tcPr>
            <w:tcW w:w="889" w:type="dxa"/>
            <w:shd w:val="clear" w:color="auto" w:fill="auto"/>
            <w:vAlign w:val="center"/>
          </w:tcPr>
          <w:p w14:paraId="30F71E2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5.2</w:t>
            </w:r>
          </w:p>
        </w:tc>
        <w:tc>
          <w:tcPr>
            <w:tcW w:w="1333" w:type="dxa"/>
            <w:shd w:val="clear" w:color="auto" w:fill="auto"/>
            <w:noWrap/>
            <w:vAlign w:val="center"/>
          </w:tcPr>
          <w:p w14:paraId="1229E1F4">
            <w:pPr>
              <w:jc w:val="center"/>
              <w:rPr>
                <w:rFonts w:hint="eastAsia" w:ascii="仿宋_GB2312" w:hAnsi="宋体" w:eastAsia="仿宋_GB2312" w:cs="仿宋_GB2312"/>
                <w:i w:val="0"/>
                <w:iCs w:val="0"/>
                <w:color w:val="000000"/>
                <w:sz w:val="21"/>
                <w:szCs w:val="21"/>
                <w:u w:val="none"/>
              </w:rPr>
            </w:pPr>
          </w:p>
        </w:tc>
      </w:tr>
      <w:tr w14:paraId="11ED7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4" w:hRule="atLeast"/>
        </w:trPr>
        <w:tc>
          <w:tcPr>
            <w:tcW w:w="757" w:type="dxa"/>
            <w:vMerge w:val="restart"/>
            <w:shd w:val="clear" w:color="auto" w:fill="auto"/>
            <w:vAlign w:val="center"/>
          </w:tcPr>
          <w:p w14:paraId="2BE37D1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109</w:t>
            </w:r>
          </w:p>
        </w:tc>
        <w:tc>
          <w:tcPr>
            <w:tcW w:w="1822" w:type="dxa"/>
            <w:vMerge w:val="restart"/>
            <w:shd w:val="clear" w:color="auto" w:fill="auto"/>
            <w:vAlign w:val="center"/>
          </w:tcPr>
          <w:p w14:paraId="443BB78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中宁县新世纪冶炼有限公司</w:t>
            </w:r>
          </w:p>
        </w:tc>
        <w:tc>
          <w:tcPr>
            <w:tcW w:w="1666" w:type="dxa"/>
            <w:shd w:val="clear" w:color="auto" w:fill="auto"/>
            <w:vAlign w:val="center"/>
          </w:tcPr>
          <w:p w14:paraId="1153CC2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风道沟变311新世纪Ⅰ线</w:t>
            </w:r>
          </w:p>
        </w:tc>
        <w:tc>
          <w:tcPr>
            <w:tcW w:w="1134" w:type="dxa"/>
            <w:vMerge w:val="restart"/>
            <w:shd w:val="clear" w:color="auto" w:fill="auto"/>
            <w:vAlign w:val="center"/>
          </w:tcPr>
          <w:p w14:paraId="1EDBD57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化学原料及化学制品制造业</w:t>
            </w:r>
          </w:p>
        </w:tc>
        <w:tc>
          <w:tcPr>
            <w:tcW w:w="1266" w:type="dxa"/>
            <w:vMerge w:val="restart"/>
            <w:shd w:val="clear" w:color="auto" w:fill="auto"/>
            <w:noWrap/>
            <w:vAlign w:val="center"/>
          </w:tcPr>
          <w:p w14:paraId="2D3E672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电石</w:t>
            </w:r>
          </w:p>
        </w:tc>
        <w:tc>
          <w:tcPr>
            <w:tcW w:w="957" w:type="dxa"/>
            <w:vMerge w:val="restart"/>
            <w:shd w:val="clear" w:color="auto" w:fill="auto"/>
            <w:vAlign w:val="center"/>
          </w:tcPr>
          <w:p w14:paraId="2593584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4.2</w:t>
            </w:r>
          </w:p>
        </w:tc>
        <w:tc>
          <w:tcPr>
            <w:tcW w:w="851" w:type="dxa"/>
            <w:vMerge w:val="restart"/>
            <w:shd w:val="clear" w:color="auto" w:fill="auto"/>
            <w:vAlign w:val="center"/>
          </w:tcPr>
          <w:p w14:paraId="7532D08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0.12</w:t>
            </w:r>
          </w:p>
        </w:tc>
        <w:tc>
          <w:tcPr>
            <w:tcW w:w="904" w:type="dxa"/>
            <w:vMerge w:val="restart"/>
            <w:shd w:val="clear" w:color="auto" w:fill="auto"/>
            <w:vAlign w:val="center"/>
          </w:tcPr>
          <w:p w14:paraId="172A404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888" w:type="dxa"/>
            <w:vMerge w:val="restart"/>
            <w:shd w:val="clear" w:color="auto" w:fill="auto"/>
            <w:vAlign w:val="center"/>
          </w:tcPr>
          <w:p w14:paraId="12BBE49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0.4</w:t>
            </w:r>
          </w:p>
        </w:tc>
        <w:tc>
          <w:tcPr>
            <w:tcW w:w="878" w:type="dxa"/>
            <w:vMerge w:val="restart"/>
            <w:shd w:val="clear" w:color="auto" w:fill="auto"/>
            <w:vAlign w:val="center"/>
          </w:tcPr>
          <w:p w14:paraId="34FC50C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0.8</w:t>
            </w:r>
          </w:p>
        </w:tc>
        <w:tc>
          <w:tcPr>
            <w:tcW w:w="967" w:type="dxa"/>
            <w:vMerge w:val="restart"/>
            <w:shd w:val="clear" w:color="auto" w:fill="auto"/>
            <w:vAlign w:val="center"/>
          </w:tcPr>
          <w:p w14:paraId="32C1893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w:t>
            </w:r>
          </w:p>
        </w:tc>
        <w:tc>
          <w:tcPr>
            <w:tcW w:w="933" w:type="dxa"/>
            <w:vMerge w:val="restart"/>
            <w:shd w:val="clear" w:color="auto" w:fill="auto"/>
            <w:vAlign w:val="center"/>
          </w:tcPr>
          <w:p w14:paraId="2A787E0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2.25</w:t>
            </w:r>
          </w:p>
        </w:tc>
        <w:tc>
          <w:tcPr>
            <w:tcW w:w="889" w:type="dxa"/>
            <w:vMerge w:val="restart"/>
            <w:shd w:val="clear" w:color="auto" w:fill="auto"/>
            <w:vAlign w:val="center"/>
          </w:tcPr>
          <w:p w14:paraId="501522D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4.08</w:t>
            </w:r>
          </w:p>
        </w:tc>
        <w:tc>
          <w:tcPr>
            <w:tcW w:w="1333" w:type="dxa"/>
            <w:vMerge w:val="restart"/>
            <w:shd w:val="clear" w:color="auto" w:fill="auto"/>
            <w:noWrap/>
            <w:vAlign w:val="center"/>
          </w:tcPr>
          <w:p w14:paraId="314B2EA9">
            <w:pPr>
              <w:jc w:val="center"/>
              <w:rPr>
                <w:rFonts w:hint="eastAsia" w:ascii="仿宋_GB2312" w:hAnsi="宋体" w:eastAsia="仿宋_GB2312" w:cs="仿宋_GB2312"/>
                <w:i w:val="0"/>
                <w:iCs w:val="0"/>
                <w:color w:val="000000"/>
                <w:sz w:val="21"/>
                <w:szCs w:val="21"/>
                <w:u w:val="none"/>
              </w:rPr>
            </w:pPr>
          </w:p>
        </w:tc>
      </w:tr>
      <w:tr w14:paraId="7EF9B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7B9C10C7">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759FE06E">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77B37A7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风道沟变321新世纪Ⅱ线</w:t>
            </w:r>
          </w:p>
        </w:tc>
        <w:tc>
          <w:tcPr>
            <w:tcW w:w="1134" w:type="dxa"/>
            <w:vMerge w:val="continue"/>
            <w:shd w:val="clear" w:color="auto" w:fill="auto"/>
            <w:vAlign w:val="center"/>
          </w:tcPr>
          <w:p w14:paraId="395AEDCB">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noWrap/>
            <w:vAlign w:val="center"/>
          </w:tcPr>
          <w:p w14:paraId="4879E95C">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5A7BEE60">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70F34FBB">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1AA9D1E8">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6FD83574">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3AFF314D">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75CFC09A">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4DA82B26">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7CCA9CBD">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noWrap/>
            <w:vAlign w:val="center"/>
          </w:tcPr>
          <w:p w14:paraId="3B6A4AFB">
            <w:pPr>
              <w:jc w:val="center"/>
              <w:rPr>
                <w:rFonts w:hint="eastAsia" w:ascii="仿宋_GB2312" w:hAnsi="宋体" w:eastAsia="仿宋_GB2312" w:cs="仿宋_GB2312"/>
                <w:i w:val="0"/>
                <w:iCs w:val="0"/>
                <w:color w:val="000000"/>
                <w:sz w:val="21"/>
                <w:szCs w:val="21"/>
                <w:u w:val="none"/>
              </w:rPr>
            </w:pPr>
          </w:p>
        </w:tc>
      </w:tr>
      <w:tr w14:paraId="6E83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restart"/>
            <w:shd w:val="clear" w:color="auto" w:fill="auto"/>
            <w:vAlign w:val="center"/>
          </w:tcPr>
          <w:p w14:paraId="1F987B1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110</w:t>
            </w:r>
          </w:p>
        </w:tc>
        <w:tc>
          <w:tcPr>
            <w:tcW w:w="1822" w:type="dxa"/>
            <w:vMerge w:val="restart"/>
            <w:shd w:val="clear" w:color="auto" w:fill="auto"/>
            <w:vAlign w:val="center"/>
          </w:tcPr>
          <w:p w14:paraId="5B927A9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宁夏紫光天化蛋氨酸有限责任公司</w:t>
            </w:r>
          </w:p>
        </w:tc>
        <w:tc>
          <w:tcPr>
            <w:tcW w:w="1666" w:type="dxa"/>
            <w:shd w:val="clear" w:color="auto" w:fill="auto"/>
            <w:vAlign w:val="center"/>
          </w:tcPr>
          <w:p w14:paraId="7C22E3C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凯歌变121紫光线</w:t>
            </w:r>
          </w:p>
        </w:tc>
        <w:tc>
          <w:tcPr>
            <w:tcW w:w="1134" w:type="dxa"/>
            <w:vMerge w:val="restart"/>
            <w:shd w:val="clear" w:color="auto" w:fill="auto"/>
            <w:vAlign w:val="center"/>
          </w:tcPr>
          <w:p w14:paraId="202CFB4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化学原料及化学制品制造业</w:t>
            </w:r>
          </w:p>
        </w:tc>
        <w:tc>
          <w:tcPr>
            <w:tcW w:w="1266" w:type="dxa"/>
            <w:vMerge w:val="restart"/>
            <w:shd w:val="clear" w:color="auto" w:fill="auto"/>
            <w:noWrap/>
            <w:vAlign w:val="center"/>
          </w:tcPr>
          <w:p w14:paraId="0728A9A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化工</w:t>
            </w:r>
          </w:p>
        </w:tc>
        <w:tc>
          <w:tcPr>
            <w:tcW w:w="957" w:type="dxa"/>
            <w:vMerge w:val="restart"/>
            <w:shd w:val="clear" w:color="auto" w:fill="auto"/>
            <w:vAlign w:val="center"/>
          </w:tcPr>
          <w:p w14:paraId="36DA824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5.6</w:t>
            </w:r>
          </w:p>
        </w:tc>
        <w:tc>
          <w:tcPr>
            <w:tcW w:w="851" w:type="dxa"/>
            <w:vMerge w:val="restart"/>
            <w:shd w:val="clear" w:color="auto" w:fill="auto"/>
            <w:vAlign w:val="center"/>
          </w:tcPr>
          <w:p w14:paraId="5907528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0.85</w:t>
            </w:r>
          </w:p>
        </w:tc>
        <w:tc>
          <w:tcPr>
            <w:tcW w:w="904" w:type="dxa"/>
            <w:vMerge w:val="restart"/>
            <w:shd w:val="clear" w:color="auto" w:fill="auto"/>
            <w:vAlign w:val="center"/>
          </w:tcPr>
          <w:p w14:paraId="6A9A931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888" w:type="dxa"/>
            <w:vMerge w:val="restart"/>
            <w:shd w:val="clear" w:color="auto" w:fill="auto"/>
            <w:vAlign w:val="center"/>
          </w:tcPr>
          <w:p w14:paraId="1F8FBA4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0.4</w:t>
            </w:r>
          </w:p>
        </w:tc>
        <w:tc>
          <w:tcPr>
            <w:tcW w:w="878" w:type="dxa"/>
            <w:vMerge w:val="restart"/>
            <w:shd w:val="clear" w:color="auto" w:fill="auto"/>
            <w:vAlign w:val="center"/>
          </w:tcPr>
          <w:p w14:paraId="277C5B0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0.8</w:t>
            </w:r>
          </w:p>
        </w:tc>
        <w:tc>
          <w:tcPr>
            <w:tcW w:w="967" w:type="dxa"/>
            <w:vMerge w:val="restart"/>
            <w:shd w:val="clear" w:color="auto" w:fill="auto"/>
            <w:vAlign w:val="center"/>
          </w:tcPr>
          <w:p w14:paraId="577928B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w:t>
            </w:r>
          </w:p>
        </w:tc>
        <w:tc>
          <w:tcPr>
            <w:tcW w:w="933" w:type="dxa"/>
            <w:vMerge w:val="restart"/>
            <w:shd w:val="clear" w:color="auto" w:fill="auto"/>
            <w:vAlign w:val="center"/>
          </w:tcPr>
          <w:p w14:paraId="6FE8FAF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w:t>
            </w:r>
          </w:p>
        </w:tc>
        <w:tc>
          <w:tcPr>
            <w:tcW w:w="889" w:type="dxa"/>
            <w:vMerge w:val="restart"/>
            <w:shd w:val="clear" w:color="auto" w:fill="auto"/>
            <w:vAlign w:val="center"/>
          </w:tcPr>
          <w:p w14:paraId="6553B89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4.75</w:t>
            </w:r>
          </w:p>
        </w:tc>
        <w:tc>
          <w:tcPr>
            <w:tcW w:w="1333" w:type="dxa"/>
            <w:vMerge w:val="restart"/>
            <w:shd w:val="clear" w:color="auto" w:fill="auto"/>
            <w:noWrap/>
            <w:vAlign w:val="center"/>
          </w:tcPr>
          <w:p w14:paraId="4C201A18">
            <w:pPr>
              <w:jc w:val="center"/>
              <w:rPr>
                <w:rFonts w:hint="eastAsia" w:ascii="仿宋_GB2312" w:hAnsi="宋体" w:eastAsia="仿宋_GB2312" w:cs="仿宋_GB2312"/>
                <w:i w:val="0"/>
                <w:iCs w:val="0"/>
                <w:color w:val="000000"/>
                <w:sz w:val="21"/>
                <w:szCs w:val="21"/>
                <w:u w:val="none"/>
              </w:rPr>
            </w:pPr>
          </w:p>
        </w:tc>
      </w:tr>
      <w:tr w14:paraId="2F344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4" w:hRule="atLeast"/>
        </w:trPr>
        <w:tc>
          <w:tcPr>
            <w:tcW w:w="757" w:type="dxa"/>
            <w:vMerge w:val="continue"/>
            <w:shd w:val="clear" w:color="auto" w:fill="auto"/>
            <w:vAlign w:val="center"/>
          </w:tcPr>
          <w:p w14:paraId="4056C808">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2A07BCB7">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48F7646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步云变123步紫线</w:t>
            </w:r>
          </w:p>
        </w:tc>
        <w:tc>
          <w:tcPr>
            <w:tcW w:w="1134" w:type="dxa"/>
            <w:vMerge w:val="continue"/>
            <w:shd w:val="clear" w:color="auto" w:fill="auto"/>
            <w:vAlign w:val="center"/>
          </w:tcPr>
          <w:p w14:paraId="24F9D6E1">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noWrap/>
            <w:vAlign w:val="center"/>
          </w:tcPr>
          <w:p w14:paraId="4FAF9D04">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0FBC8E00">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3342182F">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12807CA5">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72CEE61D">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19D2CAEC">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5AA80319">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546F97FB">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1A3C5592">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noWrap/>
            <w:vAlign w:val="center"/>
          </w:tcPr>
          <w:p w14:paraId="644660E5">
            <w:pPr>
              <w:jc w:val="center"/>
              <w:rPr>
                <w:rFonts w:hint="eastAsia" w:ascii="仿宋_GB2312" w:hAnsi="宋体" w:eastAsia="仿宋_GB2312" w:cs="仿宋_GB2312"/>
                <w:i w:val="0"/>
                <w:iCs w:val="0"/>
                <w:color w:val="000000"/>
                <w:sz w:val="21"/>
                <w:szCs w:val="21"/>
                <w:u w:val="none"/>
              </w:rPr>
            </w:pPr>
          </w:p>
        </w:tc>
      </w:tr>
      <w:tr w14:paraId="3375A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4" w:hRule="atLeast"/>
        </w:trPr>
        <w:tc>
          <w:tcPr>
            <w:tcW w:w="757" w:type="dxa"/>
            <w:vMerge w:val="restart"/>
            <w:shd w:val="clear" w:color="auto" w:fill="auto"/>
            <w:vAlign w:val="center"/>
          </w:tcPr>
          <w:p w14:paraId="2BF4798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111</w:t>
            </w:r>
          </w:p>
        </w:tc>
        <w:tc>
          <w:tcPr>
            <w:tcW w:w="1822" w:type="dxa"/>
            <w:vMerge w:val="restart"/>
            <w:shd w:val="clear" w:color="auto" w:fill="auto"/>
            <w:vAlign w:val="center"/>
          </w:tcPr>
          <w:p w14:paraId="4977CA5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宁夏瑞泰科技股份有限公司</w:t>
            </w:r>
          </w:p>
        </w:tc>
        <w:tc>
          <w:tcPr>
            <w:tcW w:w="1666" w:type="dxa"/>
            <w:shd w:val="clear" w:color="auto" w:fill="auto"/>
            <w:vAlign w:val="center"/>
          </w:tcPr>
          <w:p w14:paraId="3DA6795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塞上变127塞瑞Ⅰ线</w:t>
            </w:r>
          </w:p>
        </w:tc>
        <w:tc>
          <w:tcPr>
            <w:tcW w:w="1134" w:type="dxa"/>
            <w:vMerge w:val="restart"/>
            <w:shd w:val="clear" w:color="auto" w:fill="auto"/>
            <w:vAlign w:val="center"/>
          </w:tcPr>
          <w:p w14:paraId="212732E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化学原料及化学制品制造业</w:t>
            </w:r>
          </w:p>
        </w:tc>
        <w:tc>
          <w:tcPr>
            <w:tcW w:w="1266" w:type="dxa"/>
            <w:vMerge w:val="restart"/>
            <w:shd w:val="clear" w:color="auto" w:fill="auto"/>
            <w:noWrap/>
            <w:vAlign w:val="center"/>
          </w:tcPr>
          <w:p w14:paraId="4078215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化工</w:t>
            </w:r>
          </w:p>
        </w:tc>
        <w:tc>
          <w:tcPr>
            <w:tcW w:w="957" w:type="dxa"/>
            <w:vMerge w:val="restart"/>
            <w:shd w:val="clear" w:color="auto" w:fill="auto"/>
            <w:vAlign w:val="center"/>
          </w:tcPr>
          <w:p w14:paraId="5A31AAB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851" w:type="dxa"/>
            <w:vMerge w:val="restart"/>
            <w:shd w:val="clear" w:color="auto" w:fill="auto"/>
            <w:vAlign w:val="center"/>
          </w:tcPr>
          <w:p w14:paraId="27CBAB6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w:t>
            </w:r>
          </w:p>
        </w:tc>
        <w:tc>
          <w:tcPr>
            <w:tcW w:w="904" w:type="dxa"/>
            <w:vMerge w:val="restart"/>
            <w:shd w:val="clear" w:color="auto" w:fill="auto"/>
            <w:vAlign w:val="center"/>
          </w:tcPr>
          <w:p w14:paraId="1D9DC90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w:t>
            </w:r>
          </w:p>
        </w:tc>
        <w:tc>
          <w:tcPr>
            <w:tcW w:w="888" w:type="dxa"/>
            <w:vMerge w:val="restart"/>
            <w:shd w:val="clear" w:color="auto" w:fill="auto"/>
            <w:vAlign w:val="center"/>
          </w:tcPr>
          <w:p w14:paraId="2D79D20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878" w:type="dxa"/>
            <w:vMerge w:val="restart"/>
            <w:shd w:val="clear" w:color="auto" w:fill="auto"/>
            <w:vAlign w:val="center"/>
          </w:tcPr>
          <w:p w14:paraId="78F7193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0.4</w:t>
            </w:r>
          </w:p>
        </w:tc>
        <w:tc>
          <w:tcPr>
            <w:tcW w:w="967" w:type="dxa"/>
            <w:vMerge w:val="restart"/>
            <w:shd w:val="clear" w:color="auto" w:fill="auto"/>
            <w:vAlign w:val="center"/>
          </w:tcPr>
          <w:p w14:paraId="78B64CB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0.8</w:t>
            </w:r>
          </w:p>
        </w:tc>
        <w:tc>
          <w:tcPr>
            <w:tcW w:w="933" w:type="dxa"/>
            <w:vMerge w:val="restart"/>
            <w:shd w:val="clear" w:color="auto" w:fill="auto"/>
            <w:vAlign w:val="center"/>
          </w:tcPr>
          <w:p w14:paraId="69D40A4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889" w:type="dxa"/>
            <w:vMerge w:val="restart"/>
            <w:shd w:val="clear" w:color="auto" w:fill="auto"/>
            <w:vAlign w:val="center"/>
          </w:tcPr>
          <w:p w14:paraId="4B9103A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4.5</w:t>
            </w:r>
          </w:p>
        </w:tc>
        <w:tc>
          <w:tcPr>
            <w:tcW w:w="1333" w:type="dxa"/>
            <w:vMerge w:val="restart"/>
            <w:shd w:val="clear" w:color="auto" w:fill="auto"/>
            <w:noWrap/>
            <w:vAlign w:val="center"/>
          </w:tcPr>
          <w:p w14:paraId="3174F235">
            <w:pPr>
              <w:jc w:val="center"/>
              <w:rPr>
                <w:rFonts w:hint="eastAsia" w:ascii="仿宋_GB2312" w:hAnsi="宋体" w:eastAsia="仿宋_GB2312" w:cs="仿宋_GB2312"/>
                <w:i w:val="0"/>
                <w:iCs w:val="0"/>
                <w:color w:val="000000"/>
                <w:sz w:val="21"/>
                <w:szCs w:val="21"/>
                <w:u w:val="none"/>
              </w:rPr>
            </w:pPr>
          </w:p>
        </w:tc>
      </w:tr>
      <w:tr w14:paraId="3320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464E0E17">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1302502A">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7A1013F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塞上变128塞瑞Ⅱ线</w:t>
            </w:r>
          </w:p>
        </w:tc>
        <w:tc>
          <w:tcPr>
            <w:tcW w:w="1134" w:type="dxa"/>
            <w:vMerge w:val="continue"/>
            <w:shd w:val="clear" w:color="auto" w:fill="auto"/>
            <w:vAlign w:val="center"/>
          </w:tcPr>
          <w:p w14:paraId="59984C85">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noWrap/>
            <w:vAlign w:val="center"/>
          </w:tcPr>
          <w:p w14:paraId="53648332">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50563A04">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5296AC53">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1C55DD1B">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0D707E70">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61EAC1F9">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0F6E4D5E">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7D83468D">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020CEBB5">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noWrap/>
            <w:vAlign w:val="center"/>
          </w:tcPr>
          <w:p w14:paraId="295762D7">
            <w:pPr>
              <w:jc w:val="center"/>
              <w:rPr>
                <w:rFonts w:hint="eastAsia" w:ascii="仿宋_GB2312" w:hAnsi="宋体" w:eastAsia="仿宋_GB2312" w:cs="仿宋_GB2312"/>
                <w:i w:val="0"/>
                <w:iCs w:val="0"/>
                <w:color w:val="000000"/>
                <w:sz w:val="21"/>
                <w:szCs w:val="21"/>
                <w:u w:val="none"/>
              </w:rPr>
            </w:pPr>
          </w:p>
        </w:tc>
      </w:tr>
      <w:tr w14:paraId="1F0BE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4" w:hRule="atLeast"/>
        </w:trPr>
        <w:tc>
          <w:tcPr>
            <w:tcW w:w="757" w:type="dxa"/>
            <w:vMerge w:val="restart"/>
            <w:shd w:val="clear" w:color="auto" w:fill="auto"/>
            <w:vAlign w:val="center"/>
          </w:tcPr>
          <w:p w14:paraId="07B94E4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112</w:t>
            </w:r>
          </w:p>
        </w:tc>
        <w:tc>
          <w:tcPr>
            <w:tcW w:w="1822" w:type="dxa"/>
            <w:vMerge w:val="restart"/>
            <w:shd w:val="clear" w:color="auto" w:fill="auto"/>
            <w:vAlign w:val="center"/>
          </w:tcPr>
          <w:p w14:paraId="3184A17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宁夏华御化工有限公司</w:t>
            </w:r>
          </w:p>
        </w:tc>
        <w:tc>
          <w:tcPr>
            <w:tcW w:w="1666" w:type="dxa"/>
            <w:shd w:val="clear" w:color="auto" w:fill="auto"/>
            <w:vAlign w:val="center"/>
          </w:tcPr>
          <w:p w14:paraId="1CC2590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塞上变125塞御线</w:t>
            </w:r>
          </w:p>
        </w:tc>
        <w:tc>
          <w:tcPr>
            <w:tcW w:w="1134" w:type="dxa"/>
            <w:vMerge w:val="restart"/>
            <w:shd w:val="clear" w:color="auto" w:fill="auto"/>
            <w:vAlign w:val="center"/>
          </w:tcPr>
          <w:p w14:paraId="51F4AAD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化学原料及化学制品制造业</w:t>
            </w:r>
          </w:p>
        </w:tc>
        <w:tc>
          <w:tcPr>
            <w:tcW w:w="1266" w:type="dxa"/>
            <w:vMerge w:val="restart"/>
            <w:shd w:val="clear" w:color="auto" w:fill="auto"/>
            <w:noWrap/>
            <w:vAlign w:val="center"/>
          </w:tcPr>
          <w:p w14:paraId="6F2EC8B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化工</w:t>
            </w:r>
          </w:p>
        </w:tc>
        <w:tc>
          <w:tcPr>
            <w:tcW w:w="957" w:type="dxa"/>
            <w:vMerge w:val="restart"/>
            <w:shd w:val="clear" w:color="auto" w:fill="auto"/>
            <w:vAlign w:val="center"/>
          </w:tcPr>
          <w:p w14:paraId="7FCC1F6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8.6</w:t>
            </w:r>
          </w:p>
        </w:tc>
        <w:tc>
          <w:tcPr>
            <w:tcW w:w="851" w:type="dxa"/>
            <w:vMerge w:val="restart"/>
            <w:shd w:val="clear" w:color="auto" w:fill="auto"/>
            <w:vAlign w:val="center"/>
          </w:tcPr>
          <w:p w14:paraId="225CCCE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w:t>
            </w:r>
          </w:p>
        </w:tc>
        <w:tc>
          <w:tcPr>
            <w:tcW w:w="904" w:type="dxa"/>
            <w:vMerge w:val="restart"/>
            <w:shd w:val="clear" w:color="auto" w:fill="auto"/>
            <w:vAlign w:val="center"/>
          </w:tcPr>
          <w:p w14:paraId="5C4F569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w:t>
            </w:r>
          </w:p>
        </w:tc>
        <w:tc>
          <w:tcPr>
            <w:tcW w:w="888" w:type="dxa"/>
            <w:vMerge w:val="restart"/>
            <w:shd w:val="clear" w:color="auto" w:fill="auto"/>
            <w:vAlign w:val="center"/>
          </w:tcPr>
          <w:p w14:paraId="5D13CF7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878" w:type="dxa"/>
            <w:vMerge w:val="restart"/>
            <w:shd w:val="clear" w:color="auto" w:fill="auto"/>
            <w:vAlign w:val="center"/>
          </w:tcPr>
          <w:p w14:paraId="3C8C81A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w:t>
            </w:r>
          </w:p>
        </w:tc>
        <w:tc>
          <w:tcPr>
            <w:tcW w:w="967" w:type="dxa"/>
            <w:vMerge w:val="restart"/>
            <w:shd w:val="clear" w:color="auto" w:fill="auto"/>
            <w:vAlign w:val="center"/>
          </w:tcPr>
          <w:p w14:paraId="21BBA9B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933" w:type="dxa"/>
            <w:vMerge w:val="restart"/>
            <w:shd w:val="clear" w:color="auto" w:fill="auto"/>
            <w:vAlign w:val="center"/>
          </w:tcPr>
          <w:p w14:paraId="590A55D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w:t>
            </w:r>
          </w:p>
        </w:tc>
        <w:tc>
          <w:tcPr>
            <w:tcW w:w="889" w:type="dxa"/>
            <w:vMerge w:val="restart"/>
            <w:shd w:val="clear" w:color="auto" w:fill="auto"/>
            <w:vAlign w:val="center"/>
          </w:tcPr>
          <w:p w14:paraId="2F352FD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8.1</w:t>
            </w:r>
          </w:p>
        </w:tc>
        <w:tc>
          <w:tcPr>
            <w:tcW w:w="1333" w:type="dxa"/>
            <w:vMerge w:val="restart"/>
            <w:shd w:val="clear" w:color="auto" w:fill="auto"/>
            <w:noWrap/>
            <w:vAlign w:val="center"/>
          </w:tcPr>
          <w:p w14:paraId="466C13EA">
            <w:pPr>
              <w:jc w:val="center"/>
              <w:rPr>
                <w:rFonts w:hint="eastAsia" w:ascii="仿宋_GB2312" w:hAnsi="宋体" w:eastAsia="仿宋_GB2312" w:cs="仿宋_GB2312"/>
                <w:i w:val="0"/>
                <w:iCs w:val="0"/>
                <w:color w:val="000000"/>
                <w:sz w:val="21"/>
                <w:szCs w:val="21"/>
                <w:u w:val="none"/>
              </w:rPr>
            </w:pPr>
          </w:p>
        </w:tc>
      </w:tr>
      <w:tr w14:paraId="0292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1286DEC4">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3DD80D4A">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6316F05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美利变322华御线</w:t>
            </w:r>
          </w:p>
        </w:tc>
        <w:tc>
          <w:tcPr>
            <w:tcW w:w="1134" w:type="dxa"/>
            <w:vMerge w:val="continue"/>
            <w:shd w:val="clear" w:color="auto" w:fill="auto"/>
            <w:vAlign w:val="center"/>
          </w:tcPr>
          <w:p w14:paraId="1BD948D4">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noWrap/>
            <w:vAlign w:val="center"/>
          </w:tcPr>
          <w:p w14:paraId="657A958C">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7794DD4B">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77B38F0E">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4B6A6C57">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404C86C0">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2D54EFD4">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27D0F477">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2EB46F0D">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3A81D418">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noWrap/>
            <w:vAlign w:val="center"/>
          </w:tcPr>
          <w:p w14:paraId="46BB7024">
            <w:pPr>
              <w:jc w:val="center"/>
              <w:rPr>
                <w:rFonts w:hint="eastAsia" w:ascii="仿宋_GB2312" w:hAnsi="宋体" w:eastAsia="仿宋_GB2312" w:cs="仿宋_GB2312"/>
                <w:i w:val="0"/>
                <w:iCs w:val="0"/>
                <w:color w:val="000000"/>
                <w:sz w:val="21"/>
                <w:szCs w:val="21"/>
                <w:u w:val="none"/>
              </w:rPr>
            </w:pPr>
          </w:p>
        </w:tc>
      </w:tr>
      <w:tr w14:paraId="062A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5F8F8C6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113</w:t>
            </w:r>
          </w:p>
        </w:tc>
        <w:tc>
          <w:tcPr>
            <w:tcW w:w="1822" w:type="dxa"/>
            <w:shd w:val="clear" w:color="auto" w:fill="auto"/>
            <w:vAlign w:val="center"/>
          </w:tcPr>
          <w:p w14:paraId="0E87D68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宁夏蓝丰精细化工有限公司</w:t>
            </w:r>
          </w:p>
        </w:tc>
        <w:tc>
          <w:tcPr>
            <w:tcW w:w="1666" w:type="dxa"/>
            <w:shd w:val="clear" w:color="auto" w:fill="auto"/>
            <w:vAlign w:val="center"/>
          </w:tcPr>
          <w:p w14:paraId="251B8C7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美利变323蓝丰Ⅰ线</w:t>
            </w:r>
          </w:p>
        </w:tc>
        <w:tc>
          <w:tcPr>
            <w:tcW w:w="1134" w:type="dxa"/>
            <w:shd w:val="clear" w:color="auto" w:fill="auto"/>
            <w:vAlign w:val="center"/>
          </w:tcPr>
          <w:p w14:paraId="2C44652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化学原料及化学制品制造业</w:t>
            </w:r>
          </w:p>
        </w:tc>
        <w:tc>
          <w:tcPr>
            <w:tcW w:w="1266" w:type="dxa"/>
            <w:shd w:val="clear" w:color="auto" w:fill="auto"/>
            <w:noWrap/>
            <w:vAlign w:val="center"/>
          </w:tcPr>
          <w:p w14:paraId="1589080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化工</w:t>
            </w:r>
          </w:p>
        </w:tc>
        <w:tc>
          <w:tcPr>
            <w:tcW w:w="957" w:type="dxa"/>
            <w:shd w:val="clear" w:color="auto" w:fill="auto"/>
            <w:vAlign w:val="center"/>
          </w:tcPr>
          <w:p w14:paraId="64C4B49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0.4</w:t>
            </w:r>
          </w:p>
        </w:tc>
        <w:tc>
          <w:tcPr>
            <w:tcW w:w="851" w:type="dxa"/>
            <w:shd w:val="clear" w:color="auto" w:fill="auto"/>
            <w:vAlign w:val="center"/>
          </w:tcPr>
          <w:p w14:paraId="377FFA5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0.07</w:t>
            </w:r>
          </w:p>
        </w:tc>
        <w:tc>
          <w:tcPr>
            <w:tcW w:w="904" w:type="dxa"/>
            <w:shd w:val="clear" w:color="auto" w:fill="auto"/>
            <w:vAlign w:val="center"/>
          </w:tcPr>
          <w:p w14:paraId="2C49B24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0.05</w:t>
            </w:r>
          </w:p>
        </w:tc>
        <w:tc>
          <w:tcPr>
            <w:tcW w:w="888" w:type="dxa"/>
            <w:shd w:val="clear" w:color="auto" w:fill="auto"/>
            <w:vAlign w:val="center"/>
          </w:tcPr>
          <w:p w14:paraId="1AC291A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w:t>
            </w:r>
          </w:p>
        </w:tc>
        <w:tc>
          <w:tcPr>
            <w:tcW w:w="878" w:type="dxa"/>
            <w:shd w:val="clear" w:color="auto" w:fill="auto"/>
            <w:vAlign w:val="center"/>
          </w:tcPr>
          <w:p w14:paraId="2D6D0F0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0.15</w:t>
            </w:r>
          </w:p>
        </w:tc>
        <w:tc>
          <w:tcPr>
            <w:tcW w:w="967" w:type="dxa"/>
            <w:shd w:val="clear" w:color="auto" w:fill="auto"/>
            <w:vAlign w:val="center"/>
          </w:tcPr>
          <w:p w14:paraId="52E47E8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933" w:type="dxa"/>
            <w:shd w:val="clear" w:color="auto" w:fill="auto"/>
            <w:vAlign w:val="center"/>
          </w:tcPr>
          <w:p w14:paraId="54C3E1F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0.25</w:t>
            </w:r>
          </w:p>
        </w:tc>
        <w:tc>
          <w:tcPr>
            <w:tcW w:w="889" w:type="dxa"/>
            <w:shd w:val="clear" w:color="auto" w:fill="auto"/>
            <w:vAlign w:val="center"/>
          </w:tcPr>
          <w:p w14:paraId="3CF94D4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0.33</w:t>
            </w:r>
          </w:p>
        </w:tc>
        <w:tc>
          <w:tcPr>
            <w:tcW w:w="1333" w:type="dxa"/>
            <w:shd w:val="clear" w:color="auto" w:fill="auto"/>
            <w:noWrap/>
            <w:vAlign w:val="center"/>
          </w:tcPr>
          <w:p w14:paraId="7E7DC6A1">
            <w:pPr>
              <w:jc w:val="center"/>
              <w:rPr>
                <w:rFonts w:hint="eastAsia" w:ascii="仿宋_GB2312" w:hAnsi="宋体" w:eastAsia="仿宋_GB2312" w:cs="仿宋_GB2312"/>
                <w:i w:val="0"/>
                <w:iCs w:val="0"/>
                <w:color w:val="000000"/>
                <w:sz w:val="21"/>
                <w:szCs w:val="21"/>
                <w:u w:val="none"/>
              </w:rPr>
            </w:pPr>
          </w:p>
        </w:tc>
      </w:tr>
      <w:tr w14:paraId="17BF5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4EBB74C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114</w:t>
            </w:r>
          </w:p>
        </w:tc>
        <w:tc>
          <w:tcPr>
            <w:tcW w:w="1822" w:type="dxa"/>
            <w:shd w:val="clear" w:color="auto" w:fill="auto"/>
            <w:vAlign w:val="center"/>
          </w:tcPr>
          <w:p w14:paraId="22CE742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利安隆（中卫）新材料有限公司</w:t>
            </w:r>
          </w:p>
        </w:tc>
        <w:tc>
          <w:tcPr>
            <w:tcW w:w="1666" w:type="dxa"/>
            <w:shd w:val="clear" w:color="auto" w:fill="auto"/>
            <w:vAlign w:val="center"/>
          </w:tcPr>
          <w:p w14:paraId="6F37144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卫北变321利安隆线</w:t>
            </w:r>
          </w:p>
        </w:tc>
        <w:tc>
          <w:tcPr>
            <w:tcW w:w="1134" w:type="dxa"/>
            <w:shd w:val="clear" w:color="auto" w:fill="auto"/>
            <w:vAlign w:val="center"/>
          </w:tcPr>
          <w:p w14:paraId="4558804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化学原料及化学制品制造业</w:t>
            </w:r>
          </w:p>
        </w:tc>
        <w:tc>
          <w:tcPr>
            <w:tcW w:w="1266" w:type="dxa"/>
            <w:shd w:val="clear" w:color="auto" w:fill="auto"/>
            <w:noWrap/>
            <w:vAlign w:val="center"/>
          </w:tcPr>
          <w:p w14:paraId="0E560F4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化工</w:t>
            </w:r>
          </w:p>
        </w:tc>
        <w:tc>
          <w:tcPr>
            <w:tcW w:w="957" w:type="dxa"/>
            <w:shd w:val="clear" w:color="auto" w:fill="auto"/>
            <w:vAlign w:val="center"/>
          </w:tcPr>
          <w:p w14:paraId="5F85BCD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0.84</w:t>
            </w:r>
          </w:p>
        </w:tc>
        <w:tc>
          <w:tcPr>
            <w:tcW w:w="851" w:type="dxa"/>
            <w:shd w:val="clear" w:color="auto" w:fill="auto"/>
            <w:vAlign w:val="center"/>
          </w:tcPr>
          <w:p w14:paraId="0759196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0.04</w:t>
            </w:r>
          </w:p>
        </w:tc>
        <w:tc>
          <w:tcPr>
            <w:tcW w:w="904" w:type="dxa"/>
            <w:shd w:val="clear" w:color="auto" w:fill="auto"/>
            <w:vAlign w:val="center"/>
          </w:tcPr>
          <w:p w14:paraId="6DBC25E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w:t>
            </w:r>
          </w:p>
        </w:tc>
        <w:tc>
          <w:tcPr>
            <w:tcW w:w="888" w:type="dxa"/>
            <w:shd w:val="clear" w:color="auto" w:fill="auto"/>
            <w:vAlign w:val="center"/>
          </w:tcPr>
          <w:p w14:paraId="39C7A43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878" w:type="dxa"/>
            <w:shd w:val="clear" w:color="auto" w:fill="auto"/>
            <w:vAlign w:val="center"/>
          </w:tcPr>
          <w:p w14:paraId="5F92E96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0.3</w:t>
            </w:r>
          </w:p>
        </w:tc>
        <w:tc>
          <w:tcPr>
            <w:tcW w:w="967" w:type="dxa"/>
            <w:shd w:val="clear" w:color="auto" w:fill="auto"/>
            <w:vAlign w:val="center"/>
          </w:tcPr>
          <w:p w14:paraId="2C0C723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0.4</w:t>
            </w:r>
          </w:p>
        </w:tc>
        <w:tc>
          <w:tcPr>
            <w:tcW w:w="933" w:type="dxa"/>
            <w:shd w:val="clear" w:color="auto" w:fill="auto"/>
            <w:vAlign w:val="center"/>
          </w:tcPr>
          <w:p w14:paraId="1DC4738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w:t>
            </w:r>
          </w:p>
        </w:tc>
        <w:tc>
          <w:tcPr>
            <w:tcW w:w="889" w:type="dxa"/>
            <w:shd w:val="clear" w:color="auto" w:fill="auto"/>
            <w:vAlign w:val="center"/>
          </w:tcPr>
          <w:p w14:paraId="7D52D92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0.8</w:t>
            </w:r>
          </w:p>
        </w:tc>
        <w:tc>
          <w:tcPr>
            <w:tcW w:w="1333" w:type="dxa"/>
            <w:shd w:val="clear" w:color="auto" w:fill="auto"/>
            <w:noWrap/>
            <w:vAlign w:val="center"/>
          </w:tcPr>
          <w:p w14:paraId="7555FEDA">
            <w:pPr>
              <w:jc w:val="center"/>
              <w:rPr>
                <w:rFonts w:hint="eastAsia" w:ascii="仿宋_GB2312" w:hAnsi="宋体" w:eastAsia="仿宋_GB2312" w:cs="仿宋_GB2312"/>
                <w:i w:val="0"/>
                <w:iCs w:val="0"/>
                <w:color w:val="000000"/>
                <w:sz w:val="21"/>
                <w:szCs w:val="21"/>
                <w:u w:val="none"/>
              </w:rPr>
            </w:pPr>
          </w:p>
        </w:tc>
      </w:tr>
      <w:tr w14:paraId="4232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4" w:hRule="atLeast"/>
        </w:trPr>
        <w:tc>
          <w:tcPr>
            <w:tcW w:w="757" w:type="dxa"/>
            <w:vMerge w:val="restart"/>
            <w:shd w:val="clear" w:color="auto" w:fill="auto"/>
            <w:vAlign w:val="center"/>
          </w:tcPr>
          <w:p w14:paraId="6B48864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115</w:t>
            </w:r>
          </w:p>
        </w:tc>
        <w:tc>
          <w:tcPr>
            <w:tcW w:w="1822" w:type="dxa"/>
            <w:vMerge w:val="restart"/>
            <w:shd w:val="clear" w:color="auto" w:fill="auto"/>
            <w:vAlign w:val="center"/>
          </w:tcPr>
          <w:p w14:paraId="5332DDE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宁夏润夏能源化工有限公司</w:t>
            </w:r>
          </w:p>
        </w:tc>
        <w:tc>
          <w:tcPr>
            <w:tcW w:w="1666" w:type="dxa"/>
            <w:shd w:val="clear" w:color="auto" w:fill="auto"/>
            <w:vAlign w:val="center"/>
          </w:tcPr>
          <w:p w14:paraId="3EB9A46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美利变516润夏Ⅰ线</w:t>
            </w:r>
          </w:p>
        </w:tc>
        <w:tc>
          <w:tcPr>
            <w:tcW w:w="1134" w:type="dxa"/>
            <w:vMerge w:val="restart"/>
            <w:shd w:val="clear" w:color="auto" w:fill="auto"/>
            <w:vAlign w:val="center"/>
          </w:tcPr>
          <w:p w14:paraId="6D11DAA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化学原料及化学制品制造业</w:t>
            </w:r>
          </w:p>
        </w:tc>
        <w:tc>
          <w:tcPr>
            <w:tcW w:w="1266" w:type="dxa"/>
            <w:vMerge w:val="restart"/>
            <w:shd w:val="clear" w:color="auto" w:fill="auto"/>
            <w:noWrap/>
            <w:vAlign w:val="center"/>
          </w:tcPr>
          <w:p w14:paraId="6046AE2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化工</w:t>
            </w:r>
          </w:p>
        </w:tc>
        <w:tc>
          <w:tcPr>
            <w:tcW w:w="957" w:type="dxa"/>
            <w:vMerge w:val="restart"/>
            <w:shd w:val="clear" w:color="auto" w:fill="auto"/>
            <w:vAlign w:val="center"/>
          </w:tcPr>
          <w:p w14:paraId="1C1B329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0.31</w:t>
            </w:r>
          </w:p>
        </w:tc>
        <w:tc>
          <w:tcPr>
            <w:tcW w:w="851" w:type="dxa"/>
            <w:vMerge w:val="restart"/>
            <w:shd w:val="clear" w:color="auto" w:fill="auto"/>
            <w:vAlign w:val="center"/>
          </w:tcPr>
          <w:p w14:paraId="079CCC7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0.29</w:t>
            </w:r>
          </w:p>
        </w:tc>
        <w:tc>
          <w:tcPr>
            <w:tcW w:w="904" w:type="dxa"/>
            <w:vMerge w:val="restart"/>
            <w:shd w:val="clear" w:color="auto" w:fill="auto"/>
            <w:vAlign w:val="center"/>
          </w:tcPr>
          <w:p w14:paraId="61465F2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0.01</w:t>
            </w:r>
          </w:p>
        </w:tc>
        <w:tc>
          <w:tcPr>
            <w:tcW w:w="888" w:type="dxa"/>
            <w:vMerge w:val="restart"/>
            <w:shd w:val="clear" w:color="auto" w:fill="auto"/>
            <w:vAlign w:val="center"/>
          </w:tcPr>
          <w:p w14:paraId="3FB1D30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0.01</w:t>
            </w:r>
          </w:p>
        </w:tc>
        <w:tc>
          <w:tcPr>
            <w:tcW w:w="878" w:type="dxa"/>
            <w:vMerge w:val="restart"/>
            <w:shd w:val="clear" w:color="auto" w:fill="auto"/>
            <w:vAlign w:val="center"/>
          </w:tcPr>
          <w:p w14:paraId="494570A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0.01</w:t>
            </w:r>
          </w:p>
        </w:tc>
        <w:tc>
          <w:tcPr>
            <w:tcW w:w="967" w:type="dxa"/>
            <w:vMerge w:val="restart"/>
            <w:shd w:val="clear" w:color="auto" w:fill="auto"/>
            <w:vAlign w:val="center"/>
          </w:tcPr>
          <w:p w14:paraId="6B6B64F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0.02</w:t>
            </w:r>
          </w:p>
        </w:tc>
        <w:tc>
          <w:tcPr>
            <w:tcW w:w="933" w:type="dxa"/>
            <w:vMerge w:val="restart"/>
            <w:shd w:val="clear" w:color="auto" w:fill="auto"/>
            <w:vAlign w:val="center"/>
          </w:tcPr>
          <w:p w14:paraId="39B8176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0.02</w:t>
            </w:r>
          </w:p>
        </w:tc>
        <w:tc>
          <w:tcPr>
            <w:tcW w:w="889" w:type="dxa"/>
            <w:vMerge w:val="restart"/>
            <w:shd w:val="clear" w:color="auto" w:fill="auto"/>
            <w:vAlign w:val="center"/>
          </w:tcPr>
          <w:p w14:paraId="7BF112B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0.02</w:t>
            </w:r>
          </w:p>
        </w:tc>
        <w:tc>
          <w:tcPr>
            <w:tcW w:w="1333" w:type="dxa"/>
            <w:vMerge w:val="restart"/>
            <w:shd w:val="clear" w:color="auto" w:fill="auto"/>
            <w:noWrap/>
            <w:vAlign w:val="center"/>
          </w:tcPr>
          <w:p w14:paraId="46733A50">
            <w:pPr>
              <w:jc w:val="center"/>
              <w:rPr>
                <w:rFonts w:hint="eastAsia" w:ascii="仿宋_GB2312" w:hAnsi="宋体" w:eastAsia="仿宋_GB2312" w:cs="仿宋_GB2312"/>
                <w:i w:val="0"/>
                <w:iCs w:val="0"/>
                <w:color w:val="000000"/>
                <w:sz w:val="21"/>
                <w:szCs w:val="21"/>
                <w:u w:val="none"/>
              </w:rPr>
            </w:pPr>
          </w:p>
        </w:tc>
      </w:tr>
      <w:tr w14:paraId="02D08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0F8DDA39">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72AC1FDC">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61FDE4C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卫北变525润夏Ⅱ线</w:t>
            </w:r>
          </w:p>
        </w:tc>
        <w:tc>
          <w:tcPr>
            <w:tcW w:w="1134" w:type="dxa"/>
            <w:vMerge w:val="continue"/>
            <w:shd w:val="clear" w:color="auto" w:fill="auto"/>
            <w:vAlign w:val="center"/>
          </w:tcPr>
          <w:p w14:paraId="6340AD89">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noWrap/>
            <w:vAlign w:val="center"/>
          </w:tcPr>
          <w:p w14:paraId="607EC6E7">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4BBF7C11">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7E4DDDEB">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2515E982">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1120D4AB">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5D96727F">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72DD127E">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628704F2">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0E971D0D">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noWrap/>
            <w:vAlign w:val="center"/>
          </w:tcPr>
          <w:p w14:paraId="0E06E5EA">
            <w:pPr>
              <w:jc w:val="center"/>
              <w:rPr>
                <w:rFonts w:hint="eastAsia" w:ascii="仿宋_GB2312" w:hAnsi="宋体" w:eastAsia="仿宋_GB2312" w:cs="仿宋_GB2312"/>
                <w:i w:val="0"/>
                <w:iCs w:val="0"/>
                <w:color w:val="000000"/>
                <w:sz w:val="21"/>
                <w:szCs w:val="21"/>
                <w:u w:val="none"/>
              </w:rPr>
            </w:pPr>
          </w:p>
        </w:tc>
      </w:tr>
      <w:tr w14:paraId="5DBA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5" w:hRule="atLeast"/>
        </w:trPr>
        <w:tc>
          <w:tcPr>
            <w:tcW w:w="757" w:type="dxa"/>
            <w:shd w:val="clear" w:color="auto" w:fill="auto"/>
            <w:vAlign w:val="center"/>
          </w:tcPr>
          <w:p w14:paraId="758D2C0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116</w:t>
            </w:r>
          </w:p>
        </w:tc>
        <w:tc>
          <w:tcPr>
            <w:tcW w:w="1822" w:type="dxa"/>
            <w:shd w:val="clear" w:color="auto" w:fill="auto"/>
            <w:vAlign w:val="center"/>
          </w:tcPr>
          <w:p w14:paraId="1432B75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宁夏晶隆石英有限公司</w:t>
            </w:r>
          </w:p>
        </w:tc>
        <w:tc>
          <w:tcPr>
            <w:tcW w:w="1666" w:type="dxa"/>
            <w:shd w:val="clear" w:color="auto" w:fill="auto"/>
            <w:vAlign w:val="center"/>
          </w:tcPr>
          <w:p w14:paraId="4803CD1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恩和变512恩城线</w:t>
            </w:r>
          </w:p>
        </w:tc>
        <w:tc>
          <w:tcPr>
            <w:tcW w:w="1134" w:type="dxa"/>
            <w:shd w:val="clear" w:color="auto" w:fill="auto"/>
            <w:vAlign w:val="center"/>
          </w:tcPr>
          <w:p w14:paraId="4433653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非金属矿物制品业</w:t>
            </w:r>
          </w:p>
        </w:tc>
        <w:tc>
          <w:tcPr>
            <w:tcW w:w="1266" w:type="dxa"/>
            <w:shd w:val="clear" w:color="auto" w:fill="auto"/>
            <w:vAlign w:val="center"/>
          </w:tcPr>
          <w:p w14:paraId="225D6F5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石墨及其他非金属矿物制品制造</w:t>
            </w:r>
          </w:p>
        </w:tc>
        <w:tc>
          <w:tcPr>
            <w:tcW w:w="957" w:type="dxa"/>
            <w:shd w:val="clear" w:color="auto" w:fill="auto"/>
            <w:vAlign w:val="center"/>
          </w:tcPr>
          <w:p w14:paraId="1BA9F7C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0.46</w:t>
            </w:r>
          </w:p>
        </w:tc>
        <w:tc>
          <w:tcPr>
            <w:tcW w:w="851" w:type="dxa"/>
            <w:shd w:val="clear" w:color="auto" w:fill="auto"/>
            <w:vAlign w:val="center"/>
          </w:tcPr>
          <w:p w14:paraId="1A518B1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0.06</w:t>
            </w:r>
          </w:p>
        </w:tc>
        <w:tc>
          <w:tcPr>
            <w:tcW w:w="904" w:type="dxa"/>
            <w:shd w:val="clear" w:color="auto" w:fill="auto"/>
            <w:vAlign w:val="center"/>
          </w:tcPr>
          <w:p w14:paraId="77C364F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w:t>
            </w:r>
          </w:p>
        </w:tc>
        <w:tc>
          <w:tcPr>
            <w:tcW w:w="888" w:type="dxa"/>
            <w:shd w:val="clear" w:color="auto" w:fill="auto"/>
            <w:vAlign w:val="center"/>
          </w:tcPr>
          <w:p w14:paraId="299066F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0.15</w:t>
            </w:r>
          </w:p>
        </w:tc>
        <w:tc>
          <w:tcPr>
            <w:tcW w:w="878" w:type="dxa"/>
            <w:shd w:val="clear" w:color="auto" w:fill="auto"/>
            <w:vAlign w:val="center"/>
          </w:tcPr>
          <w:p w14:paraId="1213A24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967" w:type="dxa"/>
            <w:shd w:val="clear" w:color="auto" w:fill="auto"/>
            <w:vAlign w:val="center"/>
          </w:tcPr>
          <w:p w14:paraId="280CE0A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0.25</w:t>
            </w:r>
          </w:p>
        </w:tc>
        <w:tc>
          <w:tcPr>
            <w:tcW w:w="933" w:type="dxa"/>
            <w:shd w:val="clear" w:color="auto" w:fill="auto"/>
            <w:vAlign w:val="center"/>
          </w:tcPr>
          <w:p w14:paraId="33A3B5D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0.3</w:t>
            </w:r>
          </w:p>
        </w:tc>
        <w:tc>
          <w:tcPr>
            <w:tcW w:w="889" w:type="dxa"/>
            <w:shd w:val="clear" w:color="auto" w:fill="auto"/>
            <w:vAlign w:val="center"/>
          </w:tcPr>
          <w:p w14:paraId="305855F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0.4</w:t>
            </w:r>
          </w:p>
        </w:tc>
        <w:tc>
          <w:tcPr>
            <w:tcW w:w="1333" w:type="dxa"/>
            <w:shd w:val="clear" w:color="auto" w:fill="auto"/>
            <w:noWrap/>
            <w:vAlign w:val="center"/>
          </w:tcPr>
          <w:p w14:paraId="7095B854">
            <w:pPr>
              <w:jc w:val="center"/>
              <w:rPr>
                <w:rFonts w:hint="eastAsia" w:ascii="仿宋_GB2312" w:hAnsi="宋体" w:eastAsia="仿宋_GB2312" w:cs="仿宋_GB2312"/>
                <w:i w:val="0"/>
                <w:iCs w:val="0"/>
                <w:color w:val="000000"/>
                <w:sz w:val="21"/>
                <w:szCs w:val="21"/>
                <w:u w:val="none"/>
              </w:rPr>
            </w:pPr>
          </w:p>
        </w:tc>
      </w:tr>
      <w:tr w14:paraId="4F0C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1FEC889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117</w:t>
            </w:r>
          </w:p>
        </w:tc>
        <w:tc>
          <w:tcPr>
            <w:tcW w:w="1822" w:type="dxa"/>
            <w:shd w:val="clear" w:color="auto" w:fill="auto"/>
            <w:vAlign w:val="center"/>
          </w:tcPr>
          <w:p w14:paraId="76CC8ED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宁夏裕隆冶金制品有限公司</w:t>
            </w:r>
          </w:p>
        </w:tc>
        <w:tc>
          <w:tcPr>
            <w:tcW w:w="1666" w:type="dxa"/>
            <w:shd w:val="clear" w:color="auto" w:fill="auto"/>
            <w:vAlign w:val="center"/>
          </w:tcPr>
          <w:p w14:paraId="1440E87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风道沟变315裕隆线</w:t>
            </w:r>
          </w:p>
        </w:tc>
        <w:tc>
          <w:tcPr>
            <w:tcW w:w="1134" w:type="dxa"/>
            <w:shd w:val="clear" w:color="auto" w:fill="auto"/>
            <w:vAlign w:val="center"/>
          </w:tcPr>
          <w:p w14:paraId="03DD52A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非金属矿物制品业</w:t>
            </w:r>
          </w:p>
        </w:tc>
        <w:tc>
          <w:tcPr>
            <w:tcW w:w="1266" w:type="dxa"/>
            <w:shd w:val="clear" w:color="auto" w:fill="auto"/>
            <w:noWrap/>
            <w:vAlign w:val="center"/>
          </w:tcPr>
          <w:p w14:paraId="7105A39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碳化硅</w:t>
            </w:r>
          </w:p>
        </w:tc>
        <w:tc>
          <w:tcPr>
            <w:tcW w:w="957" w:type="dxa"/>
            <w:shd w:val="clear" w:color="auto" w:fill="auto"/>
            <w:vAlign w:val="center"/>
          </w:tcPr>
          <w:p w14:paraId="3F2FF5F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w:t>
            </w:r>
          </w:p>
        </w:tc>
        <w:tc>
          <w:tcPr>
            <w:tcW w:w="851" w:type="dxa"/>
            <w:shd w:val="clear" w:color="auto" w:fill="auto"/>
            <w:vAlign w:val="center"/>
          </w:tcPr>
          <w:p w14:paraId="38F4674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904" w:type="dxa"/>
            <w:shd w:val="clear" w:color="auto" w:fill="auto"/>
            <w:vAlign w:val="center"/>
          </w:tcPr>
          <w:p w14:paraId="32C618D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88" w:type="dxa"/>
            <w:shd w:val="clear" w:color="auto" w:fill="auto"/>
            <w:vAlign w:val="center"/>
          </w:tcPr>
          <w:p w14:paraId="37621F3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78" w:type="dxa"/>
            <w:shd w:val="clear" w:color="auto" w:fill="auto"/>
            <w:vAlign w:val="center"/>
          </w:tcPr>
          <w:p w14:paraId="42407CB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967" w:type="dxa"/>
            <w:shd w:val="clear" w:color="auto" w:fill="auto"/>
            <w:vAlign w:val="center"/>
          </w:tcPr>
          <w:p w14:paraId="2526851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933" w:type="dxa"/>
            <w:shd w:val="clear" w:color="auto" w:fill="auto"/>
            <w:vAlign w:val="center"/>
          </w:tcPr>
          <w:p w14:paraId="108C8A8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889" w:type="dxa"/>
            <w:shd w:val="clear" w:color="auto" w:fill="auto"/>
            <w:vAlign w:val="center"/>
          </w:tcPr>
          <w:p w14:paraId="3C8CD18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1333" w:type="dxa"/>
            <w:shd w:val="clear" w:color="auto" w:fill="auto"/>
            <w:noWrap/>
            <w:vAlign w:val="center"/>
          </w:tcPr>
          <w:p w14:paraId="7A85CCF5">
            <w:pPr>
              <w:jc w:val="center"/>
              <w:rPr>
                <w:rFonts w:hint="eastAsia" w:ascii="仿宋_GB2312" w:hAnsi="宋体" w:eastAsia="仿宋_GB2312" w:cs="仿宋_GB2312"/>
                <w:i w:val="0"/>
                <w:iCs w:val="0"/>
                <w:color w:val="000000"/>
                <w:sz w:val="21"/>
                <w:szCs w:val="21"/>
                <w:u w:val="none"/>
              </w:rPr>
            </w:pPr>
          </w:p>
        </w:tc>
      </w:tr>
      <w:tr w14:paraId="532CB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3804896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118</w:t>
            </w:r>
          </w:p>
        </w:tc>
        <w:tc>
          <w:tcPr>
            <w:tcW w:w="1822" w:type="dxa"/>
            <w:shd w:val="clear" w:color="auto" w:fill="auto"/>
            <w:vAlign w:val="center"/>
          </w:tcPr>
          <w:p w14:paraId="2FD12B2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宁夏北星精工陶瓷技术有限公司</w:t>
            </w:r>
          </w:p>
        </w:tc>
        <w:tc>
          <w:tcPr>
            <w:tcW w:w="1666" w:type="dxa"/>
            <w:shd w:val="clear" w:color="auto" w:fill="auto"/>
            <w:vAlign w:val="center"/>
          </w:tcPr>
          <w:p w14:paraId="1493D5D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枣园变115枣铝线</w:t>
            </w:r>
          </w:p>
        </w:tc>
        <w:tc>
          <w:tcPr>
            <w:tcW w:w="1134" w:type="dxa"/>
            <w:shd w:val="clear" w:color="auto" w:fill="auto"/>
            <w:vAlign w:val="center"/>
          </w:tcPr>
          <w:p w14:paraId="01339DA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非金属矿物制品业</w:t>
            </w:r>
          </w:p>
        </w:tc>
        <w:tc>
          <w:tcPr>
            <w:tcW w:w="1266" w:type="dxa"/>
            <w:shd w:val="clear" w:color="auto" w:fill="auto"/>
            <w:noWrap/>
            <w:vAlign w:val="center"/>
          </w:tcPr>
          <w:p w14:paraId="28A7232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碳化硅</w:t>
            </w:r>
          </w:p>
        </w:tc>
        <w:tc>
          <w:tcPr>
            <w:tcW w:w="957" w:type="dxa"/>
            <w:shd w:val="clear" w:color="auto" w:fill="auto"/>
            <w:vAlign w:val="center"/>
          </w:tcPr>
          <w:p w14:paraId="4F51D3B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851" w:type="dxa"/>
            <w:shd w:val="clear" w:color="auto" w:fill="auto"/>
            <w:vAlign w:val="center"/>
          </w:tcPr>
          <w:p w14:paraId="7E32F21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904" w:type="dxa"/>
            <w:shd w:val="clear" w:color="auto" w:fill="auto"/>
            <w:vAlign w:val="center"/>
          </w:tcPr>
          <w:p w14:paraId="028C123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88" w:type="dxa"/>
            <w:shd w:val="clear" w:color="auto" w:fill="auto"/>
            <w:vAlign w:val="center"/>
          </w:tcPr>
          <w:p w14:paraId="4CC8AB5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78" w:type="dxa"/>
            <w:shd w:val="clear" w:color="auto" w:fill="auto"/>
            <w:vAlign w:val="center"/>
          </w:tcPr>
          <w:p w14:paraId="34DD317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2.8</w:t>
            </w:r>
          </w:p>
        </w:tc>
        <w:tc>
          <w:tcPr>
            <w:tcW w:w="967" w:type="dxa"/>
            <w:shd w:val="clear" w:color="auto" w:fill="auto"/>
            <w:vAlign w:val="center"/>
          </w:tcPr>
          <w:p w14:paraId="4E48D4D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2.8</w:t>
            </w:r>
          </w:p>
        </w:tc>
        <w:tc>
          <w:tcPr>
            <w:tcW w:w="933" w:type="dxa"/>
            <w:shd w:val="clear" w:color="auto" w:fill="auto"/>
            <w:vAlign w:val="center"/>
          </w:tcPr>
          <w:p w14:paraId="10567E8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2.8</w:t>
            </w:r>
          </w:p>
        </w:tc>
        <w:tc>
          <w:tcPr>
            <w:tcW w:w="889" w:type="dxa"/>
            <w:shd w:val="clear" w:color="auto" w:fill="auto"/>
            <w:vAlign w:val="center"/>
          </w:tcPr>
          <w:p w14:paraId="2C169C1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2.8</w:t>
            </w:r>
          </w:p>
        </w:tc>
        <w:tc>
          <w:tcPr>
            <w:tcW w:w="1333" w:type="dxa"/>
            <w:shd w:val="clear" w:color="auto" w:fill="auto"/>
            <w:noWrap/>
            <w:vAlign w:val="center"/>
          </w:tcPr>
          <w:p w14:paraId="5F1E08EF">
            <w:pPr>
              <w:jc w:val="center"/>
              <w:rPr>
                <w:rFonts w:hint="eastAsia" w:ascii="仿宋_GB2312" w:hAnsi="宋体" w:eastAsia="仿宋_GB2312" w:cs="仿宋_GB2312"/>
                <w:i w:val="0"/>
                <w:iCs w:val="0"/>
                <w:color w:val="000000"/>
                <w:sz w:val="21"/>
                <w:szCs w:val="21"/>
                <w:u w:val="none"/>
              </w:rPr>
            </w:pPr>
          </w:p>
        </w:tc>
      </w:tr>
      <w:tr w14:paraId="2261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5AB5C6B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119</w:t>
            </w:r>
          </w:p>
        </w:tc>
        <w:tc>
          <w:tcPr>
            <w:tcW w:w="1822" w:type="dxa"/>
            <w:shd w:val="clear" w:color="auto" w:fill="auto"/>
            <w:vAlign w:val="center"/>
          </w:tcPr>
          <w:p w14:paraId="198ABDE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宁夏兴尔泰新型材料有限公司</w:t>
            </w:r>
          </w:p>
        </w:tc>
        <w:tc>
          <w:tcPr>
            <w:tcW w:w="1666" w:type="dxa"/>
            <w:shd w:val="clear" w:color="auto" w:fill="auto"/>
            <w:vAlign w:val="center"/>
          </w:tcPr>
          <w:p w14:paraId="2DADD01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枣园变113枣兴材线</w:t>
            </w:r>
          </w:p>
        </w:tc>
        <w:tc>
          <w:tcPr>
            <w:tcW w:w="1134" w:type="dxa"/>
            <w:shd w:val="clear" w:color="auto" w:fill="auto"/>
            <w:vAlign w:val="center"/>
          </w:tcPr>
          <w:p w14:paraId="4B9E729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非金属矿物制品业</w:t>
            </w:r>
          </w:p>
        </w:tc>
        <w:tc>
          <w:tcPr>
            <w:tcW w:w="1266" w:type="dxa"/>
            <w:shd w:val="clear" w:color="auto" w:fill="auto"/>
            <w:noWrap/>
            <w:vAlign w:val="center"/>
          </w:tcPr>
          <w:p w14:paraId="4409B61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碳化硅</w:t>
            </w:r>
          </w:p>
        </w:tc>
        <w:tc>
          <w:tcPr>
            <w:tcW w:w="957" w:type="dxa"/>
            <w:shd w:val="clear" w:color="auto" w:fill="auto"/>
            <w:vAlign w:val="center"/>
          </w:tcPr>
          <w:p w14:paraId="0573B49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w:t>
            </w:r>
          </w:p>
        </w:tc>
        <w:tc>
          <w:tcPr>
            <w:tcW w:w="851" w:type="dxa"/>
            <w:shd w:val="clear" w:color="auto" w:fill="auto"/>
            <w:vAlign w:val="center"/>
          </w:tcPr>
          <w:p w14:paraId="5F938AD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904" w:type="dxa"/>
            <w:shd w:val="clear" w:color="auto" w:fill="auto"/>
            <w:vAlign w:val="center"/>
          </w:tcPr>
          <w:p w14:paraId="5912E74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88" w:type="dxa"/>
            <w:shd w:val="clear" w:color="auto" w:fill="auto"/>
            <w:vAlign w:val="center"/>
          </w:tcPr>
          <w:p w14:paraId="7C75A10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78" w:type="dxa"/>
            <w:shd w:val="clear" w:color="auto" w:fill="auto"/>
            <w:vAlign w:val="center"/>
          </w:tcPr>
          <w:p w14:paraId="15519A1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5.8</w:t>
            </w:r>
          </w:p>
        </w:tc>
        <w:tc>
          <w:tcPr>
            <w:tcW w:w="967" w:type="dxa"/>
            <w:shd w:val="clear" w:color="auto" w:fill="auto"/>
            <w:vAlign w:val="center"/>
          </w:tcPr>
          <w:p w14:paraId="3F77E75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5.8</w:t>
            </w:r>
          </w:p>
        </w:tc>
        <w:tc>
          <w:tcPr>
            <w:tcW w:w="933" w:type="dxa"/>
            <w:shd w:val="clear" w:color="auto" w:fill="auto"/>
            <w:vAlign w:val="center"/>
          </w:tcPr>
          <w:p w14:paraId="40E4F97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5.8</w:t>
            </w:r>
          </w:p>
        </w:tc>
        <w:tc>
          <w:tcPr>
            <w:tcW w:w="889" w:type="dxa"/>
            <w:shd w:val="clear" w:color="auto" w:fill="auto"/>
            <w:vAlign w:val="center"/>
          </w:tcPr>
          <w:p w14:paraId="3A7B501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5.8</w:t>
            </w:r>
          </w:p>
        </w:tc>
        <w:tc>
          <w:tcPr>
            <w:tcW w:w="1333" w:type="dxa"/>
            <w:shd w:val="clear" w:color="auto" w:fill="auto"/>
            <w:noWrap/>
            <w:vAlign w:val="center"/>
          </w:tcPr>
          <w:p w14:paraId="0B772CD8">
            <w:pPr>
              <w:jc w:val="center"/>
              <w:rPr>
                <w:rFonts w:hint="eastAsia" w:ascii="仿宋_GB2312" w:hAnsi="宋体" w:eastAsia="仿宋_GB2312" w:cs="仿宋_GB2312"/>
                <w:i w:val="0"/>
                <w:iCs w:val="0"/>
                <w:color w:val="000000"/>
                <w:sz w:val="21"/>
                <w:szCs w:val="21"/>
                <w:u w:val="none"/>
              </w:rPr>
            </w:pPr>
          </w:p>
        </w:tc>
      </w:tr>
      <w:tr w14:paraId="23E7A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4" w:hRule="atLeast"/>
        </w:trPr>
        <w:tc>
          <w:tcPr>
            <w:tcW w:w="757" w:type="dxa"/>
            <w:vMerge w:val="restart"/>
            <w:shd w:val="clear" w:color="auto" w:fill="auto"/>
            <w:vAlign w:val="center"/>
          </w:tcPr>
          <w:p w14:paraId="7CB28D4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120</w:t>
            </w:r>
          </w:p>
        </w:tc>
        <w:tc>
          <w:tcPr>
            <w:tcW w:w="1822" w:type="dxa"/>
            <w:vMerge w:val="restart"/>
            <w:shd w:val="clear" w:color="auto" w:fill="auto"/>
            <w:vAlign w:val="center"/>
          </w:tcPr>
          <w:p w14:paraId="55AC91B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宁夏宇光能源实业有限公司</w:t>
            </w:r>
          </w:p>
        </w:tc>
        <w:tc>
          <w:tcPr>
            <w:tcW w:w="1666" w:type="dxa"/>
            <w:shd w:val="clear" w:color="auto" w:fill="auto"/>
            <w:vAlign w:val="center"/>
          </w:tcPr>
          <w:p w14:paraId="70A160D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美利变323宇光Ⅰ线</w:t>
            </w:r>
          </w:p>
        </w:tc>
        <w:tc>
          <w:tcPr>
            <w:tcW w:w="1134" w:type="dxa"/>
            <w:vMerge w:val="restart"/>
            <w:shd w:val="clear" w:color="auto" w:fill="auto"/>
            <w:vAlign w:val="center"/>
          </w:tcPr>
          <w:p w14:paraId="71C3B4E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石油加工、炼焦及核燃料加工业</w:t>
            </w:r>
          </w:p>
        </w:tc>
        <w:tc>
          <w:tcPr>
            <w:tcW w:w="1266" w:type="dxa"/>
            <w:vMerge w:val="restart"/>
            <w:shd w:val="clear" w:color="auto" w:fill="auto"/>
            <w:noWrap/>
            <w:vAlign w:val="center"/>
          </w:tcPr>
          <w:p w14:paraId="31AEC80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煤化工</w:t>
            </w:r>
          </w:p>
        </w:tc>
        <w:tc>
          <w:tcPr>
            <w:tcW w:w="957" w:type="dxa"/>
            <w:vMerge w:val="restart"/>
            <w:shd w:val="clear" w:color="auto" w:fill="auto"/>
            <w:vAlign w:val="center"/>
          </w:tcPr>
          <w:p w14:paraId="41A979B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1.4</w:t>
            </w:r>
          </w:p>
        </w:tc>
        <w:tc>
          <w:tcPr>
            <w:tcW w:w="851" w:type="dxa"/>
            <w:vMerge w:val="restart"/>
            <w:shd w:val="clear" w:color="auto" w:fill="auto"/>
            <w:vAlign w:val="center"/>
          </w:tcPr>
          <w:p w14:paraId="7FCC9F7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0.8</w:t>
            </w:r>
          </w:p>
        </w:tc>
        <w:tc>
          <w:tcPr>
            <w:tcW w:w="904" w:type="dxa"/>
            <w:vMerge w:val="restart"/>
            <w:shd w:val="clear" w:color="auto" w:fill="auto"/>
            <w:vAlign w:val="center"/>
          </w:tcPr>
          <w:p w14:paraId="52412FA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88" w:type="dxa"/>
            <w:vMerge w:val="restart"/>
            <w:shd w:val="clear" w:color="auto" w:fill="auto"/>
            <w:vAlign w:val="center"/>
          </w:tcPr>
          <w:p w14:paraId="5E311AF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78" w:type="dxa"/>
            <w:vMerge w:val="restart"/>
            <w:shd w:val="clear" w:color="auto" w:fill="auto"/>
            <w:vAlign w:val="center"/>
          </w:tcPr>
          <w:p w14:paraId="4296665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967" w:type="dxa"/>
            <w:vMerge w:val="restart"/>
            <w:shd w:val="clear" w:color="auto" w:fill="auto"/>
            <w:vAlign w:val="center"/>
          </w:tcPr>
          <w:p w14:paraId="07AF4E2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933" w:type="dxa"/>
            <w:vMerge w:val="restart"/>
            <w:shd w:val="clear" w:color="auto" w:fill="auto"/>
            <w:vAlign w:val="center"/>
          </w:tcPr>
          <w:p w14:paraId="5318DBE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0.4</w:t>
            </w:r>
          </w:p>
        </w:tc>
        <w:tc>
          <w:tcPr>
            <w:tcW w:w="889" w:type="dxa"/>
            <w:vMerge w:val="restart"/>
            <w:shd w:val="clear" w:color="auto" w:fill="auto"/>
            <w:vAlign w:val="center"/>
          </w:tcPr>
          <w:p w14:paraId="0F1F4BC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0.6</w:t>
            </w:r>
          </w:p>
        </w:tc>
        <w:tc>
          <w:tcPr>
            <w:tcW w:w="1333" w:type="dxa"/>
            <w:vMerge w:val="restart"/>
            <w:shd w:val="clear" w:color="auto" w:fill="auto"/>
            <w:noWrap/>
            <w:vAlign w:val="center"/>
          </w:tcPr>
          <w:p w14:paraId="4AD5AC55">
            <w:pPr>
              <w:jc w:val="center"/>
              <w:rPr>
                <w:rFonts w:hint="eastAsia" w:ascii="仿宋_GB2312" w:hAnsi="宋体" w:eastAsia="仿宋_GB2312" w:cs="仿宋_GB2312"/>
                <w:i w:val="0"/>
                <w:iCs w:val="0"/>
                <w:color w:val="000000"/>
                <w:sz w:val="21"/>
                <w:szCs w:val="21"/>
                <w:u w:val="none"/>
              </w:rPr>
            </w:pPr>
          </w:p>
        </w:tc>
      </w:tr>
      <w:tr w14:paraId="2841A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2FC4343B">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7963AE8C">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5F13265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卫北变322宇光Ⅱ线</w:t>
            </w:r>
          </w:p>
        </w:tc>
        <w:tc>
          <w:tcPr>
            <w:tcW w:w="1134" w:type="dxa"/>
            <w:vMerge w:val="continue"/>
            <w:shd w:val="clear" w:color="auto" w:fill="auto"/>
            <w:vAlign w:val="center"/>
          </w:tcPr>
          <w:p w14:paraId="1E7EB77C">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noWrap/>
            <w:vAlign w:val="center"/>
          </w:tcPr>
          <w:p w14:paraId="3E9E620E">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651770F4">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67D1C1F5">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2B8BC0DD">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413ED098">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38D85D3D">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3B74E11B">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61AE90BD">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702F5456">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noWrap/>
            <w:vAlign w:val="center"/>
          </w:tcPr>
          <w:p w14:paraId="0E2F2119">
            <w:pPr>
              <w:jc w:val="center"/>
              <w:rPr>
                <w:rFonts w:hint="eastAsia" w:ascii="仿宋_GB2312" w:hAnsi="宋体" w:eastAsia="仿宋_GB2312" w:cs="仿宋_GB2312"/>
                <w:i w:val="0"/>
                <w:iCs w:val="0"/>
                <w:color w:val="000000"/>
                <w:sz w:val="21"/>
                <w:szCs w:val="21"/>
                <w:u w:val="none"/>
              </w:rPr>
            </w:pPr>
          </w:p>
        </w:tc>
      </w:tr>
      <w:tr w14:paraId="2CCB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6DD48F9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121</w:t>
            </w:r>
          </w:p>
        </w:tc>
        <w:tc>
          <w:tcPr>
            <w:tcW w:w="1822" w:type="dxa"/>
            <w:shd w:val="clear" w:color="auto" w:fill="auto"/>
            <w:vAlign w:val="center"/>
          </w:tcPr>
          <w:p w14:paraId="0496677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宁夏银庄新材料有限公司</w:t>
            </w:r>
          </w:p>
        </w:tc>
        <w:tc>
          <w:tcPr>
            <w:tcW w:w="1666" w:type="dxa"/>
            <w:shd w:val="clear" w:color="auto" w:fill="auto"/>
            <w:vAlign w:val="center"/>
          </w:tcPr>
          <w:p w14:paraId="37449A4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新寺沟变352银庄线</w:t>
            </w:r>
          </w:p>
        </w:tc>
        <w:tc>
          <w:tcPr>
            <w:tcW w:w="1134" w:type="dxa"/>
            <w:shd w:val="clear" w:color="auto" w:fill="auto"/>
            <w:vAlign w:val="center"/>
          </w:tcPr>
          <w:p w14:paraId="216C594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非金属矿物制品业</w:t>
            </w:r>
          </w:p>
        </w:tc>
        <w:tc>
          <w:tcPr>
            <w:tcW w:w="1266" w:type="dxa"/>
            <w:shd w:val="clear" w:color="auto" w:fill="auto"/>
            <w:vAlign w:val="center"/>
          </w:tcPr>
          <w:p w14:paraId="4432671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其他玻璃制品制造</w:t>
            </w:r>
          </w:p>
        </w:tc>
        <w:tc>
          <w:tcPr>
            <w:tcW w:w="957" w:type="dxa"/>
            <w:shd w:val="clear" w:color="auto" w:fill="auto"/>
            <w:vAlign w:val="center"/>
          </w:tcPr>
          <w:p w14:paraId="2AC8679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w:t>
            </w:r>
          </w:p>
        </w:tc>
        <w:tc>
          <w:tcPr>
            <w:tcW w:w="851" w:type="dxa"/>
            <w:shd w:val="clear" w:color="auto" w:fill="auto"/>
            <w:vAlign w:val="center"/>
          </w:tcPr>
          <w:p w14:paraId="69050DD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0.6</w:t>
            </w:r>
          </w:p>
        </w:tc>
        <w:tc>
          <w:tcPr>
            <w:tcW w:w="904" w:type="dxa"/>
            <w:shd w:val="clear" w:color="auto" w:fill="auto"/>
            <w:vAlign w:val="center"/>
          </w:tcPr>
          <w:p w14:paraId="538C6C4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88" w:type="dxa"/>
            <w:shd w:val="clear" w:color="auto" w:fill="auto"/>
            <w:vAlign w:val="center"/>
          </w:tcPr>
          <w:p w14:paraId="23C2669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78" w:type="dxa"/>
            <w:shd w:val="clear" w:color="auto" w:fill="auto"/>
            <w:vAlign w:val="center"/>
          </w:tcPr>
          <w:p w14:paraId="55E3531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967" w:type="dxa"/>
            <w:shd w:val="clear" w:color="auto" w:fill="auto"/>
            <w:vAlign w:val="center"/>
          </w:tcPr>
          <w:p w14:paraId="6B9967C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933" w:type="dxa"/>
            <w:shd w:val="clear" w:color="auto" w:fill="auto"/>
            <w:vAlign w:val="center"/>
          </w:tcPr>
          <w:p w14:paraId="7A180D3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0.4</w:t>
            </w:r>
          </w:p>
        </w:tc>
        <w:tc>
          <w:tcPr>
            <w:tcW w:w="889" w:type="dxa"/>
            <w:shd w:val="clear" w:color="auto" w:fill="auto"/>
            <w:vAlign w:val="center"/>
          </w:tcPr>
          <w:p w14:paraId="7CC6EBB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0.9</w:t>
            </w:r>
          </w:p>
        </w:tc>
        <w:tc>
          <w:tcPr>
            <w:tcW w:w="1333" w:type="dxa"/>
            <w:shd w:val="clear" w:color="auto" w:fill="auto"/>
            <w:noWrap/>
            <w:vAlign w:val="center"/>
          </w:tcPr>
          <w:p w14:paraId="4CA39251">
            <w:pPr>
              <w:jc w:val="both"/>
              <w:rPr>
                <w:rFonts w:hint="eastAsia" w:ascii="仿宋_GB2312" w:hAnsi="宋体" w:eastAsia="仿宋_GB2312" w:cs="仿宋_GB2312"/>
                <w:i w:val="0"/>
                <w:iCs w:val="0"/>
                <w:color w:val="000000"/>
                <w:sz w:val="21"/>
                <w:szCs w:val="21"/>
                <w:u w:val="none"/>
              </w:rPr>
            </w:pPr>
          </w:p>
        </w:tc>
      </w:tr>
      <w:tr w14:paraId="3E48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8" w:hRule="atLeast"/>
        </w:trPr>
        <w:tc>
          <w:tcPr>
            <w:tcW w:w="6645" w:type="dxa"/>
            <w:gridSpan w:val="5"/>
            <w:shd w:val="clear" w:color="auto" w:fill="auto"/>
            <w:vAlign w:val="center"/>
          </w:tcPr>
          <w:p w14:paraId="19E4585B">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中卫地区小计</w:t>
            </w:r>
          </w:p>
        </w:tc>
        <w:tc>
          <w:tcPr>
            <w:tcW w:w="957" w:type="dxa"/>
            <w:shd w:val="clear" w:color="auto" w:fill="auto"/>
            <w:vAlign w:val="center"/>
          </w:tcPr>
          <w:p w14:paraId="0CE9D7B2">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317.235</w:t>
            </w:r>
          </w:p>
        </w:tc>
        <w:tc>
          <w:tcPr>
            <w:tcW w:w="851" w:type="dxa"/>
            <w:shd w:val="clear" w:color="auto" w:fill="auto"/>
            <w:vAlign w:val="center"/>
          </w:tcPr>
          <w:p w14:paraId="1466C4F9">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23.135</w:t>
            </w:r>
          </w:p>
        </w:tc>
        <w:tc>
          <w:tcPr>
            <w:tcW w:w="904" w:type="dxa"/>
            <w:shd w:val="clear" w:color="auto" w:fill="auto"/>
            <w:vAlign w:val="center"/>
          </w:tcPr>
          <w:p w14:paraId="417A5BC3">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28.08</w:t>
            </w:r>
          </w:p>
        </w:tc>
        <w:tc>
          <w:tcPr>
            <w:tcW w:w="888" w:type="dxa"/>
            <w:shd w:val="clear" w:color="auto" w:fill="auto"/>
            <w:vAlign w:val="center"/>
          </w:tcPr>
          <w:p w14:paraId="7A693488">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59.9</w:t>
            </w:r>
          </w:p>
        </w:tc>
        <w:tc>
          <w:tcPr>
            <w:tcW w:w="878" w:type="dxa"/>
            <w:shd w:val="clear" w:color="auto" w:fill="auto"/>
            <w:vAlign w:val="center"/>
          </w:tcPr>
          <w:p w14:paraId="7321DDBD">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97.32</w:t>
            </w:r>
          </w:p>
        </w:tc>
        <w:tc>
          <w:tcPr>
            <w:tcW w:w="967" w:type="dxa"/>
            <w:shd w:val="clear" w:color="auto" w:fill="auto"/>
            <w:vAlign w:val="center"/>
          </w:tcPr>
          <w:p w14:paraId="36F94D89">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132.39</w:t>
            </w:r>
          </w:p>
        </w:tc>
        <w:tc>
          <w:tcPr>
            <w:tcW w:w="933" w:type="dxa"/>
            <w:shd w:val="clear" w:color="auto" w:fill="auto"/>
            <w:vAlign w:val="center"/>
          </w:tcPr>
          <w:p w14:paraId="0EC55AEC">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207.54</w:t>
            </w:r>
          </w:p>
        </w:tc>
        <w:tc>
          <w:tcPr>
            <w:tcW w:w="889" w:type="dxa"/>
            <w:shd w:val="clear" w:color="auto" w:fill="auto"/>
            <w:vAlign w:val="center"/>
          </w:tcPr>
          <w:p w14:paraId="5DE6DEE1">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294.1</w:t>
            </w:r>
          </w:p>
        </w:tc>
        <w:tc>
          <w:tcPr>
            <w:tcW w:w="1333" w:type="dxa"/>
            <w:shd w:val="clear" w:color="auto" w:fill="auto"/>
            <w:noWrap/>
            <w:vAlign w:val="center"/>
          </w:tcPr>
          <w:p w14:paraId="6918DC17">
            <w:pPr>
              <w:jc w:val="center"/>
              <w:rPr>
                <w:rFonts w:hint="eastAsia" w:ascii="仿宋_GB2312" w:hAnsi="宋体" w:eastAsia="仿宋_GB2312" w:cs="仿宋_GB2312"/>
                <w:i w:val="0"/>
                <w:iCs w:val="0"/>
                <w:color w:val="000000"/>
                <w:sz w:val="21"/>
                <w:szCs w:val="21"/>
                <w:u w:val="none"/>
              </w:rPr>
            </w:pPr>
          </w:p>
        </w:tc>
      </w:tr>
      <w:tr w14:paraId="3A88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457EFAB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122</w:t>
            </w:r>
          </w:p>
        </w:tc>
        <w:tc>
          <w:tcPr>
            <w:tcW w:w="1822" w:type="dxa"/>
            <w:shd w:val="clear" w:color="auto" w:fill="auto"/>
            <w:vAlign w:val="center"/>
          </w:tcPr>
          <w:p w14:paraId="74895E2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宁夏瀛海天池建材有限公司</w:t>
            </w:r>
          </w:p>
        </w:tc>
        <w:tc>
          <w:tcPr>
            <w:tcW w:w="1666" w:type="dxa"/>
            <w:shd w:val="clear" w:color="auto" w:fill="auto"/>
            <w:vAlign w:val="center"/>
          </w:tcPr>
          <w:p w14:paraId="6B5DE2D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七里沟变321七海线</w:t>
            </w:r>
          </w:p>
        </w:tc>
        <w:tc>
          <w:tcPr>
            <w:tcW w:w="1134" w:type="dxa"/>
            <w:shd w:val="clear" w:color="auto" w:fill="auto"/>
            <w:vAlign w:val="center"/>
          </w:tcPr>
          <w:p w14:paraId="3420A62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非金属矿物制品业</w:t>
            </w:r>
          </w:p>
        </w:tc>
        <w:tc>
          <w:tcPr>
            <w:tcW w:w="1266" w:type="dxa"/>
            <w:shd w:val="clear" w:color="auto" w:fill="auto"/>
            <w:vAlign w:val="center"/>
          </w:tcPr>
          <w:p w14:paraId="72B0BB1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水泥制造</w:t>
            </w:r>
          </w:p>
        </w:tc>
        <w:tc>
          <w:tcPr>
            <w:tcW w:w="957" w:type="dxa"/>
            <w:shd w:val="clear" w:color="auto" w:fill="FFFFFF"/>
            <w:vAlign w:val="center"/>
          </w:tcPr>
          <w:p w14:paraId="194BE70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0.25</w:t>
            </w:r>
          </w:p>
        </w:tc>
        <w:tc>
          <w:tcPr>
            <w:tcW w:w="851" w:type="dxa"/>
            <w:shd w:val="clear" w:color="auto" w:fill="auto"/>
            <w:vAlign w:val="center"/>
          </w:tcPr>
          <w:p w14:paraId="0E7C55F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0.05</w:t>
            </w:r>
          </w:p>
        </w:tc>
        <w:tc>
          <w:tcPr>
            <w:tcW w:w="904" w:type="dxa"/>
            <w:shd w:val="clear" w:color="auto" w:fill="auto"/>
            <w:vAlign w:val="center"/>
          </w:tcPr>
          <w:p w14:paraId="63F236C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888" w:type="dxa"/>
            <w:shd w:val="clear" w:color="auto" w:fill="auto"/>
            <w:vAlign w:val="center"/>
          </w:tcPr>
          <w:p w14:paraId="2AF6BB5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878" w:type="dxa"/>
            <w:shd w:val="clear" w:color="auto" w:fill="auto"/>
            <w:vAlign w:val="center"/>
          </w:tcPr>
          <w:p w14:paraId="126D526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967" w:type="dxa"/>
            <w:shd w:val="clear" w:color="auto" w:fill="auto"/>
            <w:vAlign w:val="center"/>
          </w:tcPr>
          <w:p w14:paraId="5FA1864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933" w:type="dxa"/>
            <w:shd w:val="clear" w:color="auto" w:fill="auto"/>
            <w:vAlign w:val="center"/>
          </w:tcPr>
          <w:p w14:paraId="6A9CCE1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889" w:type="dxa"/>
            <w:shd w:val="clear" w:color="auto" w:fill="auto"/>
            <w:vAlign w:val="center"/>
          </w:tcPr>
          <w:p w14:paraId="66926B3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1333" w:type="dxa"/>
            <w:shd w:val="clear" w:color="auto" w:fill="auto"/>
            <w:vAlign w:val="center"/>
          </w:tcPr>
          <w:p w14:paraId="608F139B">
            <w:pPr>
              <w:jc w:val="center"/>
              <w:rPr>
                <w:rFonts w:hint="eastAsia" w:ascii="仿宋_GB2312" w:hAnsi="宋体" w:eastAsia="仿宋_GB2312" w:cs="仿宋_GB2312"/>
                <w:i w:val="0"/>
                <w:iCs w:val="0"/>
                <w:color w:val="000000"/>
                <w:sz w:val="21"/>
                <w:szCs w:val="21"/>
                <w:u w:val="none"/>
              </w:rPr>
            </w:pPr>
          </w:p>
        </w:tc>
      </w:tr>
      <w:tr w14:paraId="44DFD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6C08E0D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123</w:t>
            </w:r>
          </w:p>
        </w:tc>
        <w:tc>
          <w:tcPr>
            <w:tcW w:w="1822" w:type="dxa"/>
            <w:shd w:val="clear" w:color="auto" w:fill="auto"/>
            <w:vAlign w:val="center"/>
          </w:tcPr>
          <w:p w14:paraId="6147A16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宁夏赛马水泥有限公司</w:t>
            </w:r>
          </w:p>
        </w:tc>
        <w:tc>
          <w:tcPr>
            <w:tcW w:w="1666" w:type="dxa"/>
            <w:shd w:val="clear" w:color="auto" w:fill="auto"/>
            <w:vAlign w:val="center"/>
          </w:tcPr>
          <w:p w14:paraId="39C0FB9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任家庄变323水泥线</w:t>
            </w:r>
          </w:p>
        </w:tc>
        <w:tc>
          <w:tcPr>
            <w:tcW w:w="1134" w:type="dxa"/>
            <w:shd w:val="clear" w:color="auto" w:fill="auto"/>
            <w:vAlign w:val="center"/>
          </w:tcPr>
          <w:p w14:paraId="6CD2455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非金属矿物制品业</w:t>
            </w:r>
          </w:p>
        </w:tc>
        <w:tc>
          <w:tcPr>
            <w:tcW w:w="1266" w:type="dxa"/>
            <w:shd w:val="clear" w:color="auto" w:fill="auto"/>
            <w:vAlign w:val="center"/>
          </w:tcPr>
          <w:p w14:paraId="55A0E7A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水泥制造</w:t>
            </w:r>
          </w:p>
        </w:tc>
        <w:tc>
          <w:tcPr>
            <w:tcW w:w="957" w:type="dxa"/>
            <w:shd w:val="clear" w:color="auto" w:fill="FFFFFF"/>
            <w:vAlign w:val="center"/>
          </w:tcPr>
          <w:p w14:paraId="5992FC3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0.75</w:t>
            </w:r>
          </w:p>
        </w:tc>
        <w:tc>
          <w:tcPr>
            <w:tcW w:w="851" w:type="dxa"/>
            <w:shd w:val="clear" w:color="auto" w:fill="auto"/>
            <w:vAlign w:val="center"/>
          </w:tcPr>
          <w:p w14:paraId="7AD2A36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0.05</w:t>
            </w:r>
          </w:p>
        </w:tc>
        <w:tc>
          <w:tcPr>
            <w:tcW w:w="904" w:type="dxa"/>
            <w:shd w:val="clear" w:color="auto" w:fill="auto"/>
            <w:vAlign w:val="center"/>
          </w:tcPr>
          <w:p w14:paraId="4C00779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0.7</w:t>
            </w:r>
          </w:p>
        </w:tc>
        <w:tc>
          <w:tcPr>
            <w:tcW w:w="888" w:type="dxa"/>
            <w:shd w:val="clear" w:color="auto" w:fill="auto"/>
            <w:vAlign w:val="center"/>
          </w:tcPr>
          <w:p w14:paraId="3F599BE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0.7</w:t>
            </w:r>
          </w:p>
        </w:tc>
        <w:tc>
          <w:tcPr>
            <w:tcW w:w="878" w:type="dxa"/>
            <w:shd w:val="clear" w:color="auto" w:fill="auto"/>
            <w:vAlign w:val="center"/>
          </w:tcPr>
          <w:p w14:paraId="784F45D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0.7</w:t>
            </w:r>
          </w:p>
        </w:tc>
        <w:tc>
          <w:tcPr>
            <w:tcW w:w="967" w:type="dxa"/>
            <w:shd w:val="clear" w:color="auto" w:fill="auto"/>
            <w:vAlign w:val="center"/>
          </w:tcPr>
          <w:p w14:paraId="797C652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0.7</w:t>
            </w:r>
          </w:p>
        </w:tc>
        <w:tc>
          <w:tcPr>
            <w:tcW w:w="933" w:type="dxa"/>
            <w:shd w:val="clear" w:color="auto" w:fill="auto"/>
            <w:vAlign w:val="center"/>
          </w:tcPr>
          <w:p w14:paraId="468F3D1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0.7</w:t>
            </w:r>
          </w:p>
        </w:tc>
        <w:tc>
          <w:tcPr>
            <w:tcW w:w="889" w:type="dxa"/>
            <w:shd w:val="clear" w:color="auto" w:fill="auto"/>
            <w:vAlign w:val="center"/>
          </w:tcPr>
          <w:p w14:paraId="4A4F215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0.7</w:t>
            </w:r>
          </w:p>
        </w:tc>
        <w:tc>
          <w:tcPr>
            <w:tcW w:w="1333" w:type="dxa"/>
            <w:shd w:val="clear" w:color="auto" w:fill="auto"/>
            <w:vAlign w:val="center"/>
          </w:tcPr>
          <w:p w14:paraId="53B1FFBD">
            <w:pPr>
              <w:jc w:val="center"/>
              <w:rPr>
                <w:rFonts w:hint="eastAsia" w:ascii="仿宋_GB2312" w:hAnsi="宋体" w:eastAsia="仿宋_GB2312" w:cs="仿宋_GB2312"/>
                <w:i w:val="0"/>
                <w:iCs w:val="0"/>
                <w:color w:val="000000"/>
                <w:sz w:val="21"/>
                <w:szCs w:val="21"/>
                <w:u w:val="none"/>
              </w:rPr>
            </w:pPr>
          </w:p>
        </w:tc>
      </w:tr>
      <w:tr w14:paraId="3075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4373CF1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124</w:t>
            </w:r>
          </w:p>
        </w:tc>
        <w:tc>
          <w:tcPr>
            <w:tcW w:w="1822" w:type="dxa"/>
            <w:shd w:val="clear" w:color="auto" w:fill="auto"/>
            <w:vAlign w:val="center"/>
          </w:tcPr>
          <w:p w14:paraId="54072DA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宁夏上峰萌生建材有限公司</w:t>
            </w:r>
          </w:p>
        </w:tc>
        <w:tc>
          <w:tcPr>
            <w:tcW w:w="1666" w:type="dxa"/>
            <w:shd w:val="clear" w:color="auto" w:fill="auto"/>
            <w:vAlign w:val="center"/>
          </w:tcPr>
          <w:p w14:paraId="545DC90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萌城变513萌生线</w:t>
            </w:r>
          </w:p>
        </w:tc>
        <w:tc>
          <w:tcPr>
            <w:tcW w:w="1134" w:type="dxa"/>
            <w:shd w:val="clear" w:color="auto" w:fill="auto"/>
            <w:vAlign w:val="center"/>
          </w:tcPr>
          <w:p w14:paraId="2E2899E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非金属矿物制品业</w:t>
            </w:r>
          </w:p>
        </w:tc>
        <w:tc>
          <w:tcPr>
            <w:tcW w:w="1266" w:type="dxa"/>
            <w:shd w:val="clear" w:color="auto" w:fill="auto"/>
            <w:vAlign w:val="center"/>
          </w:tcPr>
          <w:p w14:paraId="217066A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水泥制造</w:t>
            </w:r>
          </w:p>
        </w:tc>
        <w:tc>
          <w:tcPr>
            <w:tcW w:w="957" w:type="dxa"/>
            <w:shd w:val="clear" w:color="auto" w:fill="FFFFFF"/>
            <w:vAlign w:val="center"/>
          </w:tcPr>
          <w:p w14:paraId="50CCE05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w:t>
            </w:r>
          </w:p>
        </w:tc>
        <w:tc>
          <w:tcPr>
            <w:tcW w:w="851" w:type="dxa"/>
            <w:shd w:val="clear" w:color="auto" w:fill="auto"/>
            <w:vAlign w:val="center"/>
          </w:tcPr>
          <w:p w14:paraId="68F27BE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w:t>
            </w:r>
          </w:p>
        </w:tc>
        <w:tc>
          <w:tcPr>
            <w:tcW w:w="904" w:type="dxa"/>
            <w:shd w:val="clear" w:color="auto" w:fill="auto"/>
            <w:vAlign w:val="center"/>
          </w:tcPr>
          <w:p w14:paraId="17931BB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w:t>
            </w:r>
          </w:p>
        </w:tc>
        <w:tc>
          <w:tcPr>
            <w:tcW w:w="888" w:type="dxa"/>
            <w:shd w:val="clear" w:color="auto" w:fill="auto"/>
            <w:vAlign w:val="center"/>
          </w:tcPr>
          <w:p w14:paraId="4CAC0B1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w:t>
            </w:r>
          </w:p>
        </w:tc>
        <w:tc>
          <w:tcPr>
            <w:tcW w:w="878" w:type="dxa"/>
            <w:shd w:val="clear" w:color="auto" w:fill="auto"/>
            <w:vAlign w:val="center"/>
          </w:tcPr>
          <w:p w14:paraId="7F61DE6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w:t>
            </w:r>
          </w:p>
        </w:tc>
        <w:tc>
          <w:tcPr>
            <w:tcW w:w="967" w:type="dxa"/>
            <w:shd w:val="clear" w:color="auto" w:fill="auto"/>
            <w:vAlign w:val="center"/>
          </w:tcPr>
          <w:p w14:paraId="7E1A3CF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w:t>
            </w:r>
          </w:p>
        </w:tc>
        <w:tc>
          <w:tcPr>
            <w:tcW w:w="933" w:type="dxa"/>
            <w:shd w:val="clear" w:color="auto" w:fill="auto"/>
            <w:vAlign w:val="center"/>
          </w:tcPr>
          <w:p w14:paraId="6D6920B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w:t>
            </w:r>
          </w:p>
        </w:tc>
        <w:tc>
          <w:tcPr>
            <w:tcW w:w="889" w:type="dxa"/>
            <w:shd w:val="clear" w:color="auto" w:fill="auto"/>
            <w:vAlign w:val="center"/>
          </w:tcPr>
          <w:p w14:paraId="13D9A15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0.1</w:t>
            </w:r>
          </w:p>
        </w:tc>
        <w:tc>
          <w:tcPr>
            <w:tcW w:w="1333" w:type="dxa"/>
            <w:shd w:val="clear" w:color="auto" w:fill="auto"/>
            <w:vAlign w:val="center"/>
          </w:tcPr>
          <w:p w14:paraId="1E425C9E">
            <w:pPr>
              <w:jc w:val="center"/>
              <w:rPr>
                <w:rFonts w:hint="eastAsia" w:ascii="仿宋_GB2312" w:hAnsi="宋体" w:eastAsia="仿宋_GB2312" w:cs="仿宋_GB2312"/>
                <w:i w:val="0"/>
                <w:iCs w:val="0"/>
                <w:color w:val="000000"/>
                <w:sz w:val="21"/>
                <w:szCs w:val="21"/>
                <w:u w:val="none"/>
              </w:rPr>
            </w:pPr>
          </w:p>
        </w:tc>
      </w:tr>
      <w:tr w14:paraId="2189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4" w:hRule="atLeast"/>
        </w:trPr>
        <w:tc>
          <w:tcPr>
            <w:tcW w:w="757" w:type="dxa"/>
            <w:vMerge w:val="restart"/>
            <w:shd w:val="clear" w:color="auto" w:fill="auto"/>
            <w:vAlign w:val="center"/>
          </w:tcPr>
          <w:p w14:paraId="444EE29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125</w:t>
            </w:r>
          </w:p>
        </w:tc>
        <w:tc>
          <w:tcPr>
            <w:tcW w:w="1822" w:type="dxa"/>
            <w:vMerge w:val="restart"/>
            <w:shd w:val="clear" w:color="auto" w:fill="auto"/>
            <w:vAlign w:val="center"/>
          </w:tcPr>
          <w:p w14:paraId="1DFDEBB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国家能源集团宁夏煤业有限责任公司（煤制油）</w:t>
            </w:r>
          </w:p>
        </w:tc>
        <w:tc>
          <w:tcPr>
            <w:tcW w:w="1666" w:type="dxa"/>
            <w:shd w:val="clear" w:color="auto" w:fill="auto"/>
            <w:vAlign w:val="center"/>
          </w:tcPr>
          <w:p w14:paraId="1D3143C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蒋家南变3157蒋油I线</w:t>
            </w:r>
          </w:p>
        </w:tc>
        <w:tc>
          <w:tcPr>
            <w:tcW w:w="1134" w:type="dxa"/>
            <w:vMerge w:val="restart"/>
            <w:shd w:val="clear" w:color="auto" w:fill="auto"/>
            <w:vAlign w:val="center"/>
          </w:tcPr>
          <w:p w14:paraId="0E7B915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石油加工、炼焦及其他核燃料加工业</w:t>
            </w:r>
          </w:p>
        </w:tc>
        <w:tc>
          <w:tcPr>
            <w:tcW w:w="1266" w:type="dxa"/>
            <w:vMerge w:val="restart"/>
            <w:shd w:val="clear" w:color="auto" w:fill="auto"/>
            <w:vAlign w:val="center"/>
          </w:tcPr>
          <w:p w14:paraId="16BE853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煤炭加工</w:t>
            </w:r>
          </w:p>
        </w:tc>
        <w:tc>
          <w:tcPr>
            <w:tcW w:w="957" w:type="dxa"/>
            <w:vMerge w:val="restart"/>
            <w:shd w:val="clear" w:color="auto" w:fill="auto"/>
            <w:vAlign w:val="center"/>
          </w:tcPr>
          <w:p w14:paraId="72B5D41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w:t>
            </w:r>
          </w:p>
        </w:tc>
        <w:tc>
          <w:tcPr>
            <w:tcW w:w="851" w:type="dxa"/>
            <w:vMerge w:val="restart"/>
            <w:shd w:val="clear" w:color="auto" w:fill="auto"/>
            <w:vAlign w:val="center"/>
          </w:tcPr>
          <w:p w14:paraId="4DCA1AA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3.1</w:t>
            </w:r>
          </w:p>
        </w:tc>
        <w:tc>
          <w:tcPr>
            <w:tcW w:w="904" w:type="dxa"/>
            <w:vMerge w:val="restart"/>
            <w:shd w:val="clear" w:color="auto" w:fill="auto"/>
            <w:vAlign w:val="center"/>
          </w:tcPr>
          <w:p w14:paraId="73CF3C9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888" w:type="dxa"/>
            <w:vMerge w:val="restart"/>
            <w:shd w:val="clear" w:color="auto" w:fill="auto"/>
            <w:vAlign w:val="center"/>
          </w:tcPr>
          <w:p w14:paraId="73C41BE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878" w:type="dxa"/>
            <w:vMerge w:val="restart"/>
            <w:shd w:val="clear" w:color="auto" w:fill="auto"/>
            <w:vAlign w:val="center"/>
          </w:tcPr>
          <w:p w14:paraId="29E0AED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967" w:type="dxa"/>
            <w:vMerge w:val="restart"/>
            <w:shd w:val="clear" w:color="auto" w:fill="auto"/>
            <w:vAlign w:val="center"/>
          </w:tcPr>
          <w:p w14:paraId="51B3D34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w:t>
            </w:r>
          </w:p>
        </w:tc>
        <w:tc>
          <w:tcPr>
            <w:tcW w:w="933" w:type="dxa"/>
            <w:vMerge w:val="restart"/>
            <w:shd w:val="clear" w:color="auto" w:fill="auto"/>
            <w:vAlign w:val="center"/>
          </w:tcPr>
          <w:p w14:paraId="469042A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3.5</w:t>
            </w:r>
          </w:p>
        </w:tc>
        <w:tc>
          <w:tcPr>
            <w:tcW w:w="889" w:type="dxa"/>
            <w:vMerge w:val="restart"/>
            <w:shd w:val="clear" w:color="auto" w:fill="auto"/>
            <w:vAlign w:val="center"/>
          </w:tcPr>
          <w:p w14:paraId="3D82CCF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6.1</w:t>
            </w:r>
          </w:p>
        </w:tc>
        <w:tc>
          <w:tcPr>
            <w:tcW w:w="1333" w:type="dxa"/>
            <w:vMerge w:val="restart"/>
            <w:shd w:val="clear" w:color="auto" w:fill="auto"/>
            <w:vAlign w:val="center"/>
          </w:tcPr>
          <w:p w14:paraId="4E5DA9E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燃煤自备机组2×6+2×2.5+1×5+2×2.5+2×5万千瓦。</w:t>
            </w:r>
          </w:p>
          <w:p w14:paraId="233AA55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有序用电期间，燃煤自备电厂严格执行应开尽开、应发尽发。</w:t>
            </w:r>
          </w:p>
        </w:tc>
      </w:tr>
      <w:tr w14:paraId="2BB0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4E3765A4">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132CFC9B">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2437937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蒋家南变3158蒋油II线</w:t>
            </w:r>
          </w:p>
        </w:tc>
        <w:tc>
          <w:tcPr>
            <w:tcW w:w="1134" w:type="dxa"/>
            <w:vMerge w:val="continue"/>
            <w:shd w:val="clear" w:color="auto" w:fill="auto"/>
            <w:vAlign w:val="center"/>
          </w:tcPr>
          <w:p w14:paraId="25346371">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1EBC2810">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69789273">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54308800">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6122E373">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53B1273F">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0F0018EE">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486E2ED4">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5AD7C107">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2F4B8F1B">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078FA662">
            <w:pPr>
              <w:jc w:val="center"/>
              <w:rPr>
                <w:rFonts w:hint="eastAsia" w:ascii="仿宋_GB2312" w:hAnsi="宋体" w:eastAsia="仿宋_GB2312" w:cs="仿宋_GB2312"/>
                <w:i w:val="0"/>
                <w:iCs w:val="0"/>
                <w:color w:val="000000"/>
                <w:sz w:val="21"/>
                <w:szCs w:val="21"/>
                <w:u w:val="none"/>
              </w:rPr>
            </w:pPr>
          </w:p>
        </w:tc>
      </w:tr>
      <w:tr w14:paraId="5E26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4" w:hRule="atLeast"/>
        </w:trPr>
        <w:tc>
          <w:tcPr>
            <w:tcW w:w="757" w:type="dxa"/>
            <w:vMerge w:val="continue"/>
            <w:shd w:val="clear" w:color="auto" w:fill="auto"/>
            <w:vAlign w:val="center"/>
          </w:tcPr>
          <w:p w14:paraId="400FB27C">
            <w:pPr>
              <w:jc w:val="center"/>
              <w:rPr>
                <w:rFonts w:hint="eastAsia" w:ascii="仿宋_GB2312" w:hAnsi="宋体" w:eastAsia="仿宋_GB2312" w:cs="仿宋_GB2312"/>
                <w:i w:val="0"/>
                <w:iCs w:val="0"/>
                <w:color w:val="000000"/>
                <w:sz w:val="21"/>
                <w:szCs w:val="21"/>
                <w:u w:val="none"/>
              </w:rPr>
            </w:pPr>
          </w:p>
        </w:tc>
        <w:tc>
          <w:tcPr>
            <w:tcW w:w="1822" w:type="dxa"/>
            <w:vMerge w:val="restart"/>
            <w:shd w:val="clear" w:color="auto" w:fill="auto"/>
            <w:vAlign w:val="center"/>
          </w:tcPr>
          <w:p w14:paraId="0378512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国家能源集团宁夏煤业有限责任公司（甲醇）</w:t>
            </w:r>
          </w:p>
        </w:tc>
        <w:tc>
          <w:tcPr>
            <w:tcW w:w="1666" w:type="dxa"/>
            <w:shd w:val="clear" w:color="auto" w:fill="auto"/>
            <w:vAlign w:val="center"/>
          </w:tcPr>
          <w:p w14:paraId="0311487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希望变112希醇线</w:t>
            </w:r>
          </w:p>
        </w:tc>
        <w:tc>
          <w:tcPr>
            <w:tcW w:w="1134" w:type="dxa"/>
            <w:vMerge w:val="continue"/>
            <w:shd w:val="clear" w:color="auto" w:fill="auto"/>
            <w:vAlign w:val="center"/>
          </w:tcPr>
          <w:p w14:paraId="420C804C">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5116808C">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6332CC13">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5331F1E2">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30BFDCA3">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58557E18">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5129E1A1">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1054E7B5">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52D37F1B">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0FB5E1FE">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45AB4CB1">
            <w:pPr>
              <w:jc w:val="center"/>
              <w:rPr>
                <w:rFonts w:hint="eastAsia" w:ascii="仿宋_GB2312" w:hAnsi="宋体" w:eastAsia="仿宋_GB2312" w:cs="仿宋_GB2312"/>
                <w:i w:val="0"/>
                <w:iCs w:val="0"/>
                <w:color w:val="000000"/>
                <w:sz w:val="21"/>
                <w:szCs w:val="21"/>
                <w:u w:val="none"/>
              </w:rPr>
            </w:pPr>
          </w:p>
        </w:tc>
      </w:tr>
      <w:tr w14:paraId="76A2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368664A4">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1A132A1C">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69088D4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磁窑堡变122甲醇线</w:t>
            </w:r>
          </w:p>
        </w:tc>
        <w:tc>
          <w:tcPr>
            <w:tcW w:w="1134" w:type="dxa"/>
            <w:vMerge w:val="continue"/>
            <w:shd w:val="clear" w:color="auto" w:fill="auto"/>
            <w:vAlign w:val="center"/>
          </w:tcPr>
          <w:p w14:paraId="21039249">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25483634">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793B0D94">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67B8A94D">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3AC31B2F">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7522BF58">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107AF65F">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34069941">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3158A9F8">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04677E6A">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4609135C">
            <w:pPr>
              <w:jc w:val="center"/>
              <w:rPr>
                <w:rFonts w:hint="eastAsia" w:ascii="仿宋_GB2312" w:hAnsi="宋体" w:eastAsia="仿宋_GB2312" w:cs="仿宋_GB2312"/>
                <w:i w:val="0"/>
                <w:iCs w:val="0"/>
                <w:color w:val="000000"/>
                <w:sz w:val="21"/>
                <w:szCs w:val="21"/>
                <w:u w:val="none"/>
              </w:rPr>
            </w:pPr>
          </w:p>
        </w:tc>
      </w:tr>
      <w:tr w14:paraId="544A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4" w:hRule="atLeast"/>
        </w:trPr>
        <w:tc>
          <w:tcPr>
            <w:tcW w:w="757" w:type="dxa"/>
            <w:vMerge w:val="continue"/>
            <w:shd w:val="clear" w:color="auto" w:fill="auto"/>
            <w:vAlign w:val="center"/>
          </w:tcPr>
          <w:p w14:paraId="5D965EE1">
            <w:pPr>
              <w:jc w:val="center"/>
              <w:rPr>
                <w:rFonts w:hint="eastAsia" w:ascii="仿宋_GB2312" w:hAnsi="宋体" w:eastAsia="仿宋_GB2312" w:cs="仿宋_GB2312"/>
                <w:i w:val="0"/>
                <w:iCs w:val="0"/>
                <w:color w:val="000000"/>
                <w:sz w:val="21"/>
                <w:szCs w:val="21"/>
                <w:u w:val="none"/>
              </w:rPr>
            </w:pPr>
          </w:p>
        </w:tc>
        <w:tc>
          <w:tcPr>
            <w:tcW w:w="1822" w:type="dxa"/>
            <w:vMerge w:val="restart"/>
            <w:shd w:val="clear" w:color="auto" w:fill="auto"/>
            <w:vAlign w:val="center"/>
          </w:tcPr>
          <w:p w14:paraId="2803128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国家能源集团宁夏煤业有限责任公司（烯烃二套）</w:t>
            </w:r>
          </w:p>
        </w:tc>
        <w:tc>
          <w:tcPr>
            <w:tcW w:w="1666" w:type="dxa"/>
            <w:shd w:val="clear" w:color="auto" w:fill="auto"/>
            <w:vAlign w:val="center"/>
          </w:tcPr>
          <w:p w14:paraId="6542946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徐家庄变120徐烃二线</w:t>
            </w:r>
          </w:p>
        </w:tc>
        <w:tc>
          <w:tcPr>
            <w:tcW w:w="1134" w:type="dxa"/>
            <w:vMerge w:val="continue"/>
            <w:shd w:val="clear" w:color="auto" w:fill="auto"/>
            <w:vAlign w:val="center"/>
          </w:tcPr>
          <w:p w14:paraId="3BBEB1DA">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6F702BB9">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18E71E82">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13F52848">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7B3ED506">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28412E05">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76883C05">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1DBEF75B">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207133FD">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70249DA7">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66732FE9">
            <w:pPr>
              <w:jc w:val="center"/>
              <w:rPr>
                <w:rFonts w:hint="eastAsia" w:ascii="仿宋_GB2312" w:hAnsi="宋体" w:eastAsia="仿宋_GB2312" w:cs="仿宋_GB2312"/>
                <w:i w:val="0"/>
                <w:iCs w:val="0"/>
                <w:color w:val="000000"/>
                <w:sz w:val="21"/>
                <w:szCs w:val="21"/>
                <w:u w:val="none"/>
              </w:rPr>
            </w:pPr>
          </w:p>
        </w:tc>
      </w:tr>
      <w:tr w14:paraId="5DE7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2D8A3E49">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1BC89E28">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576357B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蒋家南变120蒋烃二线</w:t>
            </w:r>
          </w:p>
        </w:tc>
        <w:tc>
          <w:tcPr>
            <w:tcW w:w="1134" w:type="dxa"/>
            <w:vMerge w:val="continue"/>
            <w:shd w:val="clear" w:color="auto" w:fill="auto"/>
            <w:vAlign w:val="center"/>
          </w:tcPr>
          <w:p w14:paraId="0180B75E">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6DA0079D">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24348DB5">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0815377B">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482AF10C">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459D828C">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56783F2D">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016D035A">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3FA98C8D">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4FA551F1">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67538A30">
            <w:pPr>
              <w:jc w:val="center"/>
              <w:rPr>
                <w:rFonts w:hint="eastAsia" w:ascii="仿宋_GB2312" w:hAnsi="宋体" w:eastAsia="仿宋_GB2312" w:cs="仿宋_GB2312"/>
                <w:i w:val="0"/>
                <w:iCs w:val="0"/>
                <w:color w:val="000000"/>
                <w:sz w:val="21"/>
                <w:szCs w:val="21"/>
                <w:u w:val="none"/>
              </w:rPr>
            </w:pPr>
          </w:p>
        </w:tc>
      </w:tr>
      <w:tr w14:paraId="00578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4" w:hRule="atLeast"/>
        </w:trPr>
        <w:tc>
          <w:tcPr>
            <w:tcW w:w="757" w:type="dxa"/>
            <w:vMerge w:val="continue"/>
            <w:shd w:val="clear" w:color="auto" w:fill="auto"/>
            <w:vAlign w:val="center"/>
          </w:tcPr>
          <w:p w14:paraId="780B0947">
            <w:pPr>
              <w:jc w:val="center"/>
              <w:rPr>
                <w:rFonts w:hint="eastAsia" w:ascii="仿宋_GB2312" w:hAnsi="宋体" w:eastAsia="仿宋_GB2312" w:cs="仿宋_GB2312"/>
                <w:i w:val="0"/>
                <w:iCs w:val="0"/>
                <w:color w:val="000000"/>
                <w:sz w:val="21"/>
                <w:szCs w:val="21"/>
                <w:u w:val="none"/>
              </w:rPr>
            </w:pPr>
          </w:p>
        </w:tc>
        <w:tc>
          <w:tcPr>
            <w:tcW w:w="1822" w:type="dxa"/>
            <w:vMerge w:val="restart"/>
            <w:shd w:val="clear" w:color="auto" w:fill="auto"/>
            <w:vAlign w:val="center"/>
          </w:tcPr>
          <w:p w14:paraId="4D3B221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国家能源集团宁夏煤业有限责任公司（烯烃一套）</w:t>
            </w:r>
          </w:p>
        </w:tc>
        <w:tc>
          <w:tcPr>
            <w:tcW w:w="1666" w:type="dxa"/>
            <w:shd w:val="clear" w:color="auto" w:fill="auto"/>
            <w:vAlign w:val="center"/>
          </w:tcPr>
          <w:p w14:paraId="5E26FF7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徐家庄变121徐烃线</w:t>
            </w:r>
          </w:p>
        </w:tc>
        <w:tc>
          <w:tcPr>
            <w:tcW w:w="1134" w:type="dxa"/>
            <w:vMerge w:val="continue"/>
            <w:shd w:val="clear" w:color="auto" w:fill="auto"/>
            <w:vAlign w:val="center"/>
          </w:tcPr>
          <w:p w14:paraId="2F941FC3">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1BBD34FA">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44D621EF">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37338FAE">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5C668E59">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0277ED22">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63F207C6">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5F803CBD">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4B9BC83D">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2A75E834">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1E88CA82">
            <w:pPr>
              <w:jc w:val="center"/>
              <w:rPr>
                <w:rFonts w:hint="eastAsia" w:ascii="仿宋_GB2312" w:hAnsi="宋体" w:eastAsia="仿宋_GB2312" w:cs="仿宋_GB2312"/>
                <w:i w:val="0"/>
                <w:iCs w:val="0"/>
                <w:color w:val="000000"/>
                <w:sz w:val="21"/>
                <w:szCs w:val="21"/>
                <w:u w:val="none"/>
              </w:rPr>
            </w:pPr>
          </w:p>
        </w:tc>
      </w:tr>
      <w:tr w14:paraId="5758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1B1AC798">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284F9520">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7D92F7D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蒋家南变119蒋烃线</w:t>
            </w:r>
          </w:p>
        </w:tc>
        <w:tc>
          <w:tcPr>
            <w:tcW w:w="1134" w:type="dxa"/>
            <w:vMerge w:val="continue"/>
            <w:shd w:val="clear" w:color="auto" w:fill="auto"/>
            <w:vAlign w:val="center"/>
          </w:tcPr>
          <w:p w14:paraId="31835E6F">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0767CBCB">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6531B483">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3A697D04">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02A501DB">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43E3D385">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23536981">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0D68F871">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2EF1F039">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1AF842E7">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36B73E17">
            <w:pPr>
              <w:jc w:val="center"/>
              <w:rPr>
                <w:rFonts w:hint="eastAsia" w:ascii="仿宋_GB2312" w:hAnsi="宋体" w:eastAsia="仿宋_GB2312" w:cs="仿宋_GB2312"/>
                <w:i w:val="0"/>
                <w:iCs w:val="0"/>
                <w:color w:val="000000"/>
                <w:sz w:val="21"/>
                <w:szCs w:val="21"/>
                <w:u w:val="none"/>
              </w:rPr>
            </w:pPr>
          </w:p>
        </w:tc>
      </w:tr>
      <w:tr w14:paraId="16B4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4" w:hRule="atLeast"/>
        </w:trPr>
        <w:tc>
          <w:tcPr>
            <w:tcW w:w="757" w:type="dxa"/>
            <w:vMerge w:val="restart"/>
            <w:shd w:val="clear" w:color="auto" w:fill="auto"/>
            <w:vAlign w:val="center"/>
          </w:tcPr>
          <w:p w14:paraId="17F11D7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126</w:t>
            </w:r>
          </w:p>
        </w:tc>
        <w:tc>
          <w:tcPr>
            <w:tcW w:w="1822" w:type="dxa"/>
            <w:vMerge w:val="restart"/>
            <w:shd w:val="clear" w:color="auto" w:fill="auto"/>
            <w:noWrap/>
            <w:vAlign w:val="center"/>
          </w:tcPr>
          <w:p w14:paraId="7767E67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宁夏宝丰能源集团股份有限公司</w:t>
            </w:r>
          </w:p>
        </w:tc>
        <w:tc>
          <w:tcPr>
            <w:tcW w:w="1666" w:type="dxa"/>
            <w:shd w:val="clear" w:color="auto" w:fill="auto"/>
            <w:vAlign w:val="center"/>
          </w:tcPr>
          <w:p w14:paraId="1F9F75D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蒋家南变115蒋焦甲线</w:t>
            </w:r>
          </w:p>
        </w:tc>
        <w:tc>
          <w:tcPr>
            <w:tcW w:w="1134" w:type="dxa"/>
            <w:vMerge w:val="restart"/>
            <w:shd w:val="clear" w:color="auto" w:fill="auto"/>
            <w:vAlign w:val="center"/>
          </w:tcPr>
          <w:p w14:paraId="55964CD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石油加工、炼焦及其他核燃料加工业</w:t>
            </w:r>
          </w:p>
        </w:tc>
        <w:tc>
          <w:tcPr>
            <w:tcW w:w="1266" w:type="dxa"/>
            <w:vMerge w:val="restart"/>
            <w:shd w:val="clear" w:color="auto" w:fill="auto"/>
            <w:vAlign w:val="center"/>
          </w:tcPr>
          <w:p w14:paraId="42807DE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煤炭加工</w:t>
            </w:r>
          </w:p>
        </w:tc>
        <w:tc>
          <w:tcPr>
            <w:tcW w:w="957" w:type="dxa"/>
            <w:vMerge w:val="restart"/>
            <w:shd w:val="clear" w:color="auto" w:fill="auto"/>
            <w:vAlign w:val="center"/>
          </w:tcPr>
          <w:p w14:paraId="049E79E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14</w:t>
            </w:r>
          </w:p>
        </w:tc>
        <w:tc>
          <w:tcPr>
            <w:tcW w:w="851" w:type="dxa"/>
            <w:vMerge w:val="restart"/>
            <w:shd w:val="clear" w:color="auto" w:fill="auto"/>
            <w:vAlign w:val="center"/>
          </w:tcPr>
          <w:p w14:paraId="29CAB34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w:t>
            </w:r>
          </w:p>
        </w:tc>
        <w:tc>
          <w:tcPr>
            <w:tcW w:w="904" w:type="dxa"/>
            <w:vMerge w:val="restart"/>
            <w:shd w:val="clear" w:color="auto" w:fill="auto"/>
            <w:vAlign w:val="center"/>
          </w:tcPr>
          <w:p w14:paraId="76F6002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888" w:type="dxa"/>
            <w:vMerge w:val="restart"/>
            <w:shd w:val="clear" w:color="auto" w:fill="auto"/>
            <w:vAlign w:val="center"/>
          </w:tcPr>
          <w:p w14:paraId="2D17844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878" w:type="dxa"/>
            <w:vMerge w:val="restart"/>
            <w:shd w:val="clear" w:color="auto" w:fill="auto"/>
            <w:vAlign w:val="center"/>
          </w:tcPr>
          <w:p w14:paraId="7D0706F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967" w:type="dxa"/>
            <w:vMerge w:val="restart"/>
            <w:shd w:val="clear" w:color="auto" w:fill="auto"/>
            <w:vAlign w:val="center"/>
          </w:tcPr>
          <w:p w14:paraId="497B1B3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1.4</w:t>
            </w:r>
          </w:p>
        </w:tc>
        <w:tc>
          <w:tcPr>
            <w:tcW w:w="933" w:type="dxa"/>
            <w:vMerge w:val="restart"/>
            <w:shd w:val="clear" w:color="auto" w:fill="auto"/>
            <w:vAlign w:val="center"/>
          </w:tcPr>
          <w:p w14:paraId="435D7C7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w:t>
            </w:r>
          </w:p>
        </w:tc>
        <w:tc>
          <w:tcPr>
            <w:tcW w:w="889" w:type="dxa"/>
            <w:vMerge w:val="restart"/>
            <w:shd w:val="clear" w:color="auto" w:fill="auto"/>
            <w:vAlign w:val="center"/>
          </w:tcPr>
          <w:p w14:paraId="60AAEAD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4.1</w:t>
            </w:r>
          </w:p>
        </w:tc>
        <w:tc>
          <w:tcPr>
            <w:tcW w:w="1333" w:type="dxa"/>
            <w:vMerge w:val="restart"/>
            <w:shd w:val="clear" w:color="auto" w:fill="auto"/>
            <w:vAlign w:val="center"/>
          </w:tcPr>
          <w:p w14:paraId="7174EADD">
            <w:pPr>
              <w:jc w:val="center"/>
              <w:rPr>
                <w:rFonts w:hint="eastAsia" w:ascii="仿宋_GB2312" w:hAnsi="宋体" w:eastAsia="仿宋_GB2312" w:cs="仿宋_GB2312"/>
                <w:i w:val="0"/>
                <w:iCs w:val="0"/>
                <w:color w:val="000000"/>
                <w:sz w:val="21"/>
                <w:szCs w:val="21"/>
                <w:u w:val="none"/>
              </w:rPr>
            </w:pPr>
          </w:p>
        </w:tc>
      </w:tr>
      <w:tr w14:paraId="16C6A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34772306">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noWrap/>
            <w:vAlign w:val="center"/>
          </w:tcPr>
          <w:p w14:paraId="4E4F0FA2">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2D88845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蒋家南变116蒋焦乙线</w:t>
            </w:r>
          </w:p>
        </w:tc>
        <w:tc>
          <w:tcPr>
            <w:tcW w:w="1134" w:type="dxa"/>
            <w:vMerge w:val="continue"/>
            <w:shd w:val="clear" w:color="auto" w:fill="auto"/>
            <w:vAlign w:val="center"/>
          </w:tcPr>
          <w:p w14:paraId="35622EF0">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405292DF">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117FF60D">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238FA39E">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1591BCDC">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4BA611CA">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6C6A9B27">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7D0B09BE">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1C651C3C">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01683B94">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33FAD69E">
            <w:pPr>
              <w:jc w:val="center"/>
              <w:rPr>
                <w:rFonts w:hint="eastAsia" w:ascii="仿宋_GB2312" w:hAnsi="宋体" w:eastAsia="仿宋_GB2312" w:cs="仿宋_GB2312"/>
                <w:i w:val="0"/>
                <w:iCs w:val="0"/>
                <w:color w:val="000000"/>
                <w:sz w:val="21"/>
                <w:szCs w:val="21"/>
                <w:u w:val="none"/>
              </w:rPr>
            </w:pPr>
          </w:p>
        </w:tc>
      </w:tr>
      <w:tr w14:paraId="7532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7B7DB12E">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noWrap/>
            <w:vAlign w:val="center"/>
          </w:tcPr>
          <w:p w14:paraId="0F131CE9">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41CC1E0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双庙变122双宝烃线</w:t>
            </w:r>
          </w:p>
        </w:tc>
        <w:tc>
          <w:tcPr>
            <w:tcW w:w="1134" w:type="dxa"/>
            <w:vMerge w:val="continue"/>
            <w:shd w:val="clear" w:color="auto" w:fill="auto"/>
            <w:vAlign w:val="center"/>
          </w:tcPr>
          <w:p w14:paraId="1513B09F">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7A2A6847">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78A3D0AE">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3A544E93">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49601C3D">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184400A9">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2144DA90">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42947076">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506F7E04">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73F733E3">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6E709B5F">
            <w:pPr>
              <w:jc w:val="center"/>
              <w:rPr>
                <w:rFonts w:hint="eastAsia" w:ascii="仿宋_GB2312" w:hAnsi="宋体" w:eastAsia="仿宋_GB2312" w:cs="仿宋_GB2312"/>
                <w:i w:val="0"/>
                <w:iCs w:val="0"/>
                <w:color w:val="000000"/>
                <w:sz w:val="21"/>
                <w:szCs w:val="21"/>
                <w:u w:val="none"/>
              </w:rPr>
            </w:pPr>
          </w:p>
        </w:tc>
      </w:tr>
      <w:tr w14:paraId="3C1EB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42D6C9DF">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noWrap/>
            <w:vAlign w:val="center"/>
          </w:tcPr>
          <w:p w14:paraId="41056DF7">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7C7FCAC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甘露变114露双乙线</w:t>
            </w:r>
          </w:p>
        </w:tc>
        <w:tc>
          <w:tcPr>
            <w:tcW w:w="1134" w:type="dxa"/>
            <w:vMerge w:val="continue"/>
            <w:shd w:val="clear" w:color="auto" w:fill="auto"/>
            <w:vAlign w:val="center"/>
          </w:tcPr>
          <w:p w14:paraId="375592BE">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21B168FD">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7D82D3D7">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4B07F110">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35AEBA91">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22CC394A">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133C6BA5">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0AF26C07">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352FA234">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2880819F">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4E12646F">
            <w:pPr>
              <w:jc w:val="center"/>
              <w:rPr>
                <w:rFonts w:hint="eastAsia" w:ascii="仿宋_GB2312" w:hAnsi="宋体" w:eastAsia="仿宋_GB2312" w:cs="仿宋_GB2312"/>
                <w:i w:val="0"/>
                <w:iCs w:val="0"/>
                <w:color w:val="000000"/>
                <w:sz w:val="21"/>
                <w:szCs w:val="21"/>
                <w:u w:val="none"/>
              </w:rPr>
            </w:pPr>
          </w:p>
        </w:tc>
      </w:tr>
      <w:tr w14:paraId="688C1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6EF31578">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noWrap/>
            <w:vAlign w:val="center"/>
          </w:tcPr>
          <w:p w14:paraId="37BF2DAD">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5943175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红石湾变113红醇甲线</w:t>
            </w:r>
          </w:p>
        </w:tc>
        <w:tc>
          <w:tcPr>
            <w:tcW w:w="1134" w:type="dxa"/>
            <w:vMerge w:val="continue"/>
            <w:shd w:val="clear" w:color="auto" w:fill="auto"/>
            <w:vAlign w:val="center"/>
          </w:tcPr>
          <w:p w14:paraId="31FD22C2">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677C74C1">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0731D076">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6C0FD5B4">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6FB27783">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69DE32FB">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3D8235DE">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5FA6A07C">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320F122F">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371EA586">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26994C86">
            <w:pPr>
              <w:jc w:val="center"/>
              <w:rPr>
                <w:rFonts w:hint="eastAsia" w:ascii="仿宋_GB2312" w:hAnsi="宋体" w:eastAsia="仿宋_GB2312" w:cs="仿宋_GB2312"/>
                <w:i w:val="0"/>
                <w:iCs w:val="0"/>
                <w:color w:val="000000"/>
                <w:sz w:val="21"/>
                <w:szCs w:val="21"/>
                <w:u w:val="none"/>
              </w:rPr>
            </w:pPr>
          </w:p>
        </w:tc>
      </w:tr>
      <w:tr w14:paraId="67B5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4359428F">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noWrap/>
            <w:vAlign w:val="center"/>
          </w:tcPr>
          <w:p w14:paraId="5C913F4B">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05FA9DC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红石湾变114红醇乙线</w:t>
            </w:r>
          </w:p>
        </w:tc>
        <w:tc>
          <w:tcPr>
            <w:tcW w:w="1134" w:type="dxa"/>
            <w:vMerge w:val="continue"/>
            <w:shd w:val="clear" w:color="auto" w:fill="auto"/>
            <w:vAlign w:val="center"/>
          </w:tcPr>
          <w:p w14:paraId="4FF3AD92">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217028B2">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48B4867C">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670609BD">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2220B477">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2E5F83BC">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0B4FA65B">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00D1A3D3">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07E2825F">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25C17125">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602BCC8A">
            <w:pPr>
              <w:jc w:val="center"/>
              <w:rPr>
                <w:rFonts w:hint="eastAsia" w:ascii="仿宋_GB2312" w:hAnsi="宋体" w:eastAsia="仿宋_GB2312" w:cs="仿宋_GB2312"/>
                <w:i w:val="0"/>
                <w:iCs w:val="0"/>
                <w:color w:val="000000"/>
                <w:sz w:val="21"/>
                <w:szCs w:val="21"/>
                <w:u w:val="none"/>
              </w:rPr>
            </w:pPr>
          </w:p>
        </w:tc>
      </w:tr>
      <w:tr w14:paraId="5560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71150706">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noWrap/>
            <w:vAlign w:val="center"/>
          </w:tcPr>
          <w:p w14:paraId="7C8D05C1">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20C58D9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双庙变313双炉甲线</w:t>
            </w:r>
          </w:p>
        </w:tc>
        <w:tc>
          <w:tcPr>
            <w:tcW w:w="1134" w:type="dxa"/>
            <w:vMerge w:val="continue"/>
            <w:shd w:val="clear" w:color="auto" w:fill="auto"/>
            <w:vAlign w:val="center"/>
          </w:tcPr>
          <w:p w14:paraId="00D16706">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3552E88E">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425BC921">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09993E97">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4A7090D4">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461DC5FE">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548C464B">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6702D9D0">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5B213C82">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24226C63">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43293D6B">
            <w:pPr>
              <w:jc w:val="center"/>
              <w:rPr>
                <w:rFonts w:hint="eastAsia" w:ascii="仿宋_GB2312" w:hAnsi="宋体" w:eastAsia="仿宋_GB2312" w:cs="仿宋_GB2312"/>
                <w:i w:val="0"/>
                <w:iCs w:val="0"/>
                <w:color w:val="000000"/>
                <w:sz w:val="21"/>
                <w:szCs w:val="21"/>
                <w:u w:val="none"/>
              </w:rPr>
            </w:pPr>
          </w:p>
        </w:tc>
      </w:tr>
      <w:tr w14:paraId="70CE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58CD1586">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noWrap/>
            <w:vAlign w:val="center"/>
          </w:tcPr>
          <w:p w14:paraId="6BDFFB67">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71755B4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双庙变323双炉乙线</w:t>
            </w:r>
          </w:p>
        </w:tc>
        <w:tc>
          <w:tcPr>
            <w:tcW w:w="1134" w:type="dxa"/>
            <w:vMerge w:val="continue"/>
            <w:shd w:val="clear" w:color="auto" w:fill="auto"/>
            <w:vAlign w:val="center"/>
          </w:tcPr>
          <w:p w14:paraId="3BA21F63">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32B8C4E6">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707E4826">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0416AA64">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3489F7D1">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4EF54AE2">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2BA9F7EC">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06E229EA">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03B968B0">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74F9DFE5">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6BD0591E">
            <w:pPr>
              <w:jc w:val="center"/>
              <w:rPr>
                <w:rFonts w:hint="eastAsia" w:ascii="仿宋_GB2312" w:hAnsi="宋体" w:eastAsia="仿宋_GB2312" w:cs="仿宋_GB2312"/>
                <w:i w:val="0"/>
                <w:iCs w:val="0"/>
                <w:color w:val="000000"/>
                <w:sz w:val="21"/>
                <w:szCs w:val="21"/>
                <w:u w:val="none"/>
              </w:rPr>
            </w:pPr>
          </w:p>
        </w:tc>
      </w:tr>
      <w:tr w14:paraId="5CF18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47D7F9EB">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noWrap/>
            <w:vAlign w:val="center"/>
          </w:tcPr>
          <w:p w14:paraId="0BBF1B31">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3E07997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北地变3N2310地岱Ⅰ线</w:t>
            </w:r>
          </w:p>
        </w:tc>
        <w:tc>
          <w:tcPr>
            <w:tcW w:w="1134" w:type="dxa"/>
            <w:vMerge w:val="continue"/>
            <w:shd w:val="clear" w:color="auto" w:fill="auto"/>
            <w:vAlign w:val="center"/>
          </w:tcPr>
          <w:p w14:paraId="4D4930C0">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7FA89EB7">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5180E6CE">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73634242">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1DAEC861">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047EEF92">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72502512">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3909099E">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2220197A">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7E725822">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04B58E2F">
            <w:pPr>
              <w:jc w:val="center"/>
              <w:rPr>
                <w:rFonts w:hint="eastAsia" w:ascii="仿宋_GB2312" w:hAnsi="宋体" w:eastAsia="仿宋_GB2312" w:cs="仿宋_GB2312"/>
                <w:i w:val="0"/>
                <w:iCs w:val="0"/>
                <w:color w:val="000000"/>
                <w:sz w:val="21"/>
                <w:szCs w:val="21"/>
                <w:u w:val="none"/>
              </w:rPr>
            </w:pPr>
          </w:p>
        </w:tc>
      </w:tr>
      <w:tr w14:paraId="1A56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51D76AB6">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noWrap/>
            <w:vAlign w:val="center"/>
          </w:tcPr>
          <w:p w14:paraId="35E0A041">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0B8C79E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北地变3N2311地岱Ⅱ线</w:t>
            </w:r>
          </w:p>
        </w:tc>
        <w:tc>
          <w:tcPr>
            <w:tcW w:w="1134" w:type="dxa"/>
            <w:vMerge w:val="continue"/>
            <w:shd w:val="clear" w:color="auto" w:fill="auto"/>
            <w:vAlign w:val="center"/>
          </w:tcPr>
          <w:p w14:paraId="19E856D9">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3E2688E2">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01CA5B77">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53F72A5D">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7913E9D5">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44476690">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28F93F8C">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4B3C97CE">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702298C2">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4A8072D0">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74C9BA3E">
            <w:pPr>
              <w:jc w:val="center"/>
              <w:rPr>
                <w:rFonts w:hint="eastAsia" w:ascii="仿宋_GB2312" w:hAnsi="宋体" w:eastAsia="仿宋_GB2312" w:cs="仿宋_GB2312"/>
                <w:i w:val="0"/>
                <w:iCs w:val="0"/>
                <w:color w:val="000000"/>
                <w:sz w:val="21"/>
                <w:szCs w:val="21"/>
                <w:u w:val="none"/>
              </w:rPr>
            </w:pPr>
          </w:p>
        </w:tc>
      </w:tr>
      <w:tr w14:paraId="2401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187065E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127</w:t>
            </w:r>
          </w:p>
        </w:tc>
        <w:tc>
          <w:tcPr>
            <w:tcW w:w="1822" w:type="dxa"/>
            <w:shd w:val="clear" w:color="auto" w:fill="auto"/>
            <w:vAlign w:val="center"/>
          </w:tcPr>
          <w:p w14:paraId="6A6BB6A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宁夏利和汇通乙炔化工有限公司</w:t>
            </w:r>
          </w:p>
        </w:tc>
        <w:tc>
          <w:tcPr>
            <w:tcW w:w="1666" w:type="dxa"/>
            <w:shd w:val="clear" w:color="auto" w:fill="auto"/>
            <w:vAlign w:val="center"/>
          </w:tcPr>
          <w:p w14:paraId="7386C85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徐家庄变118徐宝乙线</w:t>
            </w:r>
          </w:p>
        </w:tc>
        <w:tc>
          <w:tcPr>
            <w:tcW w:w="1134" w:type="dxa"/>
            <w:shd w:val="clear" w:color="auto" w:fill="auto"/>
            <w:vAlign w:val="center"/>
          </w:tcPr>
          <w:p w14:paraId="78C00CA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化学原料及化学制品制造业</w:t>
            </w:r>
          </w:p>
        </w:tc>
        <w:tc>
          <w:tcPr>
            <w:tcW w:w="1266" w:type="dxa"/>
            <w:shd w:val="clear" w:color="auto" w:fill="auto"/>
            <w:vAlign w:val="center"/>
          </w:tcPr>
          <w:p w14:paraId="037ED6B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电石</w:t>
            </w:r>
          </w:p>
        </w:tc>
        <w:tc>
          <w:tcPr>
            <w:tcW w:w="957" w:type="dxa"/>
            <w:shd w:val="clear" w:color="auto" w:fill="auto"/>
            <w:vAlign w:val="center"/>
          </w:tcPr>
          <w:p w14:paraId="1879535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5.5</w:t>
            </w:r>
          </w:p>
        </w:tc>
        <w:tc>
          <w:tcPr>
            <w:tcW w:w="851" w:type="dxa"/>
            <w:shd w:val="clear" w:color="auto" w:fill="auto"/>
            <w:vAlign w:val="center"/>
          </w:tcPr>
          <w:p w14:paraId="5FA8A2A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w:t>
            </w:r>
          </w:p>
        </w:tc>
        <w:tc>
          <w:tcPr>
            <w:tcW w:w="904" w:type="dxa"/>
            <w:shd w:val="clear" w:color="auto" w:fill="auto"/>
            <w:vAlign w:val="center"/>
          </w:tcPr>
          <w:p w14:paraId="719F095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88" w:type="dxa"/>
            <w:shd w:val="clear" w:color="auto" w:fill="FFFFFF"/>
            <w:vAlign w:val="center"/>
          </w:tcPr>
          <w:p w14:paraId="6A2D910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78" w:type="dxa"/>
            <w:shd w:val="clear" w:color="auto" w:fill="auto"/>
            <w:vAlign w:val="center"/>
          </w:tcPr>
          <w:p w14:paraId="16450BB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967" w:type="dxa"/>
            <w:shd w:val="clear" w:color="auto" w:fill="auto"/>
            <w:vAlign w:val="center"/>
          </w:tcPr>
          <w:p w14:paraId="068525C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933" w:type="dxa"/>
            <w:shd w:val="clear" w:color="auto" w:fill="auto"/>
            <w:vAlign w:val="center"/>
          </w:tcPr>
          <w:p w14:paraId="388D4DB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889" w:type="dxa"/>
            <w:shd w:val="clear" w:color="auto" w:fill="auto"/>
            <w:vAlign w:val="center"/>
          </w:tcPr>
          <w:p w14:paraId="39E0CA8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1333" w:type="dxa"/>
            <w:shd w:val="clear" w:color="auto" w:fill="auto"/>
            <w:vAlign w:val="center"/>
          </w:tcPr>
          <w:p w14:paraId="75939775">
            <w:pPr>
              <w:jc w:val="center"/>
              <w:rPr>
                <w:rFonts w:hint="eastAsia" w:ascii="仿宋_GB2312" w:hAnsi="宋体" w:eastAsia="仿宋_GB2312" w:cs="仿宋_GB2312"/>
                <w:i w:val="0"/>
                <w:iCs w:val="0"/>
                <w:color w:val="000000"/>
                <w:sz w:val="21"/>
                <w:szCs w:val="21"/>
                <w:u w:val="none"/>
              </w:rPr>
            </w:pPr>
          </w:p>
        </w:tc>
      </w:tr>
      <w:tr w14:paraId="0B9C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4" w:hRule="atLeast"/>
        </w:trPr>
        <w:tc>
          <w:tcPr>
            <w:tcW w:w="757" w:type="dxa"/>
            <w:vMerge w:val="restart"/>
            <w:shd w:val="clear" w:color="auto" w:fill="auto"/>
            <w:vAlign w:val="center"/>
          </w:tcPr>
          <w:p w14:paraId="3030B10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128</w:t>
            </w:r>
          </w:p>
        </w:tc>
        <w:tc>
          <w:tcPr>
            <w:tcW w:w="1822" w:type="dxa"/>
            <w:vMerge w:val="restart"/>
            <w:shd w:val="clear" w:color="auto" w:fill="auto"/>
            <w:vAlign w:val="center"/>
          </w:tcPr>
          <w:p w14:paraId="7E62E87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宁夏畅亿清洁能源有限责任公司</w:t>
            </w:r>
          </w:p>
        </w:tc>
        <w:tc>
          <w:tcPr>
            <w:tcW w:w="1666" w:type="dxa"/>
            <w:shd w:val="clear" w:color="auto" w:fill="auto"/>
            <w:vAlign w:val="center"/>
          </w:tcPr>
          <w:p w14:paraId="57447A2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江汉330kV变电站</w:t>
            </w:r>
          </w:p>
        </w:tc>
        <w:tc>
          <w:tcPr>
            <w:tcW w:w="1134" w:type="dxa"/>
            <w:vMerge w:val="restart"/>
            <w:shd w:val="clear" w:color="auto" w:fill="auto"/>
            <w:vAlign w:val="center"/>
          </w:tcPr>
          <w:p w14:paraId="0E25F5F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化学原料及化学制品制造业</w:t>
            </w:r>
          </w:p>
        </w:tc>
        <w:tc>
          <w:tcPr>
            <w:tcW w:w="1266" w:type="dxa"/>
            <w:vMerge w:val="restart"/>
            <w:shd w:val="clear" w:color="auto" w:fill="auto"/>
            <w:vAlign w:val="center"/>
          </w:tcPr>
          <w:p w14:paraId="08A4CD9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合成材料制造</w:t>
            </w:r>
          </w:p>
        </w:tc>
        <w:tc>
          <w:tcPr>
            <w:tcW w:w="957" w:type="dxa"/>
            <w:vMerge w:val="restart"/>
            <w:shd w:val="clear" w:color="auto" w:fill="FFFFFF"/>
            <w:vAlign w:val="center"/>
          </w:tcPr>
          <w:p w14:paraId="0AC759C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0.6</w:t>
            </w:r>
          </w:p>
        </w:tc>
        <w:tc>
          <w:tcPr>
            <w:tcW w:w="851" w:type="dxa"/>
            <w:vMerge w:val="restart"/>
            <w:shd w:val="clear" w:color="auto" w:fill="FFFFFF"/>
            <w:vAlign w:val="center"/>
          </w:tcPr>
          <w:p w14:paraId="0B60531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0.4</w:t>
            </w:r>
          </w:p>
        </w:tc>
        <w:tc>
          <w:tcPr>
            <w:tcW w:w="904" w:type="dxa"/>
            <w:vMerge w:val="restart"/>
            <w:shd w:val="clear" w:color="auto" w:fill="auto"/>
            <w:vAlign w:val="center"/>
          </w:tcPr>
          <w:p w14:paraId="4137311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88" w:type="dxa"/>
            <w:vMerge w:val="restart"/>
            <w:shd w:val="clear" w:color="auto" w:fill="auto"/>
            <w:vAlign w:val="center"/>
          </w:tcPr>
          <w:p w14:paraId="2E57AD6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78" w:type="dxa"/>
            <w:vMerge w:val="restart"/>
            <w:shd w:val="clear" w:color="auto" w:fill="auto"/>
            <w:vAlign w:val="center"/>
          </w:tcPr>
          <w:p w14:paraId="3D74B0A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967" w:type="dxa"/>
            <w:vMerge w:val="restart"/>
            <w:shd w:val="clear" w:color="auto" w:fill="auto"/>
            <w:vAlign w:val="center"/>
          </w:tcPr>
          <w:p w14:paraId="412995B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933" w:type="dxa"/>
            <w:vMerge w:val="restart"/>
            <w:shd w:val="clear" w:color="auto" w:fill="auto"/>
            <w:vAlign w:val="center"/>
          </w:tcPr>
          <w:p w14:paraId="7D6CC63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889" w:type="dxa"/>
            <w:vMerge w:val="restart"/>
            <w:shd w:val="clear" w:color="auto" w:fill="auto"/>
            <w:vAlign w:val="center"/>
          </w:tcPr>
          <w:p w14:paraId="78A2066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0.2</w:t>
            </w:r>
          </w:p>
        </w:tc>
        <w:tc>
          <w:tcPr>
            <w:tcW w:w="1333" w:type="dxa"/>
            <w:vMerge w:val="restart"/>
            <w:shd w:val="clear" w:color="auto" w:fill="auto"/>
            <w:vAlign w:val="center"/>
          </w:tcPr>
          <w:p w14:paraId="2CE5B8E5">
            <w:pPr>
              <w:jc w:val="center"/>
              <w:rPr>
                <w:rFonts w:hint="eastAsia" w:ascii="仿宋_GB2312" w:hAnsi="宋体" w:eastAsia="仿宋_GB2312" w:cs="仿宋_GB2312"/>
                <w:i w:val="0"/>
                <w:iCs w:val="0"/>
                <w:color w:val="000000"/>
                <w:sz w:val="21"/>
                <w:szCs w:val="21"/>
                <w:u w:val="none"/>
              </w:rPr>
            </w:pPr>
          </w:p>
        </w:tc>
      </w:tr>
      <w:tr w14:paraId="4873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trPr>
        <w:tc>
          <w:tcPr>
            <w:tcW w:w="757" w:type="dxa"/>
            <w:vMerge w:val="continue"/>
            <w:shd w:val="clear" w:color="auto" w:fill="auto"/>
            <w:vAlign w:val="center"/>
          </w:tcPr>
          <w:p w14:paraId="19E15754">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69970D2F">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74A7C00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111汉鲲Ⅰ线</w:t>
            </w:r>
          </w:p>
        </w:tc>
        <w:tc>
          <w:tcPr>
            <w:tcW w:w="1134" w:type="dxa"/>
            <w:vMerge w:val="continue"/>
            <w:shd w:val="clear" w:color="auto" w:fill="auto"/>
            <w:vAlign w:val="center"/>
          </w:tcPr>
          <w:p w14:paraId="5917DA34">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30B762FA">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FFFFFF"/>
            <w:vAlign w:val="center"/>
          </w:tcPr>
          <w:p w14:paraId="71498055">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FFFFFF"/>
            <w:vAlign w:val="center"/>
          </w:tcPr>
          <w:p w14:paraId="101BD65D">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152AF9FD">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43EA93E7">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79C46066">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15E928AE">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62F5BDCE">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54CB7F23">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6A855BA2">
            <w:pPr>
              <w:jc w:val="center"/>
              <w:rPr>
                <w:rFonts w:hint="eastAsia" w:ascii="仿宋_GB2312" w:hAnsi="宋体" w:eastAsia="仿宋_GB2312" w:cs="仿宋_GB2312"/>
                <w:i w:val="0"/>
                <w:iCs w:val="0"/>
                <w:color w:val="000000"/>
                <w:sz w:val="21"/>
                <w:szCs w:val="21"/>
                <w:u w:val="none"/>
              </w:rPr>
            </w:pPr>
          </w:p>
        </w:tc>
      </w:tr>
      <w:tr w14:paraId="454A6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52753D86">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01FBAD08">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1808B6F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江汉330kV变电站</w:t>
            </w:r>
          </w:p>
        </w:tc>
        <w:tc>
          <w:tcPr>
            <w:tcW w:w="1134" w:type="dxa"/>
            <w:vMerge w:val="continue"/>
            <w:shd w:val="clear" w:color="auto" w:fill="auto"/>
            <w:vAlign w:val="center"/>
          </w:tcPr>
          <w:p w14:paraId="7D5A12C2">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0709FB25">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FFFFFF"/>
            <w:vAlign w:val="center"/>
          </w:tcPr>
          <w:p w14:paraId="09348617">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FFFFFF"/>
            <w:vAlign w:val="center"/>
          </w:tcPr>
          <w:p w14:paraId="2627DAA5">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6649263B">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4F86833C">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4A9BF16F">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23EEBBB6">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1E9D0E8F">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51B961FA">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1B0C71B1">
            <w:pPr>
              <w:jc w:val="center"/>
              <w:rPr>
                <w:rFonts w:hint="eastAsia" w:ascii="仿宋_GB2312" w:hAnsi="宋体" w:eastAsia="仿宋_GB2312" w:cs="仿宋_GB2312"/>
                <w:i w:val="0"/>
                <w:iCs w:val="0"/>
                <w:color w:val="000000"/>
                <w:sz w:val="21"/>
                <w:szCs w:val="21"/>
                <w:u w:val="none"/>
              </w:rPr>
            </w:pPr>
          </w:p>
        </w:tc>
      </w:tr>
      <w:tr w14:paraId="01B62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trPr>
        <w:tc>
          <w:tcPr>
            <w:tcW w:w="757" w:type="dxa"/>
            <w:vMerge w:val="continue"/>
            <w:shd w:val="clear" w:color="auto" w:fill="auto"/>
            <w:vAlign w:val="center"/>
          </w:tcPr>
          <w:p w14:paraId="7C7F8FCA">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03092AD9">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7AFEBB6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112汉鲲Ⅱ线</w:t>
            </w:r>
          </w:p>
        </w:tc>
        <w:tc>
          <w:tcPr>
            <w:tcW w:w="1134" w:type="dxa"/>
            <w:vMerge w:val="continue"/>
            <w:shd w:val="clear" w:color="auto" w:fill="auto"/>
            <w:vAlign w:val="center"/>
          </w:tcPr>
          <w:p w14:paraId="1B7F107B">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0F261302">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FFFFFF"/>
            <w:vAlign w:val="center"/>
          </w:tcPr>
          <w:p w14:paraId="425BA77E">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FFFFFF"/>
            <w:vAlign w:val="center"/>
          </w:tcPr>
          <w:p w14:paraId="7452CBD1">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40981E80">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713F6633">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396F19E6">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6665F796">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2D9F74FF">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5E56423F">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vAlign w:val="center"/>
          </w:tcPr>
          <w:p w14:paraId="0510EC63">
            <w:pPr>
              <w:jc w:val="center"/>
              <w:rPr>
                <w:rFonts w:hint="eastAsia" w:ascii="仿宋_GB2312" w:hAnsi="宋体" w:eastAsia="仿宋_GB2312" w:cs="仿宋_GB2312"/>
                <w:i w:val="0"/>
                <w:iCs w:val="0"/>
                <w:color w:val="000000"/>
                <w:sz w:val="21"/>
                <w:szCs w:val="21"/>
                <w:u w:val="none"/>
              </w:rPr>
            </w:pPr>
          </w:p>
        </w:tc>
      </w:tr>
      <w:tr w14:paraId="739D0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8" w:hRule="atLeast"/>
        </w:trPr>
        <w:tc>
          <w:tcPr>
            <w:tcW w:w="6645" w:type="dxa"/>
            <w:gridSpan w:val="5"/>
            <w:shd w:val="clear" w:color="auto" w:fill="auto"/>
            <w:vAlign w:val="center"/>
          </w:tcPr>
          <w:p w14:paraId="10710EEF">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宁东地区小计</w:t>
            </w:r>
          </w:p>
        </w:tc>
        <w:tc>
          <w:tcPr>
            <w:tcW w:w="957" w:type="dxa"/>
            <w:shd w:val="clear" w:color="auto" w:fill="auto"/>
            <w:vAlign w:val="center"/>
          </w:tcPr>
          <w:p w14:paraId="2776C1BB">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44.2</w:t>
            </w:r>
          </w:p>
        </w:tc>
        <w:tc>
          <w:tcPr>
            <w:tcW w:w="851" w:type="dxa"/>
            <w:shd w:val="clear" w:color="auto" w:fill="auto"/>
            <w:vAlign w:val="center"/>
          </w:tcPr>
          <w:p w14:paraId="3158488D">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10.1</w:t>
            </w:r>
          </w:p>
        </w:tc>
        <w:tc>
          <w:tcPr>
            <w:tcW w:w="904" w:type="dxa"/>
            <w:shd w:val="clear" w:color="auto" w:fill="auto"/>
            <w:vAlign w:val="center"/>
          </w:tcPr>
          <w:p w14:paraId="4D939B3B">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3</w:t>
            </w:r>
          </w:p>
        </w:tc>
        <w:tc>
          <w:tcPr>
            <w:tcW w:w="888" w:type="dxa"/>
            <w:shd w:val="clear" w:color="auto" w:fill="auto"/>
            <w:vAlign w:val="center"/>
          </w:tcPr>
          <w:p w14:paraId="0749DE1A">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3</w:t>
            </w:r>
          </w:p>
        </w:tc>
        <w:tc>
          <w:tcPr>
            <w:tcW w:w="878" w:type="dxa"/>
            <w:shd w:val="clear" w:color="auto" w:fill="auto"/>
            <w:vAlign w:val="center"/>
          </w:tcPr>
          <w:p w14:paraId="3A22E72B">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6</w:t>
            </w:r>
          </w:p>
        </w:tc>
        <w:tc>
          <w:tcPr>
            <w:tcW w:w="967" w:type="dxa"/>
            <w:shd w:val="clear" w:color="auto" w:fill="auto"/>
            <w:vAlign w:val="center"/>
          </w:tcPr>
          <w:p w14:paraId="7301284D">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7.5</w:t>
            </w:r>
          </w:p>
        </w:tc>
        <w:tc>
          <w:tcPr>
            <w:tcW w:w="933" w:type="dxa"/>
            <w:shd w:val="clear" w:color="auto" w:fill="auto"/>
            <w:vAlign w:val="center"/>
          </w:tcPr>
          <w:p w14:paraId="7BB26074">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12.2</w:t>
            </w:r>
          </w:p>
        </w:tc>
        <w:tc>
          <w:tcPr>
            <w:tcW w:w="889" w:type="dxa"/>
            <w:shd w:val="clear" w:color="auto" w:fill="auto"/>
            <w:vAlign w:val="center"/>
          </w:tcPr>
          <w:p w14:paraId="1BBD6D88">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16.4</w:t>
            </w:r>
          </w:p>
        </w:tc>
        <w:tc>
          <w:tcPr>
            <w:tcW w:w="1333" w:type="dxa"/>
            <w:shd w:val="clear" w:color="auto" w:fill="auto"/>
            <w:noWrap/>
            <w:vAlign w:val="center"/>
          </w:tcPr>
          <w:p w14:paraId="54E239F9">
            <w:pPr>
              <w:jc w:val="center"/>
              <w:rPr>
                <w:rFonts w:hint="eastAsia" w:ascii="仿宋_GB2312" w:hAnsi="宋体" w:eastAsia="仿宋_GB2312" w:cs="仿宋_GB2312"/>
                <w:i w:val="0"/>
                <w:iCs w:val="0"/>
                <w:color w:val="000000"/>
                <w:sz w:val="21"/>
                <w:szCs w:val="21"/>
                <w:u w:val="none"/>
              </w:rPr>
            </w:pPr>
          </w:p>
        </w:tc>
      </w:tr>
      <w:tr w14:paraId="672B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332A8C6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129</w:t>
            </w:r>
          </w:p>
        </w:tc>
        <w:tc>
          <w:tcPr>
            <w:tcW w:w="1822" w:type="dxa"/>
            <w:shd w:val="clear" w:color="auto" w:fill="auto"/>
            <w:vAlign w:val="center"/>
          </w:tcPr>
          <w:p w14:paraId="1F2AD62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宁夏胜金水泥有限公司固原分公司</w:t>
            </w:r>
          </w:p>
        </w:tc>
        <w:tc>
          <w:tcPr>
            <w:tcW w:w="1666" w:type="dxa"/>
            <w:shd w:val="clear" w:color="auto" w:fill="auto"/>
            <w:vAlign w:val="center"/>
          </w:tcPr>
          <w:p w14:paraId="75734A7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南郊变311南开线</w:t>
            </w:r>
          </w:p>
        </w:tc>
        <w:tc>
          <w:tcPr>
            <w:tcW w:w="1134" w:type="dxa"/>
            <w:shd w:val="clear" w:color="auto" w:fill="auto"/>
            <w:vAlign w:val="center"/>
          </w:tcPr>
          <w:p w14:paraId="72CC652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非金属矿物制品业</w:t>
            </w:r>
          </w:p>
        </w:tc>
        <w:tc>
          <w:tcPr>
            <w:tcW w:w="1266" w:type="dxa"/>
            <w:shd w:val="clear" w:color="auto" w:fill="auto"/>
            <w:vAlign w:val="center"/>
          </w:tcPr>
          <w:p w14:paraId="15CBE8E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水泥制造</w:t>
            </w:r>
          </w:p>
        </w:tc>
        <w:tc>
          <w:tcPr>
            <w:tcW w:w="957" w:type="dxa"/>
            <w:shd w:val="clear" w:color="auto" w:fill="auto"/>
            <w:vAlign w:val="center"/>
          </w:tcPr>
          <w:p w14:paraId="6C94EA0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0.35</w:t>
            </w:r>
          </w:p>
        </w:tc>
        <w:tc>
          <w:tcPr>
            <w:tcW w:w="851" w:type="dxa"/>
            <w:shd w:val="clear" w:color="auto" w:fill="auto"/>
            <w:vAlign w:val="center"/>
          </w:tcPr>
          <w:p w14:paraId="60360BB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0.02</w:t>
            </w:r>
          </w:p>
        </w:tc>
        <w:tc>
          <w:tcPr>
            <w:tcW w:w="904" w:type="dxa"/>
            <w:shd w:val="clear" w:color="auto" w:fill="auto"/>
            <w:vAlign w:val="center"/>
          </w:tcPr>
          <w:p w14:paraId="6F3B7A4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0.33</w:t>
            </w:r>
          </w:p>
        </w:tc>
        <w:tc>
          <w:tcPr>
            <w:tcW w:w="888" w:type="dxa"/>
            <w:shd w:val="clear" w:color="auto" w:fill="auto"/>
            <w:vAlign w:val="center"/>
          </w:tcPr>
          <w:p w14:paraId="7E1F427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0.33</w:t>
            </w:r>
          </w:p>
        </w:tc>
        <w:tc>
          <w:tcPr>
            <w:tcW w:w="878" w:type="dxa"/>
            <w:shd w:val="clear" w:color="auto" w:fill="auto"/>
            <w:vAlign w:val="center"/>
          </w:tcPr>
          <w:p w14:paraId="2845A55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0.33</w:t>
            </w:r>
          </w:p>
        </w:tc>
        <w:tc>
          <w:tcPr>
            <w:tcW w:w="967" w:type="dxa"/>
            <w:shd w:val="clear" w:color="auto" w:fill="auto"/>
            <w:vAlign w:val="center"/>
          </w:tcPr>
          <w:p w14:paraId="1E65FB4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0.33</w:t>
            </w:r>
          </w:p>
        </w:tc>
        <w:tc>
          <w:tcPr>
            <w:tcW w:w="933" w:type="dxa"/>
            <w:shd w:val="clear" w:color="auto" w:fill="auto"/>
            <w:vAlign w:val="center"/>
          </w:tcPr>
          <w:p w14:paraId="732A0E4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0.33</w:t>
            </w:r>
          </w:p>
        </w:tc>
        <w:tc>
          <w:tcPr>
            <w:tcW w:w="889" w:type="dxa"/>
            <w:shd w:val="clear" w:color="auto" w:fill="auto"/>
            <w:vAlign w:val="center"/>
          </w:tcPr>
          <w:p w14:paraId="5E35A91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0.33</w:t>
            </w:r>
          </w:p>
        </w:tc>
        <w:tc>
          <w:tcPr>
            <w:tcW w:w="1333" w:type="dxa"/>
            <w:shd w:val="clear" w:color="auto" w:fill="auto"/>
            <w:noWrap/>
            <w:vAlign w:val="center"/>
          </w:tcPr>
          <w:p w14:paraId="030B24A2">
            <w:pPr>
              <w:jc w:val="center"/>
              <w:rPr>
                <w:rFonts w:hint="eastAsia" w:ascii="仿宋_GB2312" w:hAnsi="宋体" w:eastAsia="仿宋_GB2312" w:cs="仿宋_GB2312"/>
                <w:i w:val="0"/>
                <w:iCs w:val="0"/>
                <w:color w:val="000000"/>
                <w:sz w:val="21"/>
                <w:szCs w:val="21"/>
                <w:u w:val="none"/>
              </w:rPr>
            </w:pPr>
          </w:p>
        </w:tc>
      </w:tr>
      <w:tr w14:paraId="109F4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shd w:val="clear" w:color="auto" w:fill="auto"/>
            <w:vAlign w:val="center"/>
          </w:tcPr>
          <w:p w14:paraId="26A12B6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130</w:t>
            </w:r>
          </w:p>
        </w:tc>
        <w:tc>
          <w:tcPr>
            <w:tcW w:w="1822" w:type="dxa"/>
            <w:shd w:val="clear" w:color="auto" w:fill="auto"/>
            <w:vAlign w:val="center"/>
          </w:tcPr>
          <w:p w14:paraId="4F7EB92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固原市赛马新型建材有限公司</w:t>
            </w:r>
          </w:p>
        </w:tc>
        <w:tc>
          <w:tcPr>
            <w:tcW w:w="1666" w:type="dxa"/>
            <w:shd w:val="clear" w:color="auto" w:fill="auto"/>
            <w:vAlign w:val="center"/>
          </w:tcPr>
          <w:p w14:paraId="1116CB6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申庄变323赛马水泥线</w:t>
            </w:r>
          </w:p>
        </w:tc>
        <w:tc>
          <w:tcPr>
            <w:tcW w:w="1134" w:type="dxa"/>
            <w:shd w:val="clear" w:color="auto" w:fill="auto"/>
            <w:vAlign w:val="center"/>
          </w:tcPr>
          <w:p w14:paraId="2BF3D77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非金属矿物制品业</w:t>
            </w:r>
          </w:p>
        </w:tc>
        <w:tc>
          <w:tcPr>
            <w:tcW w:w="1266" w:type="dxa"/>
            <w:shd w:val="clear" w:color="auto" w:fill="auto"/>
            <w:vAlign w:val="center"/>
          </w:tcPr>
          <w:p w14:paraId="158DC3E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水泥制造</w:t>
            </w:r>
          </w:p>
        </w:tc>
        <w:tc>
          <w:tcPr>
            <w:tcW w:w="957" w:type="dxa"/>
            <w:shd w:val="clear" w:color="auto" w:fill="auto"/>
            <w:vAlign w:val="center"/>
          </w:tcPr>
          <w:p w14:paraId="2F75460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0.6</w:t>
            </w:r>
          </w:p>
        </w:tc>
        <w:tc>
          <w:tcPr>
            <w:tcW w:w="851" w:type="dxa"/>
            <w:shd w:val="clear" w:color="auto" w:fill="auto"/>
            <w:vAlign w:val="center"/>
          </w:tcPr>
          <w:p w14:paraId="191D1C4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0.03</w:t>
            </w:r>
          </w:p>
        </w:tc>
        <w:tc>
          <w:tcPr>
            <w:tcW w:w="904" w:type="dxa"/>
            <w:shd w:val="clear" w:color="auto" w:fill="auto"/>
            <w:vAlign w:val="center"/>
          </w:tcPr>
          <w:p w14:paraId="725B1C6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0.57</w:t>
            </w:r>
          </w:p>
        </w:tc>
        <w:tc>
          <w:tcPr>
            <w:tcW w:w="888" w:type="dxa"/>
            <w:shd w:val="clear" w:color="auto" w:fill="auto"/>
            <w:vAlign w:val="center"/>
          </w:tcPr>
          <w:p w14:paraId="25D1764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0.57</w:t>
            </w:r>
          </w:p>
        </w:tc>
        <w:tc>
          <w:tcPr>
            <w:tcW w:w="878" w:type="dxa"/>
            <w:shd w:val="clear" w:color="auto" w:fill="auto"/>
            <w:vAlign w:val="center"/>
          </w:tcPr>
          <w:p w14:paraId="00FDA54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0.57</w:t>
            </w:r>
          </w:p>
        </w:tc>
        <w:tc>
          <w:tcPr>
            <w:tcW w:w="967" w:type="dxa"/>
            <w:shd w:val="clear" w:color="auto" w:fill="auto"/>
            <w:vAlign w:val="center"/>
          </w:tcPr>
          <w:p w14:paraId="6F59663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0.57</w:t>
            </w:r>
          </w:p>
        </w:tc>
        <w:tc>
          <w:tcPr>
            <w:tcW w:w="933" w:type="dxa"/>
            <w:shd w:val="clear" w:color="auto" w:fill="auto"/>
            <w:vAlign w:val="center"/>
          </w:tcPr>
          <w:p w14:paraId="670A6ED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0.57</w:t>
            </w:r>
          </w:p>
        </w:tc>
        <w:tc>
          <w:tcPr>
            <w:tcW w:w="889" w:type="dxa"/>
            <w:shd w:val="clear" w:color="auto" w:fill="auto"/>
            <w:vAlign w:val="center"/>
          </w:tcPr>
          <w:p w14:paraId="73C330C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0.57</w:t>
            </w:r>
          </w:p>
        </w:tc>
        <w:tc>
          <w:tcPr>
            <w:tcW w:w="1333" w:type="dxa"/>
            <w:shd w:val="clear" w:color="auto" w:fill="auto"/>
            <w:noWrap/>
            <w:vAlign w:val="center"/>
          </w:tcPr>
          <w:p w14:paraId="0656D152">
            <w:pPr>
              <w:jc w:val="center"/>
              <w:rPr>
                <w:rFonts w:hint="eastAsia" w:ascii="仿宋_GB2312" w:hAnsi="宋体" w:eastAsia="仿宋_GB2312" w:cs="仿宋_GB2312"/>
                <w:i w:val="0"/>
                <w:iCs w:val="0"/>
                <w:color w:val="000000"/>
                <w:sz w:val="21"/>
                <w:szCs w:val="21"/>
                <w:u w:val="none"/>
              </w:rPr>
            </w:pPr>
          </w:p>
        </w:tc>
      </w:tr>
      <w:tr w14:paraId="63B4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4" w:hRule="atLeast"/>
        </w:trPr>
        <w:tc>
          <w:tcPr>
            <w:tcW w:w="757" w:type="dxa"/>
            <w:vMerge w:val="restart"/>
            <w:shd w:val="clear" w:color="auto" w:fill="auto"/>
            <w:vAlign w:val="center"/>
          </w:tcPr>
          <w:p w14:paraId="03F9F54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131</w:t>
            </w:r>
          </w:p>
        </w:tc>
        <w:tc>
          <w:tcPr>
            <w:tcW w:w="1822" w:type="dxa"/>
            <w:vMerge w:val="restart"/>
            <w:shd w:val="clear" w:color="auto" w:fill="auto"/>
            <w:vAlign w:val="center"/>
          </w:tcPr>
          <w:p w14:paraId="1ADAA18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宁夏金昱元广拓能源有限公司</w:t>
            </w:r>
          </w:p>
        </w:tc>
        <w:tc>
          <w:tcPr>
            <w:tcW w:w="1666" w:type="dxa"/>
            <w:shd w:val="clear" w:color="auto" w:fill="auto"/>
            <w:vAlign w:val="center"/>
          </w:tcPr>
          <w:p w14:paraId="48A4664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清水河变183清拓Ⅰ线</w:t>
            </w:r>
          </w:p>
        </w:tc>
        <w:tc>
          <w:tcPr>
            <w:tcW w:w="1134" w:type="dxa"/>
            <w:vMerge w:val="restart"/>
            <w:shd w:val="clear" w:color="auto" w:fill="auto"/>
            <w:vAlign w:val="center"/>
          </w:tcPr>
          <w:p w14:paraId="7CFEB64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化学原料及化学制品制造业</w:t>
            </w:r>
          </w:p>
        </w:tc>
        <w:tc>
          <w:tcPr>
            <w:tcW w:w="1266" w:type="dxa"/>
            <w:vMerge w:val="restart"/>
            <w:shd w:val="clear" w:color="auto" w:fill="auto"/>
            <w:vAlign w:val="center"/>
          </w:tcPr>
          <w:p w14:paraId="2D62ABE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电石</w:t>
            </w:r>
          </w:p>
        </w:tc>
        <w:tc>
          <w:tcPr>
            <w:tcW w:w="957" w:type="dxa"/>
            <w:vMerge w:val="restart"/>
            <w:shd w:val="clear" w:color="auto" w:fill="auto"/>
            <w:vAlign w:val="center"/>
          </w:tcPr>
          <w:p w14:paraId="4607907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12.4</w:t>
            </w:r>
          </w:p>
        </w:tc>
        <w:tc>
          <w:tcPr>
            <w:tcW w:w="851" w:type="dxa"/>
            <w:vMerge w:val="restart"/>
            <w:shd w:val="clear" w:color="auto" w:fill="auto"/>
            <w:vAlign w:val="center"/>
          </w:tcPr>
          <w:p w14:paraId="7B8D9D6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0.9</w:t>
            </w:r>
          </w:p>
        </w:tc>
        <w:tc>
          <w:tcPr>
            <w:tcW w:w="904" w:type="dxa"/>
            <w:vMerge w:val="restart"/>
            <w:shd w:val="clear" w:color="auto" w:fill="auto"/>
            <w:vAlign w:val="center"/>
          </w:tcPr>
          <w:p w14:paraId="56157FC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88" w:type="dxa"/>
            <w:vMerge w:val="restart"/>
            <w:shd w:val="clear" w:color="auto" w:fill="auto"/>
            <w:vAlign w:val="center"/>
          </w:tcPr>
          <w:p w14:paraId="27AE9B6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878" w:type="dxa"/>
            <w:vMerge w:val="restart"/>
            <w:shd w:val="clear" w:color="auto" w:fill="auto"/>
            <w:vAlign w:val="center"/>
          </w:tcPr>
          <w:p w14:paraId="40D820C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3.5</w:t>
            </w:r>
          </w:p>
        </w:tc>
        <w:tc>
          <w:tcPr>
            <w:tcW w:w="967" w:type="dxa"/>
            <w:vMerge w:val="restart"/>
            <w:shd w:val="clear" w:color="auto" w:fill="auto"/>
            <w:vAlign w:val="center"/>
          </w:tcPr>
          <w:p w14:paraId="53E7B64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w:t>
            </w:r>
          </w:p>
        </w:tc>
        <w:tc>
          <w:tcPr>
            <w:tcW w:w="933" w:type="dxa"/>
            <w:vMerge w:val="restart"/>
            <w:shd w:val="clear" w:color="auto" w:fill="auto"/>
            <w:vAlign w:val="center"/>
          </w:tcPr>
          <w:p w14:paraId="18C9290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w:t>
            </w:r>
          </w:p>
        </w:tc>
        <w:tc>
          <w:tcPr>
            <w:tcW w:w="889" w:type="dxa"/>
            <w:vMerge w:val="restart"/>
            <w:shd w:val="clear" w:color="auto" w:fill="auto"/>
            <w:vAlign w:val="center"/>
          </w:tcPr>
          <w:p w14:paraId="5A8C129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11.5</w:t>
            </w:r>
          </w:p>
        </w:tc>
        <w:tc>
          <w:tcPr>
            <w:tcW w:w="1333" w:type="dxa"/>
            <w:vMerge w:val="restart"/>
            <w:shd w:val="clear" w:color="auto" w:fill="auto"/>
            <w:noWrap/>
            <w:vAlign w:val="center"/>
          </w:tcPr>
          <w:p w14:paraId="4A89E0A0">
            <w:pPr>
              <w:jc w:val="center"/>
              <w:rPr>
                <w:rFonts w:hint="eastAsia" w:ascii="仿宋_GB2312" w:hAnsi="宋体" w:eastAsia="仿宋_GB2312" w:cs="仿宋_GB2312"/>
                <w:i w:val="0"/>
                <w:iCs w:val="0"/>
                <w:color w:val="000000"/>
                <w:sz w:val="21"/>
                <w:szCs w:val="21"/>
                <w:u w:val="none"/>
              </w:rPr>
            </w:pPr>
          </w:p>
        </w:tc>
      </w:tr>
      <w:tr w14:paraId="6201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399D3D59">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62AEB415">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1F222AD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清水河变182清拓Ⅱ线</w:t>
            </w:r>
          </w:p>
        </w:tc>
        <w:tc>
          <w:tcPr>
            <w:tcW w:w="1134" w:type="dxa"/>
            <w:vMerge w:val="continue"/>
            <w:shd w:val="clear" w:color="auto" w:fill="auto"/>
            <w:vAlign w:val="center"/>
          </w:tcPr>
          <w:p w14:paraId="44231B54">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499FD7E4">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60D0A667">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60B1E53E">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1A5C677A">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6C7B3A1C">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11C75F4C">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1F26E101">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4EC87578">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77248DF6">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noWrap/>
            <w:vAlign w:val="center"/>
          </w:tcPr>
          <w:p w14:paraId="10CD7485">
            <w:pPr>
              <w:jc w:val="center"/>
              <w:rPr>
                <w:rFonts w:hint="eastAsia" w:ascii="仿宋_GB2312" w:hAnsi="宋体" w:eastAsia="仿宋_GB2312" w:cs="仿宋_GB2312"/>
                <w:i w:val="0"/>
                <w:iCs w:val="0"/>
                <w:color w:val="000000"/>
                <w:sz w:val="21"/>
                <w:szCs w:val="21"/>
                <w:u w:val="none"/>
              </w:rPr>
            </w:pPr>
          </w:p>
        </w:tc>
      </w:tr>
      <w:tr w14:paraId="3A6C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06D6755C">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1085CD7A">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286690B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清水河变125清拓Ⅲ线</w:t>
            </w:r>
          </w:p>
        </w:tc>
        <w:tc>
          <w:tcPr>
            <w:tcW w:w="1134" w:type="dxa"/>
            <w:vMerge w:val="continue"/>
            <w:shd w:val="clear" w:color="auto" w:fill="auto"/>
            <w:vAlign w:val="center"/>
          </w:tcPr>
          <w:p w14:paraId="57CB6C6C">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44A1E2F4">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7F8C876F">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77162095">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1AE7BFCD">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543E4F22">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7862F53B">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220D5DAF">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25735649">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319E4690">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noWrap/>
            <w:vAlign w:val="center"/>
          </w:tcPr>
          <w:p w14:paraId="372FB394">
            <w:pPr>
              <w:jc w:val="center"/>
              <w:rPr>
                <w:rFonts w:hint="eastAsia" w:ascii="仿宋_GB2312" w:hAnsi="宋体" w:eastAsia="仿宋_GB2312" w:cs="仿宋_GB2312"/>
                <w:i w:val="0"/>
                <w:iCs w:val="0"/>
                <w:color w:val="000000"/>
                <w:sz w:val="21"/>
                <w:szCs w:val="21"/>
                <w:u w:val="none"/>
              </w:rPr>
            </w:pPr>
          </w:p>
        </w:tc>
      </w:tr>
      <w:tr w14:paraId="38EE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57" w:type="dxa"/>
            <w:vMerge w:val="continue"/>
            <w:shd w:val="clear" w:color="auto" w:fill="auto"/>
            <w:vAlign w:val="center"/>
          </w:tcPr>
          <w:p w14:paraId="47C76869">
            <w:pPr>
              <w:jc w:val="center"/>
              <w:rPr>
                <w:rFonts w:hint="eastAsia" w:ascii="仿宋_GB2312" w:hAnsi="宋体" w:eastAsia="仿宋_GB2312" w:cs="仿宋_GB2312"/>
                <w:i w:val="0"/>
                <w:iCs w:val="0"/>
                <w:color w:val="000000"/>
                <w:sz w:val="21"/>
                <w:szCs w:val="21"/>
                <w:u w:val="none"/>
              </w:rPr>
            </w:pPr>
          </w:p>
        </w:tc>
        <w:tc>
          <w:tcPr>
            <w:tcW w:w="1822" w:type="dxa"/>
            <w:vMerge w:val="continue"/>
            <w:shd w:val="clear" w:color="auto" w:fill="auto"/>
            <w:vAlign w:val="center"/>
          </w:tcPr>
          <w:p w14:paraId="3386ECCF">
            <w:pPr>
              <w:jc w:val="center"/>
              <w:rPr>
                <w:rFonts w:hint="eastAsia" w:ascii="仿宋_GB2312" w:hAnsi="宋体" w:eastAsia="仿宋_GB2312" w:cs="仿宋_GB2312"/>
                <w:i w:val="0"/>
                <w:iCs w:val="0"/>
                <w:color w:val="000000"/>
                <w:sz w:val="21"/>
                <w:szCs w:val="21"/>
                <w:u w:val="none"/>
              </w:rPr>
            </w:pPr>
          </w:p>
        </w:tc>
        <w:tc>
          <w:tcPr>
            <w:tcW w:w="1666" w:type="dxa"/>
            <w:shd w:val="clear" w:color="auto" w:fill="auto"/>
            <w:vAlign w:val="center"/>
          </w:tcPr>
          <w:p w14:paraId="585BD28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绿塬变116绿拓线</w:t>
            </w:r>
          </w:p>
        </w:tc>
        <w:tc>
          <w:tcPr>
            <w:tcW w:w="1134" w:type="dxa"/>
            <w:vMerge w:val="continue"/>
            <w:shd w:val="clear" w:color="auto" w:fill="auto"/>
            <w:vAlign w:val="center"/>
          </w:tcPr>
          <w:p w14:paraId="4DE0FFDF">
            <w:pPr>
              <w:jc w:val="center"/>
              <w:rPr>
                <w:rFonts w:hint="eastAsia" w:ascii="仿宋_GB2312" w:hAnsi="宋体" w:eastAsia="仿宋_GB2312" w:cs="仿宋_GB2312"/>
                <w:i w:val="0"/>
                <w:iCs w:val="0"/>
                <w:color w:val="000000"/>
                <w:sz w:val="21"/>
                <w:szCs w:val="21"/>
                <w:u w:val="none"/>
              </w:rPr>
            </w:pPr>
          </w:p>
        </w:tc>
        <w:tc>
          <w:tcPr>
            <w:tcW w:w="1266" w:type="dxa"/>
            <w:vMerge w:val="continue"/>
            <w:shd w:val="clear" w:color="auto" w:fill="auto"/>
            <w:vAlign w:val="center"/>
          </w:tcPr>
          <w:p w14:paraId="3448F2C7">
            <w:pPr>
              <w:jc w:val="center"/>
              <w:rPr>
                <w:rFonts w:hint="eastAsia" w:ascii="仿宋_GB2312" w:hAnsi="宋体" w:eastAsia="仿宋_GB2312" w:cs="仿宋_GB2312"/>
                <w:i w:val="0"/>
                <w:iCs w:val="0"/>
                <w:color w:val="000000"/>
                <w:sz w:val="21"/>
                <w:szCs w:val="21"/>
                <w:u w:val="none"/>
              </w:rPr>
            </w:pPr>
          </w:p>
        </w:tc>
        <w:tc>
          <w:tcPr>
            <w:tcW w:w="957" w:type="dxa"/>
            <w:vMerge w:val="continue"/>
            <w:shd w:val="clear" w:color="auto" w:fill="auto"/>
            <w:vAlign w:val="center"/>
          </w:tcPr>
          <w:p w14:paraId="6C03B6EA">
            <w:pPr>
              <w:jc w:val="center"/>
              <w:rPr>
                <w:rFonts w:hint="eastAsia" w:ascii="仿宋_GB2312" w:hAnsi="宋体" w:eastAsia="仿宋_GB2312" w:cs="仿宋_GB2312"/>
                <w:i w:val="0"/>
                <w:iCs w:val="0"/>
                <w:color w:val="000000"/>
                <w:sz w:val="21"/>
                <w:szCs w:val="21"/>
                <w:u w:val="none"/>
              </w:rPr>
            </w:pPr>
          </w:p>
        </w:tc>
        <w:tc>
          <w:tcPr>
            <w:tcW w:w="851" w:type="dxa"/>
            <w:vMerge w:val="continue"/>
            <w:shd w:val="clear" w:color="auto" w:fill="auto"/>
            <w:vAlign w:val="center"/>
          </w:tcPr>
          <w:p w14:paraId="5C3EEEDC">
            <w:pPr>
              <w:jc w:val="center"/>
              <w:rPr>
                <w:rFonts w:hint="eastAsia" w:ascii="仿宋_GB2312" w:hAnsi="宋体" w:eastAsia="仿宋_GB2312" w:cs="仿宋_GB2312"/>
                <w:i w:val="0"/>
                <w:iCs w:val="0"/>
                <w:color w:val="000000"/>
                <w:sz w:val="21"/>
                <w:szCs w:val="21"/>
                <w:u w:val="none"/>
              </w:rPr>
            </w:pPr>
          </w:p>
        </w:tc>
        <w:tc>
          <w:tcPr>
            <w:tcW w:w="904" w:type="dxa"/>
            <w:vMerge w:val="continue"/>
            <w:shd w:val="clear" w:color="auto" w:fill="auto"/>
            <w:vAlign w:val="center"/>
          </w:tcPr>
          <w:p w14:paraId="1A0D949E">
            <w:pPr>
              <w:jc w:val="center"/>
              <w:rPr>
                <w:rFonts w:hint="eastAsia" w:ascii="仿宋_GB2312" w:hAnsi="宋体" w:eastAsia="仿宋_GB2312" w:cs="仿宋_GB2312"/>
                <w:i w:val="0"/>
                <w:iCs w:val="0"/>
                <w:color w:val="000000"/>
                <w:sz w:val="21"/>
                <w:szCs w:val="21"/>
                <w:u w:val="none"/>
              </w:rPr>
            </w:pPr>
          </w:p>
        </w:tc>
        <w:tc>
          <w:tcPr>
            <w:tcW w:w="888" w:type="dxa"/>
            <w:vMerge w:val="continue"/>
            <w:shd w:val="clear" w:color="auto" w:fill="auto"/>
            <w:vAlign w:val="center"/>
          </w:tcPr>
          <w:p w14:paraId="59A9964F">
            <w:pPr>
              <w:jc w:val="center"/>
              <w:rPr>
                <w:rFonts w:hint="eastAsia" w:ascii="仿宋_GB2312" w:hAnsi="宋体" w:eastAsia="仿宋_GB2312" w:cs="仿宋_GB2312"/>
                <w:i w:val="0"/>
                <w:iCs w:val="0"/>
                <w:color w:val="000000"/>
                <w:sz w:val="21"/>
                <w:szCs w:val="21"/>
                <w:u w:val="none"/>
              </w:rPr>
            </w:pPr>
          </w:p>
        </w:tc>
        <w:tc>
          <w:tcPr>
            <w:tcW w:w="878" w:type="dxa"/>
            <w:vMerge w:val="continue"/>
            <w:shd w:val="clear" w:color="auto" w:fill="auto"/>
            <w:vAlign w:val="center"/>
          </w:tcPr>
          <w:p w14:paraId="3AEE09D7">
            <w:pPr>
              <w:jc w:val="center"/>
              <w:rPr>
                <w:rFonts w:hint="eastAsia" w:ascii="仿宋_GB2312" w:hAnsi="宋体" w:eastAsia="仿宋_GB2312" w:cs="仿宋_GB2312"/>
                <w:i w:val="0"/>
                <w:iCs w:val="0"/>
                <w:color w:val="000000"/>
                <w:sz w:val="21"/>
                <w:szCs w:val="21"/>
                <w:u w:val="none"/>
              </w:rPr>
            </w:pPr>
          </w:p>
        </w:tc>
        <w:tc>
          <w:tcPr>
            <w:tcW w:w="967" w:type="dxa"/>
            <w:vMerge w:val="continue"/>
            <w:shd w:val="clear" w:color="auto" w:fill="auto"/>
            <w:vAlign w:val="center"/>
          </w:tcPr>
          <w:p w14:paraId="7772289E">
            <w:pPr>
              <w:jc w:val="center"/>
              <w:rPr>
                <w:rFonts w:hint="eastAsia" w:ascii="仿宋_GB2312" w:hAnsi="宋体" w:eastAsia="仿宋_GB2312" w:cs="仿宋_GB2312"/>
                <w:i w:val="0"/>
                <w:iCs w:val="0"/>
                <w:color w:val="000000"/>
                <w:sz w:val="21"/>
                <w:szCs w:val="21"/>
                <w:u w:val="none"/>
              </w:rPr>
            </w:pPr>
          </w:p>
        </w:tc>
        <w:tc>
          <w:tcPr>
            <w:tcW w:w="933" w:type="dxa"/>
            <w:vMerge w:val="continue"/>
            <w:shd w:val="clear" w:color="auto" w:fill="auto"/>
            <w:vAlign w:val="center"/>
          </w:tcPr>
          <w:p w14:paraId="4BD7A7E8">
            <w:pPr>
              <w:jc w:val="center"/>
              <w:rPr>
                <w:rFonts w:hint="eastAsia" w:ascii="仿宋_GB2312" w:hAnsi="宋体" w:eastAsia="仿宋_GB2312" w:cs="仿宋_GB2312"/>
                <w:i w:val="0"/>
                <w:iCs w:val="0"/>
                <w:color w:val="000000"/>
                <w:sz w:val="21"/>
                <w:szCs w:val="21"/>
                <w:u w:val="none"/>
              </w:rPr>
            </w:pPr>
          </w:p>
        </w:tc>
        <w:tc>
          <w:tcPr>
            <w:tcW w:w="889" w:type="dxa"/>
            <w:vMerge w:val="continue"/>
            <w:shd w:val="clear" w:color="auto" w:fill="auto"/>
            <w:vAlign w:val="center"/>
          </w:tcPr>
          <w:p w14:paraId="550C9C05">
            <w:pPr>
              <w:jc w:val="center"/>
              <w:rPr>
                <w:rFonts w:hint="eastAsia" w:ascii="仿宋_GB2312" w:hAnsi="宋体" w:eastAsia="仿宋_GB2312" w:cs="仿宋_GB2312"/>
                <w:i w:val="0"/>
                <w:iCs w:val="0"/>
                <w:color w:val="000000"/>
                <w:sz w:val="21"/>
                <w:szCs w:val="21"/>
                <w:u w:val="none"/>
              </w:rPr>
            </w:pPr>
          </w:p>
        </w:tc>
        <w:tc>
          <w:tcPr>
            <w:tcW w:w="1333" w:type="dxa"/>
            <w:vMerge w:val="continue"/>
            <w:shd w:val="clear" w:color="auto" w:fill="auto"/>
            <w:noWrap/>
            <w:vAlign w:val="center"/>
          </w:tcPr>
          <w:p w14:paraId="6FDE2442">
            <w:pPr>
              <w:jc w:val="center"/>
              <w:rPr>
                <w:rFonts w:hint="eastAsia" w:ascii="仿宋_GB2312" w:hAnsi="宋体" w:eastAsia="仿宋_GB2312" w:cs="仿宋_GB2312"/>
                <w:i w:val="0"/>
                <w:iCs w:val="0"/>
                <w:color w:val="000000"/>
                <w:sz w:val="21"/>
                <w:szCs w:val="21"/>
                <w:u w:val="none"/>
              </w:rPr>
            </w:pPr>
          </w:p>
        </w:tc>
      </w:tr>
      <w:tr w14:paraId="0BC7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8" w:hRule="atLeast"/>
        </w:trPr>
        <w:tc>
          <w:tcPr>
            <w:tcW w:w="6645" w:type="dxa"/>
            <w:gridSpan w:val="5"/>
            <w:shd w:val="clear" w:color="auto" w:fill="auto"/>
            <w:vAlign w:val="center"/>
          </w:tcPr>
          <w:p w14:paraId="627A215A">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固原地区小计</w:t>
            </w:r>
          </w:p>
        </w:tc>
        <w:tc>
          <w:tcPr>
            <w:tcW w:w="957" w:type="dxa"/>
            <w:shd w:val="clear" w:color="auto" w:fill="auto"/>
            <w:vAlign w:val="center"/>
          </w:tcPr>
          <w:p w14:paraId="513D65E0">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13.35</w:t>
            </w:r>
          </w:p>
        </w:tc>
        <w:tc>
          <w:tcPr>
            <w:tcW w:w="851" w:type="dxa"/>
            <w:shd w:val="clear" w:color="auto" w:fill="auto"/>
            <w:vAlign w:val="center"/>
          </w:tcPr>
          <w:p w14:paraId="32AB69F4">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0.95</w:t>
            </w:r>
          </w:p>
        </w:tc>
        <w:tc>
          <w:tcPr>
            <w:tcW w:w="904" w:type="dxa"/>
            <w:shd w:val="clear" w:color="auto" w:fill="auto"/>
            <w:vAlign w:val="center"/>
          </w:tcPr>
          <w:p w14:paraId="0DE6659E">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0.9</w:t>
            </w:r>
          </w:p>
        </w:tc>
        <w:tc>
          <w:tcPr>
            <w:tcW w:w="888" w:type="dxa"/>
            <w:shd w:val="clear" w:color="auto" w:fill="auto"/>
            <w:vAlign w:val="center"/>
          </w:tcPr>
          <w:p w14:paraId="093F8BC4">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0.9</w:t>
            </w:r>
          </w:p>
        </w:tc>
        <w:tc>
          <w:tcPr>
            <w:tcW w:w="878" w:type="dxa"/>
            <w:shd w:val="clear" w:color="auto" w:fill="auto"/>
            <w:vAlign w:val="center"/>
          </w:tcPr>
          <w:p w14:paraId="2331CB02">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4.4</w:t>
            </w:r>
          </w:p>
        </w:tc>
        <w:tc>
          <w:tcPr>
            <w:tcW w:w="967" w:type="dxa"/>
            <w:shd w:val="clear" w:color="auto" w:fill="auto"/>
            <w:vAlign w:val="center"/>
          </w:tcPr>
          <w:p w14:paraId="5E16540F">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6.9</w:t>
            </w:r>
          </w:p>
        </w:tc>
        <w:tc>
          <w:tcPr>
            <w:tcW w:w="933" w:type="dxa"/>
            <w:shd w:val="clear" w:color="auto" w:fill="auto"/>
            <w:vAlign w:val="center"/>
          </w:tcPr>
          <w:p w14:paraId="7714F47F">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9.9</w:t>
            </w:r>
          </w:p>
        </w:tc>
        <w:tc>
          <w:tcPr>
            <w:tcW w:w="889" w:type="dxa"/>
            <w:shd w:val="clear" w:color="auto" w:fill="auto"/>
            <w:vAlign w:val="center"/>
          </w:tcPr>
          <w:p w14:paraId="4B80D295">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12.4</w:t>
            </w:r>
          </w:p>
        </w:tc>
        <w:tc>
          <w:tcPr>
            <w:tcW w:w="1333" w:type="dxa"/>
            <w:shd w:val="clear" w:color="auto" w:fill="auto"/>
            <w:noWrap/>
            <w:vAlign w:val="center"/>
          </w:tcPr>
          <w:p w14:paraId="2E44624E">
            <w:pPr>
              <w:jc w:val="center"/>
              <w:rPr>
                <w:rFonts w:hint="eastAsia" w:ascii="仿宋_GB2312" w:hAnsi="宋体" w:eastAsia="仿宋_GB2312" w:cs="仿宋_GB2312"/>
                <w:i w:val="0"/>
                <w:iCs w:val="0"/>
                <w:color w:val="000000"/>
                <w:sz w:val="21"/>
                <w:szCs w:val="21"/>
                <w:u w:val="none"/>
              </w:rPr>
            </w:pPr>
          </w:p>
        </w:tc>
      </w:tr>
    </w:tbl>
    <w:p w14:paraId="3858D30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b w:val="0"/>
          <w:bCs/>
          <w:color w:val="auto"/>
          <w:sz w:val="21"/>
          <w:szCs w:val="21"/>
          <w:highlight w:val="none"/>
          <w:lang w:val="en-US" w:eastAsia="zh-CN"/>
        </w:rPr>
      </w:pPr>
    </w:p>
    <w:p w14:paraId="33823A6D">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color w:val="auto"/>
          <w:sz w:val="21"/>
          <w:szCs w:val="21"/>
          <w:highlight w:val="none"/>
          <w:lang w:val="en-US" w:eastAsia="zh-CN"/>
        </w:rPr>
      </w:pPr>
    </w:p>
    <w:p w14:paraId="5E29BAA1">
      <w:pPr>
        <w:tabs>
          <w:tab w:val="center" w:pos="4153"/>
          <w:tab w:val="left" w:pos="7040"/>
        </w:tabs>
        <w:adjustRightInd w:val="0"/>
        <w:snapToGrid w:val="0"/>
        <w:outlineLvl w:val="0"/>
        <w:rPr>
          <w:rFonts w:hint="eastAsia" w:ascii="Times New Roman" w:hAnsi="Times New Roman" w:eastAsia="黑体" w:cs="Times New Roman"/>
          <w:b w:val="0"/>
          <w:bCs/>
          <w:color w:val="auto"/>
          <w:spacing w:val="0"/>
          <w:kern w:val="44"/>
          <w:sz w:val="28"/>
          <w:szCs w:val="18"/>
          <w:highlight w:val="none"/>
          <w:lang w:val="en-US" w:eastAsia="zh-CN"/>
        </w:rPr>
      </w:pPr>
    </w:p>
    <w:p w14:paraId="41EB813B">
      <w:pPr>
        <w:tabs>
          <w:tab w:val="center" w:pos="4153"/>
          <w:tab w:val="left" w:pos="7040"/>
        </w:tabs>
        <w:adjustRightInd w:val="0"/>
        <w:snapToGrid w:val="0"/>
        <w:outlineLvl w:val="0"/>
        <w:rPr>
          <w:rFonts w:hint="eastAsia" w:ascii="Times New Roman" w:hAnsi="Times New Roman" w:eastAsia="黑体" w:cs="Times New Roman"/>
          <w:b w:val="0"/>
          <w:bCs/>
          <w:color w:val="auto"/>
          <w:spacing w:val="0"/>
          <w:kern w:val="44"/>
          <w:sz w:val="28"/>
          <w:szCs w:val="18"/>
          <w:highlight w:val="none"/>
          <w:lang w:val="en-US" w:eastAsia="zh-CN"/>
        </w:rPr>
      </w:pPr>
    </w:p>
    <w:p w14:paraId="0243B025">
      <w:pPr>
        <w:tabs>
          <w:tab w:val="center" w:pos="4153"/>
          <w:tab w:val="left" w:pos="7040"/>
        </w:tabs>
        <w:adjustRightInd w:val="0"/>
        <w:snapToGrid w:val="0"/>
        <w:outlineLvl w:val="0"/>
        <w:rPr>
          <w:rFonts w:hint="eastAsia" w:ascii="Times New Roman" w:hAnsi="Times New Roman" w:eastAsia="黑体" w:cs="Times New Roman"/>
          <w:b w:val="0"/>
          <w:bCs/>
          <w:color w:val="auto"/>
          <w:spacing w:val="0"/>
          <w:kern w:val="44"/>
          <w:sz w:val="28"/>
          <w:szCs w:val="18"/>
          <w:highlight w:val="none"/>
          <w:lang w:val="en-US" w:eastAsia="zh-CN"/>
        </w:rPr>
      </w:pPr>
    </w:p>
    <w:p w14:paraId="29BDF00C">
      <w:pPr>
        <w:tabs>
          <w:tab w:val="center" w:pos="4153"/>
          <w:tab w:val="left" w:pos="7040"/>
        </w:tabs>
        <w:adjustRightInd w:val="0"/>
        <w:snapToGrid w:val="0"/>
        <w:jc w:val="left"/>
        <w:outlineLvl w:val="0"/>
        <w:rPr>
          <w:rFonts w:hint="eastAsia" w:ascii="黑体" w:hAnsi="黑体" w:eastAsia="黑体" w:cs="黑体"/>
          <w:color w:val="auto"/>
          <w:sz w:val="28"/>
          <w:szCs w:val="28"/>
          <w:highlight w:val="none"/>
          <w:lang w:val="en-US" w:eastAsia="zh-CN"/>
        </w:rPr>
      </w:pPr>
    </w:p>
    <w:p w14:paraId="3FAC2EA6">
      <w:pPr>
        <w:tabs>
          <w:tab w:val="center" w:pos="4153"/>
          <w:tab w:val="left" w:pos="7040"/>
        </w:tabs>
        <w:adjustRightInd w:val="0"/>
        <w:snapToGrid w:val="0"/>
        <w:jc w:val="left"/>
        <w:outlineLvl w:val="0"/>
        <w:rPr>
          <w:rFonts w:hint="eastAsia" w:ascii="黑体" w:hAnsi="黑体" w:eastAsia="黑体" w:cs="黑体"/>
          <w:color w:val="auto"/>
          <w:sz w:val="28"/>
          <w:szCs w:val="28"/>
          <w:highlight w:val="none"/>
          <w:lang w:val="en-US" w:eastAsia="zh-CN"/>
        </w:rPr>
      </w:pPr>
    </w:p>
    <w:p w14:paraId="0B5ABA2F">
      <w:pPr>
        <w:pStyle w:val="2"/>
        <w:rPr>
          <w:rFonts w:hint="eastAsia" w:ascii="黑体" w:hAnsi="黑体" w:eastAsia="黑体" w:cs="黑体"/>
          <w:color w:val="auto"/>
          <w:sz w:val="28"/>
          <w:szCs w:val="28"/>
          <w:highlight w:val="none"/>
          <w:lang w:val="en-US" w:eastAsia="zh-CN"/>
        </w:rPr>
      </w:pPr>
    </w:p>
    <w:p w14:paraId="79DAB135">
      <w:pPr>
        <w:pStyle w:val="4"/>
        <w:rPr>
          <w:rFonts w:hint="eastAsia"/>
          <w:lang w:val="en-US" w:eastAsia="zh-CN"/>
        </w:rPr>
      </w:pPr>
    </w:p>
    <w:p w14:paraId="5F1FD5F4">
      <w:pPr>
        <w:tabs>
          <w:tab w:val="center" w:pos="4153"/>
          <w:tab w:val="left" w:pos="7040"/>
        </w:tabs>
        <w:adjustRightInd w:val="0"/>
        <w:snapToGrid w:val="0"/>
        <w:jc w:val="left"/>
        <w:outlineLvl w:val="0"/>
        <w:rPr>
          <w:rFonts w:hint="eastAsia" w:ascii="黑体" w:hAnsi="黑体" w:eastAsia="黑体" w:cs="黑体"/>
          <w:color w:val="auto"/>
          <w:sz w:val="28"/>
          <w:szCs w:val="28"/>
          <w:highlight w:val="none"/>
          <w:lang w:val="en-US" w:eastAsia="zh-CN"/>
        </w:rPr>
      </w:pPr>
    </w:p>
    <w:p w14:paraId="408E0B36">
      <w:pPr>
        <w:tabs>
          <w:tab w:val="center" w:pos="4153"/>
          <w:tab w:val="left" w:pos="7040"/>
        </w:tabs>
        <w:adjustRightInd w:val="0"/>
        <w:snapToGrid w:val="0"/>
        <w:jc w:val="left"/>
        <w:outlineLvl w:val="0"/>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附表3</w:t>
      </w:r>
    </w:p>
    <w:p w14:paraId="4F6C06CF">
      <w:pPr>
        <w:tabs>
          <w:tab w:val="center" w:pos="4153"/>
          <w:tab w:val="left" w:pos="7040"/>
        </w:tabs>
        <w:adjustRightInd w:val="0"/>
        <w:snapToGrid w:val="0"/>
        <w:jc w:val="center"/>
        <w:outlineLvl w:val="0"/>
        <w:rPr>
          <w:rFonts w:hint="default" w:ascii="方正黑体_GBK" w:hAnsi="方正黑体_GBK" w:eastAsia="方正黑体_GBK" w:cs="方正黑体_GBK"/>
          <w:color w:val="auto"/>
          <w:sz w:val="36"/>
          <w:szCs w:val="36"/>
          <w:highlight w:val="none"/>
          <w:lang w:val="en-US" w:eastAsia="zh-CN"/>
        </w:rPr>
      </w:pPr>
      <w:r>
        <w:rPr>
          <w:rFonts w:hint="eastAsia" w:ascii="方正黑体_GBK" w:hAnsi="方正黑体_GBK" w:eastAsia="方正黑体_GBK" w:cs="方正黑体_GBK"/>
          <w:color w:val="auto"/>
          <w:sz w:val="36"/>
          <w:szCs w:val="36"/>
          <w:highlight w:val="none"/>
          <w:lang w:val="en-US" w:eastAsia="zh-CN"/>
        </w:rPr>
        <w:t>轮休轮停电力用户名单</w:t>
      </w:r>
    </w:p>
    <w:tbl>
      <w:tblPr>
        <w:tblStyle w:val="13"/>
        <w:tblW w:w="139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4"/>
        <w:gridCol w:w="990"/>
        <w:gridCol w:w="3240"/>
        <w:gridCol w:w="3510"/>
        <w:gridCol w:w="1410"/>
        <w:gridCol w:w="1425"/>
        <w:gridCol w:w="1230"/>
        <w:gridCol w:w="1485"/>
      </w:tblGrid>
      <w:tr w14:paraId="0B05B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blHeader/>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715B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B341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区域</w:t>
            </w:r>
          </w:p>
        </w:tc>
        <w:tc>
          <w:tcPr>
            <w:tcW w:w="3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62FA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用户名称</w:t>
            </w:r>
          </w:p>
        </w:tc>
        <w:tc>
          <w:tcPr>
            <w:tcW w:w="3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7179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供电线路</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CF11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行业类别</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C143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eastAsia="仿宋_GB2312" w:cs="仿宋_GB2312"/>
                <w:b/>
                <w:bCs/>
                <w:i w:val="0"/>
                <w:iCs w:val="0"/>
                <w:color w:val="000000"/>
                <w:kern w:val="0"/>
                <w:sz w:val="21"/>
                <w:szCs w:val="21"/>
                <w:highlight w:val="none"/>
                <w:u w:val="none"/>
                <w:lang w:val="en-US" w:eastAsia="zh-CN" w:bidi="ar"/>
              </w:rPr>
              <w:t>总运行负荷</w:t>
            </w:r>
          </w:p>
          <w:p w14:paraId="05232F7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（万千瓦）</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B1740">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eastAsia="仿宋_GB2312" w:cs="仿宋_GB2312"/>
                <w:b/>
                <w:bCs/>
                <w:i w:val="0"/>
                <w:iCs w:val="0"/>
                <w:color w:val="000000"/>
                <w:kern w:val="0"/>
                <w:sz w:val="21"/>
                <w:szCs w:val="21"/>
                <w:highlight w:val="none"/>
                <w:u w:val="none"/>
                <w:lang w:val="en-US" w:eastAsia="zh-CN" w:bidi="ar"/>
              </w:rPr>
              <w:t>保安负荷</w:t>
            </w:r>
          </w:p>
          <w:p w14:paraId="551156D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（万千瓦）</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32583">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eastAsia="仿宋_GB2312" w:cs="仿宋_GB2312"/>
                <w:b/>
                <w:bCs/>
                <w:i w:val="0"/>
                <w:iCs w:val="0"/>
                <w:color w:val="000000"/>
                <w:kern w:val="0"/>
                <w:sz w:val="21"/>
                <w:szCs w:val="21"/>
                <w:highlight w:val="none"/>
                <w:u w:val="none"/>
                <w:lang w:val="en-US" w:eastAsia="zh-CN" w:bidi="ar"/>
              </w:rPr>
              <w:t>最大轮休轮停</w:t>
            </w:r>
          </w:p>
          <w:p w14:paraId="189BE24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（万千瓦）</w:t>
            </w:r>
          </w:p>
        </w:tc>
      </w:tr>
      <w:tr w14:paraId="5623A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blHead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365DA">
            <w:pPr>
              <w:jc w:val="center"/>
              <w:rPr>
                <w:rFonts w:hint="eastAsia" w:ascii="仿宋_GB2312" w:hAnsi="仿宋_GB2312" w:eastAsia="仿宋_GB2312" w:cs="仿宋_GB2312"/>
                <w:b/>
                <w:bCs/>
                <w:i w:val="0"/>
                <w:iCs w:val="0"/>
                <w:color w:val="000000"/>
                <w:sz w:val="21"/>
                <w:szCs w:val="21"/>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597B2">
            <w:pPr>
              <w:jc w:val="center"/>
              <w:rPr>
                <w:rFonts w:hint="eastAsia" w:ascii="仿宋_GB2312" w:hAnsi="仿宋_GB2312" w:eastAsia="仿宋_GB2312" w:cs="仿宋_GB2312"/>
                <w:b/>
                <w:bCs/>
                <w:i w:val="0"/>
                <w:iCs w:val="0"/>
                <w:color w:val="000000"/>
                <w:sz w:val="21"/>
                <w:szCs w:val="21"/>
                <w:highlight w:val="none"/>
                <w:u w:val="none"/>
              </w:rPr>
            </w:pP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B8B46">
            <w:pPr>
              <w:jc w:val="center"/>
              <w:rPr>
                <w:rFonts w:hint="eastAsia" w:ascii="仿宋_GB2312" w:hAnsi="仿宋_GB2312" w:eastAsia="仿宋_GB2312" w:cs="仿宋_GB2312"/>
                <w:b/>
                <w:bCs/>
                <w:i w:val="0"/>
                <w:iCs w:val="0"/>
                <w:color w:val="000000"/>
                <w:sz w:val="21"/>
                <w:szCs w:val="21"/>
                <w:highlight w:val="none"/>
                <w:u w:val="none"/>
              </w:rPr>
            </w:pPr>
          </w:p>
        </w:tc>
        <w:tc>
          <w:tcPr>
            <w:tcW w:w="3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A6DA0">
            <w:pPr>
              <w:jc w:val="center"/>
              <w:rPr>
                <w:rFonts w:hint="eastAsia" w:ascii="仿宋_GB2312" w:hAnsi="仿宋_GB2312" w:eastAsia="仿宋_GB2312" w:cs="仿宋_GB2312"/>
                <w:b/>
                <w:bCs/>
                <w:i w:val="0"/>
                <w:iCs w:val="0"/>
                <w:color w:val="000000"/>
                <w:sz w:val="21"/>
                <w:szCs w:val="21"/>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FA277">
            <w:pPr>
              <w:jc w:val="center"/>
              <w:rPr>
                <w:rFonts w:hint="eastAsia" w:ascii="仿宋_GB2312" w:hAnsi="仿宋_GB2312" w:eastAsia="仿宋_GB2312" w:cs="仿宋_GB2312"/>
                <w:b/>
                <w:bCs/>
                <w:i w:val="0"/>
                <w:iCs w:val="0"/>
                <w:color w:val="000000"/>
                <w:sz w:val="21"/>
                <w:szCs w:val="21"/>
                <w:highlight w:val="none"/>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6EE2E">
            <w:pPr>
              <w:jc w:val="center"/>
              <w:rPr>
                <w:rFonts w:hint="eastAsia" w:ascii="宋体" w:hAnsi="宋体" w:eastAsia="宋体" w:cs="宋体"/>
                <w:b/>
                <w:bCs/>
                <w:i w:val="0"/>
                <w:iCs w:val="0"/>
                <w:color w:val="000000"/>
                <w:sz w:val="20"/>
                <w:szCs w:val="20"/>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77989">
            <w:pPr>
              <w:jc w:val="center"/>
              <w:rPr>
                <w:rFonts w:hint="eastAsia" w:ascii="宋体" w:hAnsi="宋体" w:eastAsia="宋体" w:cs="宋体"/>
                <w:b/>
                <w:bCs/>
                <w:i w:val="0"/>
                <w:iCs w:val="0"/>
                <w:color w:val="000000"/>
                <w:sz w:val="20"/>
                <w:szCs w:val="20"/>
                <w:highlight w:val="none"/>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F87D5">
            <w:pPr>
              <w:jc w:val="center"/>
              <w:rPr>
                <w:rFonts w:hint="eastAsia" w:ascii="宋体" w:hAnsi="宋体" w:eastAsia="宋体" w:cs="宋体"/>
                <w:b/>
                <w:bCs/>
                <w:i w:val="0"/>
                <w:iCs w:val="0"/>
                <w:color w:val="000000"/>
                <w:sz w:val="20"/>
                <w:szCs w:val="20"/>
                <w:highlight w:val="none"/>
                <w:u w:val="none"/>
              </w:rPr>
            </w:pPr>
          </w:p>
        </w:tc>
      </w:tr>
      <w:tr w14:paraId="68696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B52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5E2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银川</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730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青铜峡铝业股份有限公司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F66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徐家庄变30838徐铝Ⅰ回线</w:t>
            </w:r>
            <w:r>
              <w:rPr>
                <w:rFonts w:hint="eastAsia" w:ascii="仿宋_GB2312" w:hAnsi="仿宋_GB2312" w:eastAsia="仿宋_GB2312" w:cs="仿宋_GB2312"/>
                <w:i w:val="0"/>
                <w:iCs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iCs w:val="0"/>
                <w:color w:val="000000"/>
                <w:kern w:val="0"/>
                <w:sz w:val="21"/>
                <w:szCs w:val="21"/>
                <w:highlight w:val="none"/>
                <w:u w:val="none"/>
                <w:lang w:val="en-US" w:eastAsia="zh-CN" w:bidi="ar"/>
              </w:rPr>
              <w:t>徐家庄变30839徐铝Ⅱ回线</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91C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铝冶炼</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2A94">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66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109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B991">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61</w:t>
            </w:r>
          </w:p>
        </w:tc>
      </w:tr>
      <w:tr w14:paraId="618A2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0D9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AE6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银川</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1A3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宁夏东义镁业有限公司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966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五里坡变09112开镁线</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51C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铁合金冶炼</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029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DF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C3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r>
      <w:tr w14:paraId="7DD04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298C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3</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EB5D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吴忠</w:t>
            </w:r>
          </w:p>
        </w:tc>
        <w:tc>
          <w:tcPr>
            <w:tcW w:w="3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FAE0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宁夏青铜峡水泥股份有限公司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89B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青铜峡变05119青水泥线</w:t>
            </w:r>
          </w:p>
        </w:tc>
        <w:tc>
          <w:tcPr>
            <w:tcW w:w="1410" w:type="dxa"/>
            <w:vMerge w:val="restart"/>
            <w:tcBorders>
              <w:top w:val="single" w:color="000000" w:sz="4" w:space="0"/>
              <w:left w:val="single" w:color="000000" w:sz="4" w:space="0"/>
              <w:right w:val="single" w:color="000000" w:sz="4" w:space="0"/>
            </w:tcBorders>
            <w:shd w:val="clear" w:color="auto" w:fill="auto"/>
            <w:vAlign w:val="center"/>
          </w:tcPr>
          <w:p w14:paraId="4CE2DEB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水泥制造</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94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57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30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r>
      <w:tr w14:paraId="7C3B6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43FE3">
            <w:pPr>
              <w:jc w:val="center"/>
              <w:rPr>
                <w:rFonts w:hint="eastAsia" w:ascii="仿宋_GB2312" w:hAnsi="仿宋_GB2312" w:eastAsia="仿宋_GB2312" w:cs="仿宋_GB2312"/>
                <w:i w:val="0"/>
                <w:iCs w:val="0"/>
                <w:color w:val="000000"/>
                <w:sz w:val="21"/>
                <w:szCs w:val="21"/>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223BA">
            <w:pPr>
              <w:jc w:val="center"/>
              <w:rPr>
                <w:rFonts w:hint="eastAsia" w:ascii="仿宋_GB2312" w:hAnsi="仿宋_GB2312" w:eastAsia="仿宋_GB2312" w:cs="仿宋_GB2312"/>
                <w:i w:val="0"/>
                <w:iCs w:val="0"/>
                <w:color w:val="000000"/>
                <w:sz w:val="21"/>
                <w:szCs w:val="21"/>
                <w:highlight w:val="none"/>
                <w:u w:val="none"/>
              </w:rPr>
            </w:pP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952AB">
            <w:pPr>
              <w:jc w:val="center"/>
              <w:rPr>
                <w:rFonts w:hint="eastAsia" w:ascii="仿宋_GB2312" w:hAnsi="仿宋_GB2312" w:eastAsia="仿宋_GB2312" w:cs="仿宋_GB2312"/>
                <w:i w:val="0"/>
                <w:iCs w:val="0"/>
                <w:color w:val="000000"/>
                <w:sz w:val="21"/>
                <w:szCs w:val="21"/>
                <w:highlight w:val="none"/>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CCA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太阳山变312青水线</w:t>
            </w:r>
          </w:p>
        </w:tc>
        <w:tc>
          <w:tcPr>
            <w:tcW w:w="1410" w:type="dxa"/>
            <w:vMerge w:val="continue"/>
            <w:tcBorders>
              <w:left w:val="single" w:color="000000" w:sz="4" w:space="0"/>
              <w:right w:val="single" w:color="000000" w:sz="4" w:space="0"/>
            </w:tcBorders>
            <w:shd w:val="clear" w:color="auto" w:fill="auto"/>
            <w:vAlign w:val="center"/>
          </w:tcPr>
          <w:p w14:paraId="33B9646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E10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19E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0.25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16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r>
      <w:tr w14:paraId="1A18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3CE36">
            <w:pPr>
              <w:jc w:val="center"/>
              <w:rPr>
                <w:rFonts w:hint="eastAsia" w:ascii="仿宋_GB2312" w:hAnsi="仿宋_GB2312" w:eastAsia="仿宋_GB2312" w:cs="仿宋_GB2312"/>
                <w:i w:val="0"/>
                <w:iCs w:val="0"/>
                <w:color w:val="000000"/>
                <w:sz w:val="21"/>
                <w:szCs w:val="21"/>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1FB57">
            <w:pPr>
              <w:jc w:val="center"/>
              <w:rPr>
                <w:rFonts w:hint="eastAsia" w:ascii="仿宋_GB2312" w:hAnsi="仿宋_GB2312" w:eastAsia="仿宋_GB2312" w:cs="仿宋_GB2312"/>
                <w:i w:val="0"/>
                <w:iCs w:val="0"/>
                <w:color w:val="000000"/>
                <w:sz w:val="21"/>
                <w:szCs w:val="21"/>
                <w:highlight w:val="none"/>
                <w:u w:val="none"/>
              </w:rPr>
            </w:pP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CB0CC">
            <w:pPr>
              <w:jc w:val="center"/>
              <w:rPr>
                <w:rFonts w:hint="eastAsia" w:ascii="仿宋_GB2312" w:hAnsi="仿宋_GB2312" w:eastAsia="仿宋_GB2312" w:cs="仿宋_GB2312"/>
                <w:i w:val="0"/>
                <w:iCs w:val="0"/>
                <w:color w:val="000000"/>
                <w:sz w:val="21"/>
                <w:szCs w:val="21"/>
                <w:highlight w:val="none"/>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EAC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汪家河变328水泥线专线</w:t>
            </w:r>
          </w:p>
        </w:tc>
        <w:tc>
          <w:tcPr>
            <w:tcW w:w="1410" w:type="dxa"/>
            <w:vMerge w:val="continue"/>
            <w:tcBorders>
              <w:left w:val="single" w:color="000000" w:sz="4" w:space="0"/>
              <w:bottom w:val="single" w:color="000000" w:sz="4" w:space="0"/>
              <w:right w:val="single" w:color="000000" w:sz="4" w:space="0"/>
            </w:tcBorders>
            <w:shd w:val="clear" w:color="auto" w:fill="auto"/>
            <w:vAlign w:val="center"/>
          </w:tcPr>
          <w:p w14:paraId="6A86CFA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4DD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03E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0.15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840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1.14</w:t>
            </w:r>
          </w:p>
        </w:tc>
      </w:tr>
      <w:tr w14:paraId="6497F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1DE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2CD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吴忠</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2CA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吴忠赛马新型建材有限公司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3D6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线驮石变赛马314专线</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9C4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水泥制造</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3F7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35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5C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r>
      <w:tr w14:paraId="68DE9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6C0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B14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吴忠</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C6B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宁夏国大水泥有限公司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5E2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河西变315西砼线</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E22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水泥制造</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2B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A4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0.15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E2D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w:t>
            </w:r>
          </w:p>
        </w:tc>
      </w:tr>
      <w:tr w14:paraId="08055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0169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6</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46C6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吴忠</w:t>
            </w:r>
          </w:p>
        </w:tc>
        <w:tc>
          <w:tcPr>
            <w:tcW w:w="3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6609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青铜峡铝业股份有限公司青铜峡铝业分公司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ACA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大坝电厂8211大三线</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0DBC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铝冶炼</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96A7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B7BD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4708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r>
      <w:tr w14:paraId="10610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F3669">
            <w:pPr>
              <w:jc w:val="center"/>
              <w:rPr>
                <w:rFonts w:hint="eastAsia" w:ascii="仿宋_GB2312" w:hAnsi="仿宋_GB2312" w:eastAsia="仿宋_GB2312" w:cs="仿宋_GB2312"/>
                <w:i w:val="0"/>
                <w:iCs w:val="0"/>
                <w:color w:val="000000"/>
                <w:sz w:val="21"/>
                <w:szCs w:val="21"/>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2A408">
            <w:pPr>
              <w:jc w:val="center"/>
              <w:rPr>
                <w:rFonts w:hint="eastAsia" w:ascii="仿宋_GB2312" w:hAnsi="仿宋_GB2312" w:eastAsia="仿宋_GB2312" w:cs="仿宋_GB2312"/>
                <w:i w:val="0"/>
                <w:iCs w:val="0"/>
                <w:color w:val="000000"/>
                <w:sz w:val="21"/>
                <w:szCs w:val="21"/>
                <w:highlight w:val="none"/>
                <w:u w:val="none"/>
              </w:rPr>
            </w:pP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FC355">
            <w:pPr>
              <w:jc w:val="center"/>
              <w:rPr>
                <w:rFonts w:hint="eastAsia" w:ascii="仿宋_GB2312" w:hAnsi="仿宋_GB2312" w:eastAsia="仿宋_GB2312" w:cs="仿宋_GB2312"/>
                <w:i w:val="0"/>
                <w:iCs w:val="0"/>
                <w:color w:val="000000"/>
                <w:sz w:val="21"/>
                <w:szCs w:val="21"/>
                <w:highlight w:val="none"/>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D64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小坝变26213小三线</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550D1">
            <w:pPr>
              <w:jc w:val="center"/>
              <w:rPr>
                <w:rFonts w:hint="eastAsia" w:ascii="仿宋_GB2312" w:hAnsi="仿宋_GB2312" w:eastAsia="仿宋_GB2312" w:cs="仿宋_GB2312"/>
                <w:i w:val="0"/>
                <w:iCs w:val="0"/>
                <w:color w:val="000000"/>
                <w:sz w:val="21"/>
                <w:szCs w:val="21"/>
                <w:highlight w:val="none"/>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40BA8">
            <w:pPr>
              <w:jc w:val="center"/>
              <w:rPr>
                <w:rFonts w:hint="eastAsia" w:ascii="宋体" w:hAnsi="宋体" w:eastAsia="宋体" w:cs="宋体"/>
                <w:i w:val="0"/>
                <w:iCs w:val="0"/>
                <w:color w:val="000000"/>
                <w:sz w:val="21"/>
                <w:szCs w:val="21"/>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1C240">
            <w:pPr>
              <w:jc w:val="center"/>
              <w:rPr>
                <w:rFonts w:hint="eastAsia" w:ascii="宋体" w:hAnsi="宋体" w:eastAsia="宋体" w:cs="宋体"/>
                <w:i w:val="0"/>
                <w:iCs w:val="0"/>
                <w:color w:val="000000"/>
                <w:sz w:val="21"/>
                <w:szCs w:val="21"/>
                <w:highlight w:val="none"/>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439BD">
            <w:pPr>
              <w:jc w:val="center"/>
              <w:rPr>
                <w:rFonts w:hint="eastAsia" w:ascii="宋体" w:hAnsi="宋体" w:eastAsia="宋体" w:cs="宋体"/>
                <w:i w:val="0"/>
                <w:iCs w:val="0"/>
                <w:color w:val="000000"/>
                <w:sz w:val="21"/>
                <w:szCs w:val="21"/>
                <w:highlight w:val="none"/>
                <w:u w:val="none"/>
              </w:rPr>
            </w:pPr>
          </w:p>
        </w:tc>
      </w:tr>
      <w:tr w14:paraId="4DE8B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8AC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5FF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吴忠</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FFF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宁夏金昱元资源再生有限公司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7AD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青铜峡变05123青化线</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AF9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电石</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B3A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D2C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74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7.2</w:t>
            </w:r>
          </w:p>
        </w:tc>
      </w:tr>
      <w:tr w14:paraId="199EF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A108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8</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7EDF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中卫</w:t>
            </w:r>
          </w:p>
        </w:tc>
        <w:tc>
          <w:tcPr>
            <w:tcW w:w="3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1224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宁夏宁创新材料科技有限公司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B46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枣园变3108枣锦I线</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6F93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铝冶炼</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A7A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46</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7886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4091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w:t>
            </w:r>
          </w:p>
        </w:tc>
      </w:tr>
      <w:tr w14:paraId="06559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FAAD3">
            <w:pPr>
              <w:jc w:val="center"/>
              <w:rPr>
                <w:rFonts w:hint="eastAsia" w:ascii="仿宋_GB2312" w:hAnsi="仿宋_GB2312" w:eastAsia="仿宋_GB2312" w:cs="仿宋_GB2312"/>
                <w:i w:val="0"/>
                <w:iCs w:val="0"/>
                <w:color w:val="000000"/>
                <w:sz w:val="21"/>
                <w:szCs w:val="21"/>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EDDDF">
            <w:pPr>
              <w:jc w:val="center"/>
              <w:rPr>
                <w:rFonts w:hint="eastAsia" w:ascii="仿宋_GB2312" w:hAnsi="仿宋_GB2312" w:eastAsia="仿宋_GB2312" w:cs="仿宋_GB2312"/>
                <w:i w:val="0"/>
                <w:iCs w:val="0"/>
                <w:color w:val="000000"/>
                <w:sz w:val="21"/>
                <w:szCs w:val="21"/>
                <w:highlight w:val="none"/>
                <w:u w:val="none"/>
              </w:rPr>
            </w:pP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D9162">
            <w:pPr>
              <w:jc w:val="center"/>
              <w:rPr>
                <w:rFonts w:hint="eastAsia" w:ascii="仿宋_GB2312" w:hAnsi="仿宋_GB2312" w:eastAsia="仿宋_GB2312" w:cs="仿宋_GB2312"/>
                <w:i w:val="0"/>
                <w:iCs w:val="0"/>
                <w:color w:val="000000"/>
                <w:sz w:val="21"/>
                <w:szCs w:val="21"/>
                <w:highlight w:val="none"/>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D97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枣园变3109枣锦Ⅱ线</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45531">
            <w:pPr>
              <w:jc w:val="center"/>
              <w:rPr>
                <w:rFonts w:hint="eastAsia" w:ascii="仿宋_GB2312" w:hAnsi="仿宋_GB2312" w:eastAsia="仿宋_GB2312" w:cs="仿宋_GB2312"/>
                <w:i w:val="0"/>
                <w:iCs w:val="0"/>
                <w:color w:val="000000"/>
                <w:sz w:val="21"/>
                <w:szCs w:val="21"/>
                <w:highlight w:val="none"/>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E3054">
            <w:pPr>
              <w:jc w:val="center"/>
              <w:rPr>
                <w:rFonts w:hint="eastAsia" w:ascii="宋体" w:hAnsi="宋体" w:eastAsia="宋体" w:cs="宋体"/>
                <w:i w:val="0"/>
                <w:iCs w:val="0"/>
                <w:color w:val="000000"/>
                <w:sz w:val="21"/>
                <w:szCs w:val="21"/>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35438">
            <w:pPr>
              <w:jc w:val="center"/>
              <w:rPr>
                <w:rFonts w:hint="eastAsia" w:ascii="宋体" w:hAnsi="宋体" w:eastAsia="宋体" w:cs="宋体"/>
                <w:i w:val="0"/>
                <w:iCs w:val="0"/>
                <w:color w:val="000000"/>
                <w:sz w:val="21"/>
                <w:szCs w:val="21"/>
                <w:highlight w:val="none"/>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982A5">
            <w:pPr>
              <w:jc w:val="center"/>
              <w:rPr>
                <w:rFonts w:hint="eastAsia" w:ascii="宋体" w:hAnsi="宋体" w:eastAsia="宋体" w:cs="宋体"/>
                <w:i w:val="0"/>
                <w:iCs w:val="0"/>
                <w:color w:val="000000"/>
                <w:sz w:val="21"/>
                <w:szCs w:val="21"/>
                <w:highlight w:val="none"/>
                <w:u w:val="none"/>
              </w:rPr>
            </w:pPr>
          </w:p>
        </w:tc>
      </w:tr>
      <w:tr w14:paraId="572AE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3DDA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9</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BEEA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中卫</w:t>
            </w:r>
          </w:p>
        </w:tc>
        <w:tc>
          <w:tcPr>
            <w:tcW w:w="3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67F4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中卫市茂烨冶金有限责任公司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8A9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凯歌变117凯茂线</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A9D9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铁合金</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A81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25.18</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6A38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0.5</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6B2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24.68</w:t>
            </w:r>
          </w:p>
        </w:tc>
      </w:tr>
      <w:tr w14:paraId="655C9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FC669">
            <w:pPr>
              <w:jc w:val="center"/>
              <w:rPr>
                <w:rFonts w:hint="eastAsia" w:ascii="仿宋_GB2312" w:hAnsi="仿宋_GB2312" w:eastAsia="仿宋_GB2312" w:cs="仿宋_GB2312"/>
                <w:i w:val="0"/>
                <w:iCs w:val="0"/>
                <w:color w:val="000000"/>
                <w:sz w:val="21"/>
                <w:szCs w:val="21"/>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3EF74">
            <w:pPr>
              <w:jc w:val="center"/>
              <w:rPr>
                <w:rFonts w:hint="eastAsia" w:ascii="仿宋_GB2312" w:hAnsi="仿宋_GB2312" w:eastAsia="仿宋_GB2312" w:cs="仿宋_GB2312"/>
                <w:i w:val="0"/>
                <w:iCs w:val="0"/>
                <w:color w:val="000000"/>
                <w:sz w:val="21"/>
                <w:szCs w:val="21"/>
                <w:highlight w:val="none"/>
                <w:u w:val="none"/>
              </w:rPr>
            </w:pP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8912D">
            <w:pPr>
              <w:jc w:val="center"/>
              <w:rPr>
                <w:rFonts w:hint="eastAsia" w:ascii="仿宋_GB2312" w:hAnsi="仿宋_GB2312" w:eastAsia="仿宋_GB2312" w:cs="仿宋_GB2312"/>
                <w:i w:val="0"/>
                <w:iCs w:val="0"/>
                <w:color w:val="000000"/>
                <w:sz w:val="21"/>
                <w:szCs w:val="21"/>
                <w:highlight w:val="none"/>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1BD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凯歌变119凯茂Ⅱ线</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033E1">
            <w:pPr>
              <w:jc w:val="center"/>
              <w:rPr>
                <w:rFonts w:hint="eastAsia" w:ascii="仿宋_GB2312" w:hAnsi="仿宋_GB2312" w:eastAsia="仿宋_GB2312" w:cs="仿宋_GB2312"/>
                <w:i w:val="0"/>
                <w:iCs w:val="0"/>
                <w:color w:val="000000"/>
                <w:sz w:val="21"/>
                <w:szCs w:val="21"/>
                <w:highlight w:val="none"/>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20AD7">
            <w:pPr>
              <w:jc w:val="center"/>
              <w:rPr>
                <w:rFonts w:hint="eastAsia" w:ascii="宋体" w:hAnsi="宋体" w:eastAsia="宋体" w:cs="宋体"/>
                <w:i w:val="0"/>
                <w:iCs w:val="0"/>
                <w:color w:val="000000"/>
                <w:sz w:val="21"/>
                <w:szCs w:val="21"/>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C58CA">
            <w:pPr>
              <w:jc w:val="center"/>
              <w:rPr>
                <w:rFonts w:hint="eastAsia" w:ascii="宋体" w:hAnsi="宋体" w:eastAsia="宋体" w:cs="宋体"/>
                <w:i w:val="0"/>
                <w:iCs w:val="0"/>
                <w:color w:val="000000"/>
                <w:sz w:val="21"/>
                <w:szCs w:val="21"/>
                <w:highlight w:val="none"/>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A39F8">
            <w:pPr>
              <w:jc w:val="center"/>
              <w:rPr>
                <w:rFonts w:hint="eastAsia" w:ascii="宋体" w:hAnsi="宋体" w:eastAsia="宋体" w:cs="宋体"/>
                <w:i w:val="0"/>
                <w:iCs w:val="0"/>
                <w:color w:val="000000"/>
                <w:sz w:val="21"/>
                <w:szCs w:val="21"/>
                <w:highlight w:val="none"/>
                <w:u w:val="none"/>
              </w:rPr>
            </w:pPr>
          </w:p>
        </w:tc>
      </w:tr>
      <w:tr w14:paraId="523E0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A8FF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10</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1E93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中卫</w:t>
            </w:r>
          </w:p>
        </w:tc>
        <w:tc>
          <w:tcPr>
            <w:tcW w:w="3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58B3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宁夏三元中泰冶金有限公司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424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中泰变112泰三I线</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8B89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铁合金</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824E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FF30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0.56</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D085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32.44</w:t>
            </w:r>
          </w:p>
        </w:tc>
      </w:tr>
      <w:tr w14:paraId="482B0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4F2FF">
            <w:pPr>
              <w:jc w:val="center"/>
              <w:rPr>
                <w:rFonts w:hint="eastAsia" w:ascii="仿宋_GB2312" w:hAnsi="仿宋_GB2312" w:eastAsia="仿宋_GB2312" w:cs="仿宋_GB2312"/>
                <w:i w:val="0"/>
                <w:iCs w:val="0"/>
                <w:color w:val="000000"/>
                <w:sz w:val="21"/>
                <w:szCs w:val="21"/>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6908C">
            <w:pPr>
              <w:jc w:val="center"/>
              <w:rPr>
                <w:rFonts w:hint="eastAsia" w:ascii="仿宋_GB2312" w:hAnsi="仿宋_GB2312" w:eastAsia="仿宋_GB2312" w:cs="仿宋_GB2312"/>
                <w:i w:val="0"/>
                <w:iCs w:val="0"/>
                <w:color w:val="000000"/>
                <w:sz w:val="21"/>
                <w:szCs w:val="21"/>
                <w:highlight w:val="none"/>
                <w:u w:val="none"/>
              </w:rPr>
            </w:pP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E9C84">
            <w:pPr>
              <w:jc w:val="center"/>
              <w:rPr>
                <w:rFonts w:hint="eastAsia" w:ascii="仿宋_GB2312" w:hAnsi="仿宋_GB2312" w:eastAsia="仿宋_GB2312" w:cs="仿宋_GB2312"/>
                <w:i w:val="0"/>
                <w:iCs w:val="0"/>
                <w:color w:val="000000"/>
                <w:sz w:val="21"/>
                <w:szCs w:val="21"/>
                <w:highlight w:val="none"/>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CCE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中泰变111泰三Ⅱ线</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6DE51">
            <w:pPr>
              <w:jc w:val="center"/>
              <w:rPr>
                <w:rFonts w:hint="eastAsia" w:ascii="仿宋_GB2312" w:hAnsi="仿宋_GB2312" w:eastAsia="仿宋_GB2312" w:cs="仿宋_GB2312"/>
                <w:i w:val="0"/>
                <w:iCs w:val="0"/>
                <w:color w:val="000000"/>
                <w:sz w:val="21"/>
                <w:szCs w:val="21"/>
                <w:highlight w:val="none"/>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90E51">
            <w:pPr>
              <w:jc w:val="center"/>
              <w:rPr>
                <w:rFonts w:hint="eastAsia" w:ascii="宋体" w:hAnsi="宋体" w:eastAsia="宋体" w:cs="宋体"/>
                <w:i w:val="0"/>
                <w:iCs w:val="0"/>
                <w:color w:val="000000"/>
                <w:sz w:val="21"/>
                <w:szCs w:val="21"/>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A4A24">
            <w:pPr>
              <w:jc w:val="center"/>
              <w:rPr>
                <w:rFonts w:hint="eastAsia" w:ascii="宋体" w:hAnsi="宋体" w:eastAsia="宋体" w:cs="宋体"/>
                <w:i w:val="0"/>
                <w:iCs w:val="0"/>
                <w:color w:val="000000"/>
                <w:sz w:val="21"/>
                <w:szCs w:val="21"/>
                <w:highlight w:val="none"/>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5E2C1">
            <w:pPr>
              <w:jc w:val="center"/>
              <w:rPr>
                <w:rFonts w:hint="eastAsia" w:ascii="宋体" w:hAnsi="宋体" w:eastAsia="宋体" w:cs="宋体"/>
                <w:i w:val="0"/>
                <w:iCs w:val="0"/>
                <w:color w:val="000000"/>
                <w:sz w:val="21"/>
                <w:szCs w:val="21"/>
                <w:highlight w:val="none"/>
                <w:u w:val="none"/>
              </w:rPr>
            </w:pPr>
          </w:p>
        </w:tc>
      </w:tr>
      <w:tr w14:paraId="0BC30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43F3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11</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2EE2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中卫</w:t>
            </w:r>
          </w:p>
        </w:tc>
        <w:tc>
          <w:tcPr>
            <w:tcW w:w="3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CCE6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宁夏钢铁(集团)有限责任公司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907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中卫变125卫钢Ⅰ线</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0EE5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炼钢</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9B13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D895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493A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r>
      <w:tr w14:paraId="15756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43FA9">
            <w:pPr>
              <w:jc w:val="center"/>
              <w:rPr>
                <w:rFonts w:hint="eastAsia" w:ascii="仿宋_GB2312" w:hAnsi="仿宋_GB2312" w:eastAsia="仿宋_GB2312" w:cs="仿宋_GB2312"/>
                <w:i w:val="0"/>
                <w:iCs w:val="0"/>
                <w:color w:val="000000"/>
                <w:sz w:val="21"/>
                <w:szCs w:val="21"/>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2B6A1">
            <w:pPr>
              <w:jc w:val="center"/>
              <w:rPr>
                <w:rFonts w:hint="eastAsia" w:ascii="仿宋_GB2312" w:hAnsi="仿宋_GB2312" w:eastAsia="仿宋_GB2312" w:cs="仿宋_GB2312"/>
                <w:i w:val="0"/>
                <w:iCs w:val="0"/>
                <w:color w:val="000000"/>
                <w:sz w:val="21"/>
                <w:szCs w:val="21"/>
                <w:highlight w:val="none"/>
                <w:u w:val="none"/>
              </w:rPr>
            </w:pP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82307">
            <w:pPr>
              <w:jc w:val="center"/>
              <w:rPr>
                <w:rFonts w:hint="eastAsia" w:ascii="仿宋_GB2312" w:hAnsi="仿宋_GB2312" w:eastAsia="仿宋_GB2312" w:cs="仿宋_GB2312"/>
                <w:i w:val="0"/>
                <w:iCs w:val="0"/>
                <w:color w:val="000000"/>
                <w:sz w:val="21"/>
                <w:szCs w:val="21"/>
                <w:highlight w:val="none"/>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E7F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中卫变126卫钢Ⅱ线</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1E9EA">
            <w:pPr>
              <w:jc w:val="center"/>
              <w:rPr>
                <w:rFonts w:hint="eastAsia" w:ascii="仿宋_GB2312" w:hAnsi="仿宋_GB2312" w:eastAsia="仿宋_GB2312" w:cs="仿宋_GB2312"/>
                <w:i w:val="0"/>
                <w:iCs w:val="0"/>
                <w:color w:val="000000"/>
                <w:sz w:val="21"/>
                <w:szCs w:val="21"/>
                <w:highlight w:val="none"/>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BB39B">
            <w:pPr>
              <w:jc w:val="center"/>
              <w:rPr>
                <w:rFonts w:hint="eastAsia" w:ascii="宋体" w:hAnsi="宋体" w:eastAsia="宋体" w:cs="宋体"/>
                <w:i w:val="0"/>
                <w:iCs w:val="0"/>
                <w:color w:val="000000"/>
                <w:sz w:val="21"/>
                <w:szCs w:val="21"/>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41239">
            <w:pPr>
              <w:jc w:val="center"/>
              <w:rPr>
                <w:rFonts w:hint="eastAsia" w:ascii="宋体" w:hAnsi="宋体" w:eastAsia="宋体" w:cs="宋体"/>
                <w:i w:val="0"/>
                <w:iCs w:val="0"/>
                <w:color w:val="000000"/>
                <w:sz w:val="21"/>
                <w:szCs w:val="21"/>
                <w:highlight w:val="none"/>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39B04">
            <w:pPr>
              <w:jc w:val="center"/>
              <w:rPr>
                <w:rFonts w:hint="eastAsia" w:ascii="宋体" w:hAnsi="宋体" w:eastAsia="宋体" w:cs="宋体"/>
                <w:i w:val="0"/>
                <w:iCs w:val="0"/>
                <w:color w:val="000000"/>
                <w:sz w:val="21"/>
                <w:szCs w:val="21"/>
                <w:highlight w:val="none"/>
                <w:u w:val="none"/>
              </w:rPr>
            </w:pPr>
          </w:p>
        </w:tc>
      </w:tr>
      <w:tr w14:paraId="3724D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791E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12</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5ABB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中卫</w:t>
            </w:r>
          </w:p>
        </w:tc>
        <w:tc>
          <w:tcPr>
            <w:tcW w:w="3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FC40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宁夏新华实业集团有限公司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00D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凯歌变112凯红Ⅰ线T接新华支线</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69F5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铁合金</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B884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12.24</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3F15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0.24</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059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r>
      <w:tr w14:paraId="5296C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DDC8E">
            <w:pPr>
              <w:jc w:val="center"/>
              <w:rPr>
                <w:rFonts w:hint="eastAsia" w:ascii="仿宋_GB2312" w:hAnsi="仿宋_GB2312" w:eastAsia="仿宋_GB2312" w:cs="仿宋_GB2312"/>
                <w:i w:val="0"/>
                <w:iCs w:val="0"/>
                <w:color w:val="000000"/>
                <w:sz w:val="21"/>
                <w:szCs w:val="21"/>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0872D">
            <w:pPr>
              <w:jc w:val="center"/>
              <w:rPr>
                <w:rFonts w:hint="eastAsia" w:ascii="仿宋_GB2312" w:hAnsi="仿宋_GB2312" w:eastAsia="仿宋_GB2312" w:cs="仿宋_GB2312"/>
                <w:i w:val="0"/>
                <w:iCs w:val="0"/>
                <w:color w:val="000000"/>
                <w:sz w:val="21"/>
                <w:szCs w:val="21"/>
                <w:highlight w:val="none"/>
                <w:u w:val="none"/>
              </w:rPr>
            </w:pP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F1569">
            <w:pPr>
              <w:jc w:val="center"/>
              <w:rPr>
                <w:rFonts w:hint="eastAsia" w:ascii="仿宋_GB2312" w:hAnsi="仿宋_GB2312" w:eastAsia="仿宋_GB2312" w:cs="仿宋_GB2312"/>
                <w:i w:val="0"/>
                <w:iCs w:val="0"/>
                <w:color w:val="000000"/>
                <w:sz w:val="21"/>
                <w:szCs w:val="21"/>
                <w:highlight w:val="none"/>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394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凯歌变123凯红II线T接新华支线</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6A454">
            <w:pPr>
              <w:jc w:val="center"/>
              <w:rPr>
                <w:rFonts w:hint="eastAsia" w:ascii="仿宋_GB2312" w:hAnsi="仿宋_GB2312" w:eastAsia="仿宋_GB2312" w:cs="仿宋_GB2312"/>
                <w:i w:val="0"/>
                <w:iCs w:val="0"/>
                <w:color w:val="000000"/>
                <w:sz w:val="21"/>
                <w:szCs w:val="21"/>
                <w:highlight w:val="none"/>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B5E86">
            <w:pPr>
              <w:jc w:val="center"/>
              <w:rPr>
                <w:rFonts w:hint="eastAsia" w:ascii="宋体" w:hAnsi="宋体" w:eastAsia="宋体" w:cs="宋体"/>
                <w:i w:val="0"/>
                <w:iCs w:val="0"/>
                <w:color w:val="000000"/>
                <w:sz w:val="21"/>
                <w:szCs w:val="21"/>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34A64">
            <w:pPr>
              <w:jc w:val="center"/>
              <w:rPr>
                <w:rFonts w:hint="eastAsia" w:ascii="宋体" w:hAnsi="宋体" w:eastAsia="宋体" w:cs="宋体"/>
                <w:i w:val="0"/>
                <w:iCs w:val="0"/>
                <w:color w:val="000000"/>
                <w:sz w:val="21"/>
                <w:szCs w:val="21"/>
                <w:highlight w:val="none"/>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FCBD8">
            <w:pPr>
              <w:jc w:val="center"/>
              <w:rPr>
                <w:rFonts w:hint="eastAsia" w:ascii="宋体" w:hAnsi="宋体" w:eastAsia="宋体" w:cs="宋体"/>
                <w:i w:val="0"/>
                <w:iCs w:val="0"/>
                <w:color w:val="000000"/>
                <w:sz w:val="21"/>
                <w:szCs w:val="21"/>
                <w:highlight w:val="none"/>
                <w:u w:val="none"/>
              </w:rPr>
            </w:pPr>
          </w:p>
        </w:tc>
      </w:tr>
      <w:tr w14:paraId="0AA42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A057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13</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65A5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中卫</w:t>
            </w:r>
          </w:p>
        </w:tc>
        <w:tc>
          <w:tcPr>
            <w:tcW w:w="3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63A3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宁夏中卫市银河冶炼有限公司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76B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凯歌变113凯银I线</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F88B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铁合金</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1B36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17.5</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3425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0.3</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C1C2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17.2</w:t>
            </w:r>
          </w:p>
        </w:tc>
      </w:tr>
      <w:tr w14:paraId="1E1BF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B3B84">
            <w:pPr>
              <w:jc w:val="center"/>
              <w:rPr>
                <w:rFonts w:hint="eastAsia" w:ascii="仿宋_GB2312" w:hAnsi="仿宋_GB2312" w:eastAsia="仿宋_GB2312" w:cs="仿宋_GB2312"/>
                <w:i w:val="0"/>
                <w:iCs w:val="0"/>
                <w:color w:val="000000"/>
                <w:sz w:val="21"/>
                <w:szCs w:val="21"/>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23E9C">
            <w:pPr>
              <w:jc w:val="center"/>
              <w:rPr>
                <w:rFonts w:hint="eastAsia" w:ascii="仿宋_GB2312" w:hAnsi="仿宋_GB2312" w:eastAsia="仿宋_GB2312" w:cs="仿宋_GB2312"/>
                <w:i w:val="0"/>
                <w:iCs w:val="0"/>
                <w:color w:val="000000"/>
                <w:sz w:val="21"/>
                <w:szCs w:val="21"/>
                <w:highlight w:val="none"/>
                <w:u w:val="none"/>
              </w:rPr>
            </w:pP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AC8EC">
            <w:pPr>
              <w:jc w:val="center"/>
              <w:rPr>
                <w:rFonts w:hint="eastAsia" w:ascii="仿宋_GB2312" w:hAnsi="仿宋_GB2312" w:eastAsia="仿宋_GB2312" w:cs="仿宋_GB2312"/>
                <w:i w:val="0"/>
                <w:iCs w:val="0"/>
                <w:color w:val="000000"/>
                <w:sz w:val="21"/>
                <w:szCs w:val="21"/>
                <w:highlight w:val="none"/>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28E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凯歌变118凯银II线</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BF418">
            <w:pPr>
              <w:jc w:val="center"/>
              <w:rPr>
                <w:rFonts w:hint="eastAsia" w:ascii="仿宋_GB2312" w:hAnsi="仿宋_GB2312" w:eastAsia="仿宋_GB2312" w:cs="仿宋_GB2312"/>
                <w:i w:val="0"/>
                <w:iCs w:val="0"/>
                <w:color w:val="000000"/>
                <w:sz w:val="21"/>
                <w:szCs w:val="21"/>
                <w:highlight w:val="none"/>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65FF3">
            <w:pPr>
              <w:jc w:val="center"/>
              <w:rPr>
                <w:rFonts w:hint="eastAsia" w:ascii="宋体" w:hAnsi="宋体" w:eastAsia="宋体" w:cs="宋体"/>
                <w:i w:val="0"/>
                <w:iCs w:val="0"/>
                <w:color w:val="000000"/>
                <w:sz w:val="21"/>
                <w:szCs w:val="21"/>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ECBDA">
            <w:pPr>
              <w:jc w:val="center"/>
              <w:rPr>
                <w:rFonts w:hint="eastAsia" w:ascii="宋体" w:hAnsi="宋体" w:eastAsia="宋体" w:cs="宋体"/>
                <w:i w:val="0"/>
                <w:iCs w:val="0"/>
                <w:color w:val="000000"/>
                <w:sz w:val="21"/>
                <w:szCs w:val="21"/>
                <w:highlight w:val="none"/>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77B7B">
            <w:pPr>
              <w:jc w:val="center"/>
              <w:rPr>
                <w:rFonts w:hint="eastAsia" w:ascii="宋体" w:hAnsi="宋体" w:eastAsia="宋体" w:cs="宋体"/>
                <w:i w:val="0"/>
                <w:iCs w:val="0"/>
                <w:color w:val="000000"/>
                <w:sz w:val="21"/>
                <w:szCs w:val="21"/>
                <w:highlight w:val="none"/>
                <w:u w:val="none"/>
              </w:rPr>
            </w:pPr>
          </w:p>
        </w:tc>
      </w:tr>
      <w:tr w14:paraId="01DD6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34F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0C3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中卫</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E73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中卫市跃鑫冶炼有限责任公司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66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凯歌变114凯跃线</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2AC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铁合金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399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CB2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7F1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6.7</w:t>
            </w:r>
          </w:p>
        </w:tc>
      </w:tr>
      <w:tr w14:paraId="37E07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5F9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A1B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中卫</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6CB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宁夏中卫市大有冶炼有限公司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BEE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凯歌变116凯大线</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108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铁合金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592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63C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0BF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7.2</w:t>
            </w:r>
          </w:p>
        </w:tc>
      </w:tr>
      <w:tr w14:paraId="23C9A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755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DA6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中卫</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F6D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中卫市合发冶炼有限公司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623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凯歌变115凯发线</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90B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铁合金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BAB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FC1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EDB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r>
      <w:tr w14:paraId="231B4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60A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28D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中卫</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852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宁夏众泰工贸有限公司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F9A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枣园变111枣金线T接众泰工贸支线</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28A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铁合金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7E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86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6D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r>
      <w:tr w14:paraId="771C3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157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36D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中卫</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818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宁夏铭岛铝业有限公司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D2D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锦铝变锦科Ⅰ线</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4C7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有色金属压延加工</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75E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0.735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8E6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0.135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A08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0.6</w:t>
            </w:r>
          </w:p>
        </w:tc>
      </w:tr>
      <w:tr w14:paraId="2A39A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B2F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9D0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中卫</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55A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宁夏兴尔泰集团中宁兴鑫冶金制品有限公司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162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枣园变119枣兴泰线</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143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电石</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940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6.81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A5B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0.41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4FA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6.4</w:t>
            </w:r>
          </w:p>
        </w:tc>
      </w:tr>
      <w:tr w14:paraId="161E4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EDD1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20</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C3B7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中卫</w:t>
            </w:r>
          </w:p>
        </w:tc>
        <w:tc>
          <w:tcPr>
            <w:tcW w:w="3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C3E7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中宁县新世纪冶炼有限公司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C39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风道沟变311新世纪I线</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3165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铁合金</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7D8C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4.47</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F638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0.12</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8593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4.35</w:t>
            </w:r>
          </w:p>
        </w:tc>
      </w:tr>
      <w:tr w14:paraId="319DF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8445A">
            <w:pPr>
              <w:jc w:val="center"/>
              <w:rPr>
                <w:rFonts w:hint="eastAsia" w:ascii="仿宋_GB2312" w:hAnsi="仿宋_GB2312" w:eastAsia="仿宋_GB2312" w:cs="仿宋_GB2312"/>
                <w:i w:val="0"/>
                <w:iCs w:val="0"/>
                <w:color w:val="000000"/>
                <w:sz w:val="21"/>
                <w:szCs w:val="21"/>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9575F">
            <w:pPr>
              <w:jc w:val="center"/>
              <w:rPr>
                <w:rFonts w:hint="eastAsia" w:ascii="仿宋_GB2312" w:hAnsi="仿宋_GB2312" w:eastAsia="仿宋_GB2312" w:cs="仿宋_GB2312"/>
                <w:i w:val="0"/>
                <w:iCs w:val="0"/>
                <w:color w:val="000000"/>
                <w:sz w:val="21"/>
                <w:szCs w:val="21"/>
                <w:highlight w:val="none"/>
                <w:u w:val="none"/>
              </w:rPr>
            </w:pP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9B582">
            <w:pPr>
              <w:jc w:val="center"/>
              <w:rPr>
                <w:rFonts w:hint="eastAsia" w:ascii="仿宋_GB2312" w:hAnsi="仿宋_GB2312" w:eastAsia="仿宋_GB2312" w:cs="仿宋_GB2312"/>
                <w:i w:val="0"/>
                <w:iCs w:val="0"/>
                <w:color w:val="000000"/>
                <w:sz w:val="21"/>
                <w:szCs w:val="21"/>
                <w:highlight w:val="none"/>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0F7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风道沟变321新世纪Ⅱ线</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F1641">
            <w:pPr>
              <w:jc w:val="center"/>
              <w:rPr>
                <w:rFonts w:hint="eastAsia" w:ascii="仿宋_GB2312" w:hAnsi="仿宋_GB2312" w:eastAsia="仿宋_GB2312" w:cs="仿宋_GB2312"/>
                <w:i w:val="0"/>
                <w:iCs w:val="0"/>
                <w:color w:val="000000"/>
                <w:sz w:val="21"/>
                <w:szCs w:val="21"/>
                <w:highlight w:val="none"/>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2E75A">
            <w:pPr>
              <w:jc w:val="center"/>
              <w:rPr>
                <w:rFonts w:hint="eastAsia" w:ascii="宋体" w:hAnsi="宋体" w:eastAsia="宋体" w:cs="宋体"/>
                <w:i w:val="0"/>
                <w:iCs w:val="0"/>
                <w:color w:val="000000"/>
                <w:sz w:val="21"/>
                <w:szCs w:val="21"/>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1A421">
            <w:pPr>
              <w:jc w:val="center"/>
              <w:rPr>
                <w:rFonts w:hint="eastAsia" w:ascii="宋体" w:hAnsi="宋体" w:eastAsia="宋体" w:cs="宋体"/>
                <w:i w:val="0"/>
                <w:iCs w:val="0"/>
                <w:color w:val="000000"/>
                <w:sz w:val="21"/>
                <w:szCs w:val="21"/>
                <w:highlight w:val="none"/>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8412A">
            <w:pPr>
              <w:jc w:val="center"/>
              <w:rPr>
                <w:rFonts w:hint="eastAsia" w:ascii="宋体" w:hAnsi="宋体" w:eastAsia="宋体" w:cs="宋体"/>
                <w:i w:val="0"/>
                <w:iCs w:val="0"/>
                <w:color w:val="000000"/>
                <w:sz w:val="21"/>
                <w:szCs w:val="21"/>
                <w:highlight w:val="none"/>
                <w:u w:val="none"/>
              </w:rPr>
            </w:pPr>
          </w:p>
        </w:tc>
      </w:tr>
      <w:tr w14:paraId="20491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581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038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中卫</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866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宁夏明巨电石有限公司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784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宁安变126明化线</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3C0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电石</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2D8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9B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8A0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5.2</w:t>
            </w:r>
          </w:p>
        </w:tc>
      </w:tr>
      <w:tr w14:paraId="35B56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EA62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22</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A612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中卫</w:t>
            </w:r>
          </w:p>
        </w:tc>
        <w:tc>
          <w:tcPr>
            <w:tcW w:w="3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1ECC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中卫市胜金北拓建材有限公司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964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穆和变124穆拓II线</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D618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铁合金</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231A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16.8</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06E7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0.5</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DEC2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16.3</w:t>
            </w:r>
          </w:p>
        </w:tc>
      </w:tr>
      <w:tr w14:paraId="1EC3A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D99D5">
            <w:pPr>
              <w:jc w:val="center"/>
              <w:rPr>
                <w:rFonts w:hint="eastAsia" w:ascii="仿宋_GB2312" w:hAnsi="仿宋_GB2312" w:eastAsia="仿宋_GB2312" w:cs="仿宋_GB2312"/>
                <w:i w:val="0"/>
                <w:iCs w:val="0"/>
                <w:color w:val="000000"/>
                <w:sz w:val="21"/>
                <w:szCs w:val="21"/>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4F2C7">
            <w:pPr>
              <w:jc w:val="center"/>
              <w:rPr>
                <w:rFonts w:hint="eastAsia" w:ascii="仿宋_GB2312" w:hAnsi="仿宋_GB2312" w:eastAsia="仿宋_GB2312" w:cs="仿宋_GB2312"/>
                <w:i w:val="0"/>
                <w:iCs w:val="0"/>
                <w:color w:val="000000"/>
                <w:sz w:val="21"/>
                <w:szCs w:val="21"/>
                <w:highlight w:val="none"/>
                <w:u w:val="none"/>
              </w:rPr>
            </w:pP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5DCA0">
            <w:pPr>
              <w:jc w:val="center"/>
              <w:rPr>
                <w:rFonts w:hint="eastAsia" w:ascii="仿宋_GB2312" w:hAnsi="仿宋_GB2312" w:eastAsia="仿宋_GB2312" w:cs="仿宋_GB2312"/>
                <w:i w:val="0"/>
                <w:iCs w:val="0"/>
                <w:color w:val="000000"/>
                <w:sz w:val="21"/>
                <w:szCs w:val="21"/>
                <w:highlight w:val="none"/>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EFB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穆和变125大正线</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54CEE">
            <w:pPr>
              <w:jc w:val="center"/>
              <w:rPr>
                <w:rFonts w:hint="eastAsia" w:ascii="仿宋_GB2312" w:hAnsi="仿宋_GB2312" w:eastAsia="仿宋_GB2312" w:cs="仿宋_GB2312"/>
                <w:i w:val="0"/>
                <w:iCs w:val="0"/>
                <w:color w:val="000000"/>
                <w:sz w:val="21"/>
                <w:szCs w:val="21"/>
                <w:highlight w:val="none"/>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773E3">
            <w:pPr>
              <w:jc w:val="center"/>
              <w:rPr>
                <w:rFonts w:hint="eastAsia" w:ascii="宋体" w:hAnsi="宋体" w:eastAsia="宋体" w:cs="宋体"/>
                <w:i w:val="0"/>
                <w:iCs w:val="0"/>
                <w:color w:val="000000"/>
                <w:sz w:val="21"/>
                <w:szCs w:val="21"/>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4E152">
            <w:pPr>
              <w:jc w:val="center"/>
              <w:rPr>
                <w:rFonts w:hint="eastAsia" w:ascii="宋体" w:hAnsi="宋体" w:eastAsia="宋体" w:cs="宋体"/>
                <w:i w:val="0"/>
                <w:iCs w:val="0"/>
                <w:color w:val="000000"/>
                <w:sz w:val="21"/>
                <w:szCs w:val="21"/>
                <w:highlight w:val="none"/>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8EFE0">
            <w:pPr>
              <w:jc w:val="center"/>
              <w:rPr>
                <w:rFonts w:hint="eastAsia" w:ascii="宋体" w:hAnsi="宋体" w:eastAsia="宋体" w:cs="宋体"/>
                <w:i w:val="0"/>
                <w:iCs w:val="0"/>
                <w:color w:val="000000"/>
                <w:sz w:val="21"/>
                <w:szCs w:val="21"/>
                <w:highlight w:val="none"/>
                <w:u w:val="none"/>
              </w:rPr>
            </w:pPr>
          </w:p>
        </w:tc>
      </w:tr>
      <w:tr w14:paraId="2A856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05A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61A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宁东</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CCE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宁夏利和汇通乙炔化工有限公司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317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徐家庄变118徐宝乙线</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7F8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电石</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1FF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5EE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7F3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5</w:t>
            </w:r>
          </w:p>
        </w:tc>
      </w:tr>
      <w:tr w14:paraId="71033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F49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640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宁东</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510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宁夏瀛海天池建材有限公司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FFE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七里沟变321七海线</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86A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水泥制造</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AF2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AC1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5D5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2C211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FEEB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25</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D844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固原</w:t>
            </w:r>
          </w:p>
        </w:tc>
        <w:tc>
          <w:tcPr>
            <w:tcW w:w="3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1638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宁夏金昱元广拓能源有限公司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40C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清水河变1182清拓Ⅰ线</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A2DFC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电石</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D635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r>
              <w:rPr>
                <w:rFonts w:hint="eastAsia" w:ascii="宋体" w:hAnsi="宋体" w:cs="宋体"/>
                <w:i w:val="0"/>
                <w:iCs w:val="0"/>
                <w:color w:val="000000"/>
                <w:kern w:val="0"/>
                <w:sz w:val="21"/>
                <w:szCs w:val="21"/>
                <w:highlight w:val="none"/>
                <w:u w:val="none"/>
                <w:lang w:val="en-US" w:eastAsia="zh-CN" w:bidi="ar"/>
              </w:rPr>
              <w:t>4</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B0EA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0.9</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9F57C">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11.5</w:t>
            </w:r>
          </w:p>
        </w:tc>
      </w:tr>
      <w:tr w14:paraId="68634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02DF9">
            <w:pPr>
              <w:jc w:val="center"/>
              <w:rPr>
                <w:rFonts w:hint="eastAsia" w:ascii="仿宋_GB2312" w:hAnsi="仿宋_GB2312" w:eastAsia="仿宋_GB2312" w:cs="仿宋_GB2312"/>
                <w:i w:val="0"/>
                <w:iCs w:val="0"/>
                <w:color w:val="000000"/>
                <w:sz w:val="21"/>
                <w:szCs w:val="21"/>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D5446">
            <w:pPr>
              <w:jc w:val="center"/>
              <w:rPr>
                <w:rFonts w:hint="eastAsia" w:ascii="仿宋_GB2312" w:hAnsi="仿宋_GB2312" w:eastAsia="仿宋_GB2312" w:cs="仿宋_GB2312"/>
                <w:i w:val="0"/>
                <w:iCs w:val="0"/>
                <w:color w:val="000000"/>
                <w:sz w:val="21"/>
                <w:szCs w:val="21"/>
                <w:highlight w:val="none"/>
                <w:u w:val="none"/>
              </w:rPr>
            </w:pP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A3F1A">
            <w:pPr>
              <w:jc w:val="center"/>
              <w:rPr>
                <w:rFonts w:hint="eastAsia" w:ascii="仿宋_GB2312" w:hAnsi="仿宋_GB2312" w:eastAsia="仿宋_GB2312" w:cs="仿宋_GB2312"/>
                <w:i w:val="0"/>
                <w:iCs w:val="0"/>
                <w:color w:val="000000"/>
                <w:sz w:val="21"/>
                <w:szCs w:val="21"/>
                <w:highlight w:val="none"/>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ED7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清水河变1181清拓Ⅱ线</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8C604">
            <w:pPr>
              <w:jc w:val="center"/>
              <w:rPr>
                <w:rFonts w:hint="eastAsia" w:ascii="仿宋_GB2312" w:hAnsi="仿宋_GB2312" w:eastAsia="仿宋_GB2312" w:cs="仿宋_GB2312"/>
                <w:i w:val="0"/>
                <w:iCs w:val="0"/>
                <w:color w:val="000000"/>
                <w:sz w:val="21"/>
                <w:szCs w:val="21"/>
                <w:highlight w:val="none"/>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38CE3">
            <w:pPr>
              <w:jc w:val="center"/>
              <w:rPr>
                <w:rFonts w:hint="eastAsia" w:ascii="宋体" w:hAnsi="宋体" w:eastAsia="宋体" w:cs="宋体"/>
                <w:i w:val="0"/>
                <w:iCs w:val="0"/>
                <w:color w:val="000000"/>
                <w:sz w:val="21"/>
                <w:szCs w:val="21"/>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3B9FE">
            <w:pPr>
              <w:jc w:val="center"/>
              <w:rPr>
                <w:rFonts w:hint="eastAsia" w:ascii="宋体" w:hAnsi="宋体" w:eastAsia="宋体" w:cs="宋体"/>
                <w:i w:val="0"/>
                <w:iCs w:val="0"/>
                <w:color w:val="000000"/>
                <w:sz w:val="21"/>
                <w:szCs w:val="21"/>
                <w:highlight w:val="none"/>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FACE7">
            <w:pPr>
              <w:jc w:val="center"/>
              <w:rPr>
                <w:rFonts w:hint="eastAsia" w:ascii="宋体" w:hAnsi="宋体" w:eastAsia="宋体" w:cs="宋体"/>
                <w:i w:val="0"/>
                <w:iCs w:val="0"/>
                <w:color w:val="000000"/>
                <w:sz w:val="21"/>
                <w:szCs w:val="21"/>
                <w:highlight w:val="none"/>
                <w:u w:val="none"/>
              </w:rPr>
            </w:pPr>
          </w:p>
        </w:tc>
      </w:tr>
      <w:tr w14:paraId="611D9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BEDCC">
            <w:pPr>
              <w:jc w:val="center"/>
              <w:rPr>
                <w:rFonts w:hint="eastAsia" w:ascii="仿宋_GB2312" w:hAnsi="仿宋_GB2312" w:eastAsia="仿宋_GB2312" w:cs="仿宋_GB2312"/>
                <w:i w:val="0"/>
                <w:iCs w:val="0"/>
                <w:color w:val="000000"/>
                <w:sz w:val="21"/>
                <w:szCs w:val="21"/>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FF2F0">
            <w:pPr>
              <w:jc w:val="center"/>
              <w:rPr>
                <w:rFonts w:hint="eastAsia" w:ascii="仿宋_GB2312" w:hAnsi="仿宋_GB2312" w:eastAsia="仿宋_GB2312" w:cs="仿宋_GB2312"/>
                <w:i w:val="0"/>
                <w:iCs w:val="0"/>
                <w:color w:val="000000"/>
                <w:sz w:val="21"/>
                <w:szCs w:val="21"/>
                <w:highlight w:val="none"/>
                <w:u w:val="none"/>
              </w:rPr>
            </w:pP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78FEA">
            <w:pPr>
              <w:jc w:val="center"/>
              <w:rPr>
                <w:rFonts w:hint="eastAsia" w:ascii="仿宋_GB2312" w:hAnsi="仿宋_GB2312" w:eastAsia="仿宋_GB2312" w:cs="仿宋_GB2312"/>
                <w:i w:val="0"/>
                <w:iCs w:val="0"/>
                <w:color w:val="000000"/>
                <w:sz w:val="21"/>
                <w:szCs w:val="21"/>
                <w:highlight w:val="none"/>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D51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清水河变1125清拓Ⅲ线</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98D5C">
            <w:pPr>
              <w:jc w:val="center"/>
              <w:rPr>
                <w:rFonts w:hint="eastAsia" w:ascii="仿宋_GB2312" w:hAnsi="仿宋_GB2312" w:eastAsia="仿宋_GB2312" w:cs="仿宋_GB2312"/>
                <w:i w:val="0"/>
                <w:iCs w:val="0"/>
                <w:color w:val="000000"/>
                <w:sz w:val="21"/>
                <w:szCs w:val="21"/>
                <w:highlight w:val="none"/>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26A72">
            <w:pPr>
              <w:jc w:val="center"/>
              <w:rPr>
                <w:rFonts w:hint="eastAsia" w:ascii="宋体" w:hAnsi="宋体" w:eastAsia="宋体" w:cs="宋体"/>
                <w:i w:val="0"/>
                <w:iCs w:val="0"/>
                <w:color w:val="000000"/>
                <w:sz w:val="21"/>
                <w:szCs w:val="21"/>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5F2E2">
            <w:pPr>
              <w:jc w:val="center"/>
              <w:rPr>
                <w:rFonts w:hint="eastAsia" w:ascii="宋体" w:hAnsi="宋体" w:eastAsia="宋体" w:cs="宋体"/>
                <w:i w:val="0"/>
                <w:iCs w:val="0"/>
                <w:color w:val="000000"/>
                <w:sz w:val="21"/>
                <w:szCs w:val="21"/>
                <w:highlight w:val="none"/>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AA026">
            <w:pPr>
              <w:jc w:val="center"/>
              <w:rPr>
                <w:rFonts w:hint="eastAsia" w:ascii="宋体" w:hAnsi="宋体" w:eastAsia="宋体" w:cs="宋体"/>
                <w:i w:val="0"/>
                <w:iCs w:val="0"/>
                <w:color w:val="000000"/>
                <w:sz w:val="21"/>
                <w:szCs w:val="21"/>
                <w:highlight w:val="none"/>
                <w:u w:val="none"/>
              </w:rPr>
            </w:pPr>
          </w:p>
        </w:tc>
      </w:tr>
      <w:tr w14:paraId="33DCE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5DFAC">
            <w:pPr>
              <w:jc w:val="center"/>
              <w:rPr>
                <w:rFonts w:hint="eastAsia" w:ascii="仿宋_GB2312" w:hAnsi="仿宋_GB2312" w:eastAsia="仿宋_GB2312" w:cs="仿宋_GB2312"/>
                <w:i w:val="0"/>
                <w:iCs w:val="0"/>
                <w:color w:val="000000"/>
                <w:sz w:val="21"/>
                <w:szCs w:val="21"/>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2895C">
            <w:pPr>
              <w:jc w:val="center"/>
              <w:rPr>
                <w:rFonts w:hint="eastAsia" w:ascii="仿宋_GB2312" w:hAnsi="仿宋_GB2312" w:eastAsia="仿宋_GB2312" w:cs="仿宋_GB2312"/>
                <w:i w:val="0"/>
                <w:iCs w:val="0"/>
                <w:color w:val="000000"/>
                <w:sz w:val="21"/>
                <w:szCs w:val="21"/>
                <w:highlight w:val="none"/>
                <w:u w:val="none"/>
              </w:rPr>
            </w:pP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BEDDE">
            <w:pPr>
              <w:jc w:val="center"/>
              <w:rPr>
                <w:rFonts w:hint="eastAsia" w:ascii="仿宋_GB2312" w:hAnsi="仿宋_GB2312" w:eastAsia="仿宋_GB2312" w:cs="仿宋_GB2312"/>
                <w:i w:val="0"/>
                <w:iCs w:val="0"/>
                <w:color w:val="000000"/>
                <w:sz w:val="21"/>
                <w:szCs w:val="21"/>
                <w:highlight w:val="none"/>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04E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绿塬变116绿拓线</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D53E1">
            <w:pPr>
              <w:jc w:val="center"/>
              <w:rPr>
                <w:rFonts w:hint="eastAsia" w:ascii="仿宋_GB2312" w:hAnsi="仿宋_GB2312" w:eastAsia="仿宋_GB2312" w:cs="仿宋_GB2312"/>
                <w:i w:val="0"/>
                <w:iCs w:val="0"/>
                <w:color w:val="000000"/>
                <w:sz w:val="21"/>
                <w:szCs w:val="21"/>
                <w:highlight w:val="none"/>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A2840">
            <w:pPr>
              <w:jc w:val="center"/>
              <w:rPr>
                <w:rFonts w:hint="eastAsia" w:ascii="宋体" w:hAnsi="宋体" w:eastAsia="宋体" w:cs="宋体"/>
                <w:i w:val="0"/>
                <w:iCs w:val="0"/>
                <w:color w:val="000000"/>
                <w:sz w:val="21"/>
                <w:szCs w:val="21"/>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E591E">
            <w:pPr>
              <w:jc w:val="center"/>
              <w:rPr>
                <w:rFonts w:hint="eastAsia" w:ascii="宋体" w:hAnsi="宋体" w:eastAsia="宋体" w:cs="宋体"/>
                <w:i w:val="0"/>
                <w:iCs w:val="0"/>
                <w:color w:val="000000"/>
                <w:sz w:val="21"/>
                <w:szCs w:val="21"/>
                <w:highlight w:val="none"/>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B33B8">
            <w:pPr>
              <w:jc w:val="center"/>
              <w:rPr>
                <w:rFonts w:hint="eastAsia" w:ascii="宋体" w:hAnsi="宋体" w:eastAsia="宋体" w:cs="宋体"/>
                <w:i w:val="0"/>
                <w:iCs w:val="0"/>
                <w:color w:val="000000"/>
                <w:sz w:val="21"/>
                <w:szCs w:val="21"/>
                <w:highlight w:val="none"/>
                <w:u w:val="none"/>
              </w:rPr>
            </w:pPr>
          </w:p>
        </w:tc>
      </w:tr>
      <w:tr w14:paraId="0E8C8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D4054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合计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F050">
            <w:pPr>
              <w:keepNext w:val="0"/>
              <w:keepLines w:val="0"/>
              <w:widowControl/>
              <w:suppressLineNumbers w:val="0"/>
              <w:jc w:val="center"/>
              <w:textAlignment w:val="center"/>
              <w:rPr>
                <w:rFonts w:hint="default" w:ascii="宋体" w:hAnsi="宋体" w:eastAsia="宋体" w:cs="宋体"/>
                <w:b/>
                <w:bCs/>
                <w:i w:val="0"/>
                <w:iCs w:val="0"/>
                <w:color w:val="000000"/>
                <w:sz w:val="21"/>
                <w:szCs w:val="21"/>
                <w:highlight w:val="none"/>
                <w:u w:val="none"/>
                <w:lang w:val="en-US"/>
              </w:rPr>
            </w:pPr>
            <w:r>
              <w:rPr>
                <w:rFonts w:hint="eastAsia" w:ascii="宋体" w:hAnsi="宋体" w:cs="宋体"/>
                <w:b/>
                <w:bCs/>
                <w:i w:val="0"/>
                <w:iCs w:val="0"/>
                <w:color w:val="000000"/>
                <w:kern w:val="0"/>
                <w:sz w:val="21"/>
                <w:szCs w:val="21"/>
                <w:highlight w:val="none"/>
                <w:u w:val="none"/>
                <w:lang w:val="en-US" w:eastAsia="zh-CN" w:bidi="ar"/>
              </w:rPr>
              <w:t>338.525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80FF">
            <w:pPr>
              <w:keepNext w:val="0"/>
              <w:keepLines w:val="0"/>
              <w:widowControl/>
              <w:suppressLineNumbers w:val="0"/>
              <w:jc w:val="center"/>
              <w:textAlignment w:val="center"/>
              <w:rPr>
                <w:rFonts w:hint="default" w:ascii="宋体" w:hAnsi="宋体" w:eastAsia="宋体" w:cs="宋体"/>
                <w:b/>
                <w:bCs/>
                <w:i w:val="0"/>
                <w:iCs w:val="0"/>
                <w:color w:val="000000"/>
                <w:sz w:val="21"/>
                <w:szCs w:val="21"/>
                <w:highlight w:val="none"/>
                <w:u w:val="none"/>
                <w:lang w:val="en-US"/>
              </w:rPr>
            </w:pPr>
            <w:r>
              <w:rPr>
                <w:rFonts w:hint="eastAsia" w:ascii="宋体" w:hAnsi="宋体" w:eastAsia="宋体" w:cs="宋体"/>
                <w:b/>
                <w:bCs/>
                <w:i w:val="0"/>
                <w:iCs w:val="0"/>
                <w:color w:val="000000"/>
                <w:kern w:val="0"/>
                <w:sz w:val="21"/>
                <w:szCs w:val="21"/>
                <w:highlight w:val="none"/>
                <w:u w:val="none"/>
                <w:lang w:val="en-US" w:eastAsia="zh-CN" w:bidi="ar"/>
              </w:rPr>
              <w:t>26.8</w:t>
            </w:r>
            <w:r>
              <w:rPr>
                <w:rFonts w:hint="eastAsia" w:ascii="宋体" w:hAnsi="宋体" w:cs="宋体"/>
                <w:b/>
                <w:bCs/>
                <w:i w:val="0"/>
                <w:iCs w:val="0"/>
                <w:color w:val="000000"/>
                <w:kern w:val="0"/>
                <w:sz w:val="21"/>
                <w:szCs w:val="21"/>
                <w:highlight w:val="none"/>
                <w:u w:val="none"/>
                <w:lang w:val="en-US" w:eastAsia="zh-CN" w:bidi="ar"/>
              </w:rPr>
              <w:t>65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43E7">
            <w:pPr>
              <w:keepNext w:val="0"/>
              <w:keepLines w:val="0"/>
              <w:widowControl/>
              <w:suppressLineNumbers w:val="0"/>
              <w:jc w:val="center"/>
              <w:textAlignment w:val="center"/>
              <w:rPr>
                <w:rFonts w:hint="default" w:ascii="宋体" w:hAnsi="宋体" w:eastAsia="宋体" w:cs="宋体"/>
                <w:b/>
                <w:bCs/>
                <w:i w:val="0"/>
                <w:iCs w:val="0"/>
                <w:color w:val="000000"/>
                <w:sz w:val="21"/>
                <w:szCs w:val="21"/>
                <w:highlight w:val="none"/>
                <w:u w:val="none"/>
                <w:lang w:val="en-US"/>
              </w:rPr>
            </w:pPr>
            <w:r>
              <w:rPr>
                <w:rFonts w:hint="eastAsia" w:ascii="宋体" w:hAnsi="宋体" w:cs="宋体"/>
                <w:b/>
                <w:bCs/>
                <w:i w:val="0"/>
                <w:iCs w:val="0"/>
                <w:color w:val="000000"/>
                <w:kern w:val="0"/>
                <w:sz w:val="21"/>
                <w:szCs w:val="21"/>
                <w:highlight w:val="none"/>
                <w:u w:val="none"/>
                <w:lang w:val="en-US" w:eastAsia="zh-CN" w:bidi="ar"/>
              </w:rPr>
              <w:t>311.66</w:t>
            </w:r>
          </w:p>
        </w:tc>
      </w:tr>
    </w:tbl>
    <w:p w14:paraId="506F31E6">
      <w:pPr>
        <w:pStyle w:val="6"/>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leftChars="0"/>
        <w:jc w:val="left"/>
        <w:textAlignment w:val="auto"/>
        <w:rPr>
          <w:rFonts w:hint="default" w:ascii="Times New Roman" w:hAnsi="Times New Roman" w:eastAsia="黑体" w:cs="Times New Roman"/>
          <w:b w:val="0"/>
          <w:bCs/>
          <w:color w:val="auto"/>
          <w:sz w:val="28"/>
          <w:szCs w:val="18"/>
          <w:highlight w:val="none"/>
          <w:lang w:eastAsia="zh-CN"/>
        </w:rPr>
      </w:pPr>
    </w:p>
    <w:p w14:paraId="6942CC69"/>
    <w:sectPr>
      <w:pgSz w:w="16838" w:h="11906" w:orient="landscape"/>
      <w:pgMar w:top="1800" w:right="1440" w:bottom="1800" w:left="144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Liberation Sans">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03730">
    <w:pPr>
      <w:pStyle w:val="9"/>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5387F10">
                          <w:pPr>
                            <w:pStyle w:val="9"/>
                            <w:pBdr>
                              <w:between w:val="none" w:color="auto" w:sz="0" w:space="0"/>
                            </w:pBdr>
                            <w:rPr>
                              <w:rFonts w:hint="eastAsia" w:ascii="宋体" w:hAnsi="宋体" w:eastAsia="宋体"/>
                              <w:sz w:val="28"/>
                            </w:rPr>
                          </w:pPr>
                          <w:r>
                            <w:rPr>
                              <w:rFonts w:hint="eastAsia" w:ascii="宋体" w:hAnsi="宋体" w:eastAsia="宋体"/>
                              <w:sz w:val="28"/>
                            </w:rPr>
                            <w:fldChar w:fldCharType="begin"/>
                          </w:r>
                          <w:r>
                            <w:rPr>
                              <w:rStyle w:val="15"/>
                              <w:rFonts w:hint="eastAsia" w:ascii="宋体" w:hAnsi="宋体" w:eastAsia="宋体"/>
                              <w:sz w:val="28"/>
                            </w:rPr>
                            <w:instrText xml:space="preserve"> PAGE  </w:instrText>
                          </w:r>
                          <w:r>
                            <w:rPr>
                              <w:rFonts w:hint="eastAsia" w:ascii="宋体" w:hAnsi="宋体" w:eastAsia="宋体"/>
                              <w:sz w:val="28"/>
                            </w:rPr>
                            <w:fldChar w:fldCharType="separate"/>
                          </w:r>
                          <w:r>
                            <w:rPr>
                              <w:rStyle w:val="15"/>
                              <w:rFonts w:ascii="宋体" w:hAnsi="宋体" w:eastAsia="宋体"/>
                              <w:sz w:val="28"/>
                            </w:rPr>
                            <w:t>- 1 -</w:t>
                          </w:r>
                          <w:r>
                            <w:rPr>
                              <w:rFonts w:hint="eastAsia" w:ascii="宋体" w:hAnsi="宋体" w:eastAsia="宋体"/>
                              <w:sz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25387F10">
                    <w:pPr>
                      <w:pStyle w:val="9"/>
                      <w:pBdr>
                        <w:between w:val="none" w:color="auto" w:sz="0" w:space="0"/>
                      </w:pBdr>
                      <w:rPr>
                        <w:rFonts w:hint="eastAsia" w:ascii="宋体" w:hAnsi="宋体" w:eastAsia="宋体"/>
                        <w:sz w:val="28"/>
                      </w:rPr>
                    </w:pPr>
                    <w:r>
                      <w:rPr>
                        <w:rFonts w:hint="eastAsia" w:ascii="宋体" w:hAnsi="宋体" w:eastAsia="宋体"/>
                        <w:sz w:val="28"/>
                      </w:rPr>
                      <w:fldChar w:fldCharType="begin"/>
                    </w:r>
                    <w:r>
                      <w:rPr>
                        <w:rStyle w:val="15"/>
                        <w:rFonts w:hint="eastAsia" w:ascii="宋体" w:hAnsi="宋体" w:eastAsia="宋体"/>
                        <w:sz w:val="28"/>
                      </w:rPr>
                      <w:instrText xml:space="preserve"> PAGE  </w:instrText>
                    </w:r>
                    <w:r>
                      <w:rPr>
                        <w:rFonts w:hint="eastAsia" w:ascii="宋体" w:hAnsi="宋体" w:eastAsia="宋体"/>
                        <w:sz w:val="28"/>
                      </w:rPr>
                      <w:fldChar w:fldCharType="separate"/>
                    </w:r>
                    <w:r>
                      <w:rPr>
                        <w:rStyle w:val="15"/>
                        <w:rFonts w:ascii="宋体" w:hAnsi="宋体" w:eastAsia="宋体"/>
                        <w:sz w:val="28"/>
                      </w:rPr>
                      <w:t>- 1 -</w:t>
                    </w:r>
                    <w:r>
                      <w:rPr>
                        <w:rFonts w:hint="eastAsia" w:ascii="宋体" w:hAnsi="宋体" w:eastAsia="宋体"/>
                        <w:sz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AABF2">
    <w:pPr>
      <w:pStyle w:val="9"/>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D62A701">
                          <w:pPr>
                            <w:pStyle w:val="9"/>
                            <w:pBdr>
                              <w:between w:val="none" w:color="auto" w:sz="0" w:space="0"/>
                            </w:pBdr>
                            <w:rPr>
                              <w:rFonts w:hint="eastAsia" w:ascii="宋体" w:hAnsi="宋体" w:eastAsia="宋体"/>
                              <w:sz w:val="28"/>
                            </w:rPr>
                          </w:pPr>
                          <w:r>
                            <w:rPr>
                              <w:rFonts w:hint="eastAsia" w:ascii="宋体" w:hAnsi="宋体" w:eastAsia="宋体"/>
                              <w:sz w:val="28"/>
                            </w:rPr>
                            <w:fldChar w:fldCharType="begin"/>
                          </w:r>
                          <w:r>
                            <w:rPr>
                              <w:rStyle w:val="15"/>
                              <w:rFonts w:hint="eastAsia" w:ascii="宋体" w:hAnsi="宋体" w:eastAsia="宋体"/>
                              <w:sz w:val="28"/>
                            </w:rPr>
                            <w:instrText xml:space="preserve"> PAGE  </w:instrText>
                          </w:r>
                          <w:r>
                            <w:rPr>
                              <w:rFonts w:hint="eastAsia" w:ascii="宋体" w:hAnsi="宋体" w:eastAsia="宋体"/>
                              <w:sz w:val="28"/>
                            </w:rPr>
                            <w:fldChar w:fldCharType="separate"/>
                          </w:r>
                          <w:r>
                            <w:rPr>
                              <w:rStyle w:val="15"/>
                              <w:rFonts w:ascii="宋体" w:hAnsi="宋体" w:eastAsia="宋体"/>
                              <w:sz w:val="28"/>
                            </w:rPr>
                            <w:t>-2-</w:t>
                          </w:r>
                          <w:r>
                            <w:rPr>
                              <w:rFonts w:hint="eastAsia" w:ascii="宋体" w:hAnsi="宋体" w:eastAsia="宋体"/>
                              <w:sz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6D62A701">
                    <w:pPr>
                      <w:pStyle w:val="9"/>
                      <w:pBdr>
                        <w:between w:val="none" w:color="auto" w:sz="0" w:space="0"/>
                      </w:pBdr>
                      <w:rPr>
                        <w:rFonts w:hint="eastAsia" w:ascii="宋体" w:hAnsi="宋体" w:eastAsia="宋体"/>
                        <w:sz w:val="28"/>
                      </w:rPr>
                    </w:pPr>
                    <w:r>
                      <w:rPr>
                        <w:rFonts w:hint="eastAsia" w:ascii="宋体" w:hAnsi="宋体" w:eastAsia="宋体"/>
                        <w:sz w:val="28"/>
                      </w:rPr>
                      <w:fldChar w:fldCharType="begin"/>
                    </w:r>
                    <w:r>
                      <w:rPr>
                        <w:rStyle w:val="15"/>
                        <w:rFonts w:hint="eastAsia" w:ascii="宋体" w:hAnsi="宋体" w:eastAsia="宋体"/>
                        <w:sz w:val="28"/>
                      </w:rPr>
                      <w:instrText xml:space="preserve"> PAGE  </w:instrText>
                    </w:r>
                    <w:r>
                      <w:rPr>
                        <w:rFonts w:hint="eastAsia" w:ascii="宋体" w:hAnsi="宋体" w:eastAsia="宋体"/>
                        <w:sz w:val="28"/>
                      </w:rPr>
                      <w:fldChar w:fldCharType="separate"/>
                    </w:r>
                    <w:r>
                      <w:rPr>
                        <w:rStyle w:val="15"/>
                        <w:rFonts w:ascii="宋体" w:hAnsi="宋体" w:eastAsia="宋体"/>
                        <w:sz w:val="28"/>
                      </w:rPr>
                      <w:t>-2-</w:t>
                    </w:r>
                    <w:r>
                      <w:rPr>
                        <w:rFonts w:hint="eastAsia" w:ascii="宋体" w:hAnsi="宋体" w:eastAsia="宋体"/>
                        <w:sz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F757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67627">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CC843">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585C1">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7FF7FE"/>
    <w:multiLevelType w:val="multilevel"/>
    <w:tmpl w:val="307FF7FE"/>
    <w:lvl w:ilvl="0" w:tentative="0">
      <w:start w:val="1"/>
      <w:numFmt w:val="decimal"/>
      <w:pStyle w:val="6"/>
      <w:isLgl/>
      <w:lvlText w:val="%1 "/>
      <w:lvlJc w:val="left"/>
      <w:pPr>
        <w:ind w:left="0" w:firstLine="0"/>
      </w:pPr>
      <w:rPr>
        <w:rFonts w:hint="eastAsia"/>
      </w:rPr>
    </w:lvl>
    <w:lvl w:ilvl="1" w:tentative="0">
      <w:start w:val="1"/>
      <w:numFmt w:val="decimal"/>
      <w:isLgl/>
      <w:lvlText w:val="%1.%2 "/>
      <w:lvlJc w:val="left"/>
      <w:pPr>
        <w:ind w:left="0" w:firstLine="0"/>
      </w:pPr>
      <w:rPr>
        <w:rFonts w:hint="eastAsia"/>
      </w:rPr>
    </w:lvl>
    <w:lvl w:ilvl="2" w:tentative="0">
      <w:start w:val="1"/>
      <w:numFmt w:val="decimal"/>
      <w:isLgl/>
      <w:lvlText w:val="%1.%2.%3 "/>
      <w:lvlJc w:val="left"/>
      <w:pPr>
        <w:ind w:left="0" w:firstLine="0"/>
      </w:pPr>
      <w:rPr>
        <w:rFonts w:hint="eastAsia"/>
      </w:rPr>
    </w:lvl>
    <w:lvl w:ilvl="3" w:tentative="0">
      <w:start w:val="1"/>
      <w:numFmt w:val="decimal"/>
      <w:isLgl/>
      <w:lvlText w:val="%1.%2.%3.%4 "/>
      <w:lvlJc w:val="left"/>
      <w:pPr>
        <w:ind w:left="0" w:firstLine="0"/>
      </w:pPr>
      <w:rPr>
        <w:rFonts w:hint="eastAsia"/>
      </w:rPr>
    </w:lvl>
    <w:lvl w:ilvl="4" w:tentative="0">
      <w:start w:val="1"/>
      <w:numFmt w:val="decimal"/>
      <w:isLgl/>
      <w:lvlText w:val="%1.%2.%3.%4.%5 "/>
      <w:lvlJc w:val="left"/>
      <w:pPr>
        <w:ind w:left="0" w:firstLine="0"/>
      </w:pPr>
      <w:rPr>
        <w:rFonts w:hint="eastAsia"/>
      </w:rPr>
    </w:lvl>
    <w:lvl w:ilvl="5" w:tentative="0">
      <w:start w:val="1"/>
      <w:numFmt w:val="decimal"/>
      <w:isLgl/>
      <w:lvlText w:val="%1.%2.%3.%4.%5.%6 "/>
      <w:lvlJc w:val="left"/>
      <w:pPr>
        <w:ind w:left="0" w:firstLine="0"/>
      </w:pPr>
      <w:rPr>
        <w:rFonts w:hint="eastAsia"/>
      </w:rPr>
    </w:lvl>
    <w:lvl w:ilvl="6" w:tentative="0">
      <w:start w:val="1"/>
      <w:numFmt w:val="decimal"/>
      <w:isLgl/>
      <w:lvlText w:val="%1.%2.%3.%4.%5.%6.%7"/>
      <w:lvlJc w:val="left"/>
      <w:pPr>
        <w:ind w:left="0" w:firstLine="0"/>
      </w:pPr>
      <w:rPr>
        <w:rFonts w:hint="eastAsia"/>
      </w:rPr>
    </w:lvl>
    <w:lvl w:ilvl="7" w:tentative="0">
      <w:start w:val="1"/>
      <w:numFmt w:val="decimal"/>
      <w:isLgl/>
      <w:lvlText w:val="%1.%2.%3.%4.%5.%6.%7.%8"/>
      <w:lvlJc w:val="left"/>
      <w:pPr>
        <w:ind w:left="0" w:firstLine="0"/>
      </w:pPr>
      <w:rPr>
        <w:rFonts w:hint="eastAsia"/>
      </w:rPr>
    </w:lvl>
    <w:lvl w:ilvl="8" w:tentative="0">
      <w:start w:val="1"/>
      <w:numFmt w:val="decimal"/>
      <w:isLg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0MWViNTliYWM1NWZkNDcwMzIyZDljMmMwNmUwZWIifQ=="/>
  </w:docVars>
  <w:rsids>
    <w:rsidRoot w:val="00172A27"/>
    <w:rsid w:val="000220C8"/>
    <w:rsid w:val="000B1F69"/>
    <w:rsid w:val="00381101"/>
    <w:rsid w:val="004513E4"/>
    <w:rsid w:val="004A66A1"/>
    <w:rsid w:val="00691571"/>
    <w:rsid w:val="00866B0E"/>
    <w:rsid w:val="00B264D1"/>
    <w:rsid w:val="00B43C3C"/>
    <w:rsid w:val="00B55293"/>
    <w:rsid w:val="00BF0E19"/>
    <w:rsid w:val="00CD142A"/>
    <w:rsid w:val="00D15B84"/>
    <w:rsid w:val="00F32F38"/>
    <w:rsid w:val="00F95E7A"/>
    <w:rsid w:val="011B1BF3"/>
    <w:rsid w:val="012F3F7C"/>
    <w:rsid w:val="014E0B14"/>
    <w:rsid w:val="014F029D"/>
    <w:rsid w:val="01B96A92"/>
    <w:rsid w:val="01E20F82"/>
    <w:rsid w:val="01EA5F17"/>
    <w:rsid w:val="01F9143B"/>
    <w:rsid w:val="0253264B"/>
    <w:rsid w:val="02532787"/>
    <w:rsid w:val="02A86784"/>
    <w:rsid w:val="02FC6101"/>
    <w:rsid w:val="02FE7841"/>
    <w:rsid w:val="0325797C"/>
    <w:rsid w:val="03641822"/>
    <w:rsid w:val="036B4BAC"/>
    <w:rsid w:val="03872C25"/>
    <w:rsid w:val="03C36AB4"/>
    <w:rsid w:val="03D82DBE"/>
    <w:rsid w:val="03EC26B6"/>
    <w:rsid w:val="040B7656"/>
    <w:rsid w:val="041B6CAE"/>
    <w:rsid w:val="042042B4"/>
    <w:rsid w:val="045663AA"/>
    <w:rsid w:val="046447EC"/>
    <w:rsid w:val="04667B50"/>
    <w:rsid w:val="046B3792"/>
    <w:rsid w:val="04AA2CED"/>
    <w:rsid w:val="04B06BE8"/>
    <w:rsid w:val="04BC0AE9"/>
    <w:rsid w:val="04C11604"/>
    <w:rsid w:val="04E84BB2"/>
    <w:rsid w:val="04ED7AE6"/>
    <w:rsid w:val="053A6133"/>
    <w:rsid w:val="053C7279"/>
    <w:rsid w:val="057D377D"/>
    <w:rsid w:val="057F474C"/>
    <w:rsid w:val="0581047D"/>
    <w:rsid w:val="05B83CBB"/>
    <w:rsid w:val="06234B8E"/>
    <w:rsid w:val="064162D0"/>
    <w:rsid w:val="06560CA5"/>
    <w:rsid w:val="066F6244"/>
    <w:rsid w:val="069369E0"/>
    <w:rsid w:val="06F718D6"/>
    <w:rsid w:val="074C0078"/>
    <w:rsid w:val="074D53D1"/>
    <w:rsid w:val="077706A0"/>
    <w:rsid w:val="077E7CFB"/>
    <w:rsid w:val="07902E53"/>
    <w:rsid w:val="081A0103"/>
    <w:rsid w:val="082C5522"/>
    <w:rsid w:val="08736E6C"/>
    <w:rsid w:val="08BD0334"/>
    <w:rsid w:val="08FA7305"/>
    <w:rsid w:val="09554EB8"/>
    <w:rsid w:val="09581C04"/>
    <w:rsid w:val="095905A3"/>
    <w:rsid w:val="098D1DAD"/>
    <w:rsid w:val="09E61173"/>
    <w:rsid w:val="09E70715"/>
    <w:rsid w:val="09F25D5F"/>
    <w:rsid w:val="0A293CB9"/>
    <w:rsid w:val="0A3D4AC8"/>
    <w:rsid w:val="0A620874"/>
    <w:rsid w:val="0A845D83"/>
    <w:rsid w:val="0AAA6327"/>
    <w:rsid w:val="0AF616AF"/>
    <w:rsid w:val="0B016BFE"/>
    <w:rsid w:val="0B157516"/>
    <w:rsid w:val="0B220922"/>
    <w:rsid w:val="0B3C7D0E"/>
    <w:rsid w:val="0B442CA9"/>
    <w:rsid w:val="0B56202D"/>
    <w:rsid w:val="0B6F2D35"/>
    <w:rsid w:val="0B733007"/>
    <w:rsid w:val="0B78105E"/>
    <w:rsid w:val="0B812A18"/>
    <w:rsid w:val="0BAA580B"/>
    <w:rsid w:val="0BC668C1"/>
    <w:rsid w:val="0C1977CA"/>
    <w:rsid w:val="0C4C20FB"/>
    <w:rsid w:val="0C670CE3"/>
    <w:rsid w:val="0C766624"/>
    <w:rsid w:val="0C7942F5"/>
    <w:rsid w:val="0C8006AC"/>
    <w:rsid w:val="0C88548B"/>
    <w:rsid w:val="0D1763F5"/>
    <w:rsid w:val="0D6E42F3"/>
    <w:rsid w:val="0DAF6F20"/>
    <w:rsid w:val="0DBD57E1"/>
    <w:rsid w:val="0DC607D5"/>
    <w:rsid w:val="0DC9777B"/>
    <w:rsid w:val="0DD002B9"/>
    <w:rsid w:val="0DDB597F"/>
    <w:rsid w:val="0DE60F97"/>
    <w:rsid w:val="0E074D28"/>
    <w:rsid w:val="0E4F4A42"/>
    <w:rsid w:val="0E65504A"/>
    <w:rsid w:val="0EA919BB"/>
    <w:rsid w:val="0EC71E98"/>
    <w:rsid w:val="0EC96337"/>
    <w:rsid w:val="0EFE5203"/>
    <w:rsid w:val="0F082F82"/>
    <w:rsid w:val="0F225D66"/>
    <w:rsid w:val="0F2941FB"/>
    <w:rsid w:val="0F332EF6"/>
    <w:rsid w:val="0F42599A"/>
    <w:rsid w:val="0F595007"/>
    <w:rsid w:val="0F613309"/>
    <w:rsid w:val="0F63794F"/>
    <w:rsid w:val="0F645425"/>
    <w:rsid w:val="0F6F4827"/>
    <w:rsid w:val="0F7D2BB3"/>
    <w:rsid w:val="0F912498"/>
    <w:rsid w:val="0F93127D"/>
    <w:rsid w:val="0F9E1CC2"/>
    <w:rsid w:val="0FB63339"/>
    <w:rsid w:val="0FBC4A15"/>
    <w:rsid w:val="0FC4453D"/>
    <w:rsid w:val="0FD068F7"/>
    <w:rsid w:val="0FD66BFA"/>
    <w:rsid w:val="0FF56939"/>
    <w:rsid w:val="100E6910"/>
    <w:rsid w:val="10251539"/>
    <w:rsid w:val="105A05B1"/>
    <w:rsid w:val="108F5E0B"/>
    <w:rsid w:val="110B7263"/>
    <w:rsid w:val="111F1BCC"/>
    <w:rsid w:val="116C63C2"/>
    <w:rsid w:val="116F3093"/>
    <w:rsid w:val="11737A36"/>
    <w:rsid w:val="11A779B0"/>
    <w:rsid w:val="11B20FC1"/>
    <w:rsid w:val="11B5429E"/>
    <w:rsid w:val="11BA02F0"/>
    <w:rsid w:val="11C463BF"/>
    <w:rsid w:val="11CD10FB"/>
    <w:rsid w:val="11E42DD6"/>
    <w:rsid w:val="11F73340"/>
    <w:rsid w:val="12A31519"/>
    <w:rsid w:val="12AC38F3"/>
    <w:rsid w:val="12AE19A1"/>
    <w:rsid w:val="12F41954"/>
    <w:rsid w:val="12F57FE7"/>
    <w:rsid w:val="12FC7ECB"/>
    <w:rsid w:val="130674AF"/>
    <w:rsid w:val="13491BB4"/>
    <w:rsid w:val="135079C0"/>
    <w:rsid w:val="135D074B"/>
    <w:rsid w:val="137F4B64"/>
    <w:rsid w:val="13AE53E1"/>
    <w:rsid w:val="13E41228"/>
    <w:rsid w:val="13FF3447"/>
    <w:rsid w:val="14432035"/>
    <w:rsid w:val="148B7538"/>
    <w:rsid w:val="14B27EDB"/>
    <w:rsid w:val="14B31633"/>
    <w:rsid w:val="14BA6EB1"/>
    <w:rsid w:val="14BF2F1D"/>
    <w:rsid w:val="14F23D12"/>
    <w:rsid w:val="14FF4B35"/>
    <w:rsid w:val="15064670"/>
    <w:rsid w:val="15115C90"/>
    <w:rsid w:val="15120DDE"/>
    <w:rsid w:val="15242DBE"/>
    <w:rsid w:val="15250840"/>
    <w:rsid w:val="15273705"/>
    <w:rsid w:val="152743DA"/>
    <w:rsid w:val="153A20F5"/>
    <w:rsid w:val="154D73B5"/>
    <w:rsid w:val="1568589C"/>
    <w:rsid w:val="157F36D0"/>
    <w:rsid w:val="159432BE"/>
    <w:rsid w:val="15D243BD"/>
    <w:rsid w:val="15F0717F"/>
    <w:rsid w:val="161517B0"/>
    <w:rsid w:val="161F1372"/>
    <w:rsid w:val="16327CE5"/>
    <w:rsid w:val="16861701"/>
    <w:rsid w:val="16AB6D4E"/>
    <w:rsid w:val="16D47207"/>
    <w:rsid w:val="16D6755F"/>
    <w:rsid w:val="16DF591A"/>
    <w:rsid w:val="16F733EF"/>
    <w:rsid w:val="172F68A1"/>
    <w:rsid w:val="1743234C"/>
    <w:rsid w:val="17504959"/>
    <w:rsid w:val="175400B6"/>
    <w:rsid w:val="177F0928"/>
    <w:rsid w:val="17B92018"/>
    <w:rsid w:val="17C1223A"/>
    <w:rsid w:val="17CA6515"/>
    <w:rsid w:val="17CB7CA4"/>
    <w:rsid w:val="17E10185"/>
    <w:rsid w:val="17F65611"/>
    <w:rsid w:val="1841108A"/>
    <w:rsid w:val="18622CA6"/>
    <w:rsid w:val="186E7023"/>
    <w:rsid w:val="18711565"/>
    <w:rsid w:val="18806D74"/>
    <w:rsid w:val="189C5DB1"/>
    <w:rsid w:val="18B41207"/>
    <w:rsid w:val="18BB79AD"/>
    <w:rsid w:val="18D31255"/>
    <w:rsid w:val="19172AE2"/>
    <w:rsid w:val="19476B04"/>
    <w:rsid w:val="194A3B41"/>
    <w:rsid w:val="19730F4B"/>
    <w:rsid w:val="19A05578"/>
    <w:rsid w:val="19E57B15"/>
    <w:rsid w:val="19F142E2"/>
    <w:rsid w:val="1A07523E"/>
    <w:rsid w:val="1A3348FA"/>
    <w:rsid w:val="1A4E3EAA"/>
    <w:rsid w:val="1A59596F"/>
    <w:rsid w:val="1A6D34CE"/>
    <w:rsid w:val="1A912D26"/>
    <w:rsid w:val="1AC6662D"/>
    <w:rsid w:val="1ACA062F"/>
    <w:rsid w:val="1AEB59D6"/>
    <w:rsid w:val="1B140FA6"/>
    <w:rsid w:val="1B190004"/>
    <w:rsid w:val="1B243713"/>
    <w:rsid w:val="1B317B2B"/>
    <w:rsid w:val="1B75684C"/>
    <w:rsid w:val="1B783377"/>
    <w:rsid w:val="1B851185"/>
    <w:rsid w:val="1B8F790E"/>
    <w:rsid w:val="1BA2295D"/>
    <w:rsid w:val="1BA92D33"/>
    <w:rsid w:val="1BC365CD"/>
    <w:rsid w:val="1BE37C5A"/>
    <w:rsid w:val="1BF7240E"/>
    <w:rsid w:val="1C1F5136"/>
    <w:rsid w:val="1C742F12"/>
    <w:rsid w:val="1CB755B1"/>
    <w:rsid w:val="1CF23706"/>
    <w:rsid w:val="1D1172A4"/>
    <w:rsid w:val="1D5168CC"/>
    <w:rsid w:val="1D627A47"/>
    <w:rsid w:val="1D7868D7"/>
    <w:rsid w:val="1D9A51AC"/>
    <w:rsid w:val="1D9B6430"/>
    <w:rsid w:val="1DA02139"/>
    <w:rsid w:val="1DBB4FD6"/>
    <w:rsid w:val="1DEB341D"/>
    <w:rsid w:val="1E0644AD"/>
    <w:rsid w:val="1E077654"/>
    <w:rsid w:val="1E14224A"/>
    <w:rsid w:val="1E6E7EF3"/>
    <w:rsid w:val="1EA94D87"/>
    <w:rsid w:val="1EB91DFF"/>
    <w:rsid w:val="1EDF6E66"/>
    <w:rsid w:val="1F4E169F"/>
    <w:rsid w:val="1F67497F"/>
    <w:rsid w:val="1F8756D4"/>
    <w:rsid w:val="1F9A0FB3"/>
    <w:rsid w:val="201A439C"/>
    <w:rsid w:val="201C664F"/>
    <w:rsid w:val="2056771A"/>
    <w:rsid w:val="206C4540"/>
    <w:rsid w:val="20CA13E8"/>
    <w:rsid w:val="20F51512"/>
    <w:rsid w:val="20FD17BE"/>
    <w:rsid w:val="2105701B"/>
    <w:rsid w:val="210E2693"/>
    <w:rsid w:val="21136EDB"/>
    <w:rsid w:val="21B837D6"/>
    <w:rsid w:val="21BF13C3"/>
    <w:rsid w:val="221E19EC"/>
    <w:rsid w:val="22326947"/>
    <w:rsid w:val="22570941"/>
    <w:rsid w:val="226E709F"/>
    <w:rsid w:val="22767D2E"/>
    <w:rsid w:val="2297109E"/>
    <w:rsid w:val="22B26E23"/>
    <w:rsid w:val="22B660C8"/>
    <w:rsid w:val="23195DA5"/>
    <w:rsid w:val="2335523F"/>
    <w:rsid w:val="2383726E"/>
    <w:rsid w:val="23940595"/>
    <w:rsid w:val="23AE73B5"/>
    <w:rsid w:val="23B43069"/>
    <w:rsid w:val="23BA5744"/>
    <w:rsid w:val="23DC28F9"/>
    <w:rsid w:val="240614B6"/>
    <w:rsid w:val="243058F1"/>
    <w:rsid w:val="244D78CB"/>
    <w:rsid w:val="24627853"/>
    <w:rsid w:val="248A023B"/>
    <w:rsid w:val="24C87205"/>
    <w:rsid w:val="24E50256"/>
    <w:rsid w:val="24EB766F"/>
    <w:rsid w:val="25463D14"/>
    <w:rsid w:val="25946D3B"/>
    <w:rsid w:val="25A50241"/>
    <w:rsid w:val="25AE4B27"/>
    <w:rsid w:val="26000C2B"/>
    <w:rsid w:val="26613ECA"/>
    <w:rsid w:val="266D4CF0"/>
    <w:rsid w:val="266E012E"/>
    <w:rsid w:val="267B6C2B"/>
    <w:rsid w:val="268C4A4A"/>
    <w:rsid w:val="268F2DCA"/>
    <w:rsid w:val="2694079E"/>
    <w:rsid w:val="26CD0AE6"/>
    <w:rsid w:val="26EA27E4"/>
    <w:rsid w:val="27165388"/>
    <w:rsid w:val="272C1F0A"/>
    <w:rsid w:val="272D2F2D"/>
    <w:rsid w:val="27431BC5"/>
    <w:rsid w:val="279E76C6"/>
    <w:rsid w:val="27CB4D62"/>
    <w:rsid w:val="27CF4657"/>
    <w:rsid w:val="27D72414"/>
    <w:rsid w:val="27DC5F2C"/>
    <w:rsid w:val="27F91A09"/>
    <w:rsid w:val="28347BCB"/>
    <w:rsid w:val="284D152E"/>
    <w:rsid w:val="285A5748"/>
    <w:rsid w:val="286F451F"/>
    <w:rsid w:val="288F3E29"/>
    <w:rsid w:val="28942E59"/>
    <w:rsid w:val="2898368E"/>
    <w:rsid w:val="28AF704C"/>
    <w:rsid w:val="28D67337"/>
    <w:rsid w:val="293A411F"/>
    <w:rsid w:val="29615E9C"/>
    <w:rsid w:val="29673BC3"/>
    <w:rsid w:val="297921AC"/>
    <w:rsid w:val="299C5322"/>
    <w:rsid w:val="29C15623"/>
    <w:rsid w:val="29DE26C3"/>
    <w:rsid w:val="29FB2613"/>
    <w:rsid w:val="2A086191"/>
    <w:rsid w:val="2A446142"/>
    <w:rsid w:val="2A4C1A75"/>
    <w:rsid w:val="2A517F12"/>
    <w:rsid w:val="2A7906CA"/>
    <w:rsid w:val="2A7E664B"/>
    <w:rsid w:val="2AB01C96"/>
    <w:rsid w:val="2ABE3D6C"/>
    <w:rsid w:val="2ADA3ECB"/>
    <w:rsid w:val="2AF6240B"/>
    <w:rsid w:val="2B6D5435"/>
    <w:rsid w:val="2B983032"/>
    <w:rsid w:val="2B9B22FF"/>
    <w:rsid w:val="2B9B6D10"/>
    <w:rsid w:val="2BA57D3C"/>
    <w:rsid w:val="2BB96056"/>
    <w:rsid w:val="2BBF6536"/>
    <w:rsid w:val="2BC61168"/>
    <w:rsid w:val="2BCE6C36"/>
    <w:rsid w:val="2C464019"/>
    <w:rsid w:val="2C913484"/>
    <w:rsid w:val="2CDA6E57"/>
    <w:rsid w:val="2D310C04"/>
    <w:rsid w:val="2D3D73B1"/>
    <w:rsid w:val="2D452523"/>
    <w:rsid w:val="2D7F2C82"/>
    <w:rsid w:val="2D9F4F67"/>
    <w:rsid w:val="2DA76B87"/>
    <w:rsid w:val="2DE0224B"/>
    <w:rsid w:val="2DEE208A"/>
    <w:rsid w:val="2DFF43F6"/>
    <w:rsid w:val="2E4B3B69"/>
    <w:rsid w:val="2E60796D"/>
    <w:rsid w:val="2EA41811"/>
    <w:rsid w:val="2EA903D9"/>
    <w:rsid w:val="2EAB071C"/>
    <w:rsid w:val="2ED34F8B"/>
    <w:rsid w:val="2F3F30B1"/>
    <w:rsid w:val="2F913076"/>
    <w:rsid w:val="2FDC6A42"/>
    <w:rsid w:val="2FE430C7"/>
    <w:rsid w:val="2FFA4218"/>
    <w:rsid w:val="2FFF5131"/>
    <w:rsid w:val="30373356"/>
    <w:rsid w:val="308A649E"/>
    <w:rsid w:val="30B8396E"/>
    <w:rsid w:val="30CE6CD3"/>
    <w:rsid w:val="30DD2CF3"/>
    <w:rsid w:val="311B4753"/>
    <w:rsid w:val="31810586"/>
    <w:rsid w:val="31BA1954"/>
    <w:rsid w:val="31ED5E24"/>
    <w:rsid w:val="32221055"/>
    <w:rsid w:val="32263B47"/>
    <w:rsid w:val="323963CE"/>
    <w:rsid w:val="323D6E1B"/>
    <w:rsid w:val="32450250"/>
    <w:rsid w:val="32500A02"/>
    <w:rsid w:val="325E7BE3"/>
    <w:rsid w:val="329551C3"/>
    <w:rsid w:val="32AF3E78"/>
    <w:rsid w:val="32CE7326"/>
    <w:rsid w:val="32D51C34"/>
    <w:rsid w:val="32F3632F"/>
    <w:rsid w:val="33525E9E"/>
    <w:rsid w:val="338D077F"/>
    <w:rsid w:val="339C725B"/>
    <w:rsid w:val="33BE5BD8"/>
    <w:rsid w:val="343D1FF2"/>
    <w:rsid w:val="344352E2"/>
    <w:rsid w:val="344806DC"/>
    <w:rsid w:val="349B6ECC"/>
    <w:rsid w:val="34CE45E3"/>
    <w:rsid w:val="35342A34"/>
    <w:rsid w:val="354F2DC5"/>
    <w:rsid w:val="35506628"/>
    <w:rsid w:val="35653EA9"/>
    <w:rsid w:val="359D4003"/>
    <w:rsid w:val="35A63D7A"/>
    <w:rsid w:val="35CF71A9"/>
    <w:rsid w:val="36577B99"/>
    <w:rsid w:val="36695095"/>
    <w:rsid w:val="371239D3"/>
    <w:rsid w:val="37367261"/>
    <w:rsid w:val="377C6278"/>
    <w:rsid w:val="378842D8"/>
    <w:rsid w:val="378A0781"/>
    <w:rsid w:val="37EC0926"/>
    <w:rsid w:val="37F50215"/>
    <w:rsid w:val="3828252E"/>
    <w:rsid w:val="382F1D1A"/>
    <w:rsid w:val="38644F48"/>
    <w:rsid w:val="3872263A"/>
    <w:rsid w:val="38793D87"/>
    <w:rsid w:val="38D223DB"/>
    <w:rsid w:val="38EE7034"/>
    <w:rsid w:val="38F22367"/>
    <w:rsid w:val="391062B9"/>
    <w:rsid w:val="392A565E"/>
    <w:rsid w:val="39360203"/>
    <w:rsid w:val="39747621"/>
    <w:rsid w:val="397523E2"/>
    <w:rsid w:val="397C586A"/>
    <w:rsid w:val="398E5251"/>
    <w:rsid w:val="39A44A75"/>
    <w:rsid w:val="39F22DDD"/>
    <w:rsid w:val="3A154BF8"/>
    <w:rsid w:val="3A3A5696"/>
    <w:rsid w:val="3A49242D"/>
    <w:rsid w:val="3A4E25B4"/>
    <w:rsid w:val="3A5C750D"/>
    <w:rsid w:val="3A731B32"/>
    <w:rsid w:val="3A7B5F81"/>
    <w:rsid w:val="3A8043BD"/>
    <w:rsid w:val="3A891719"/>
    <w:rsid w:val="3AA41619"/>
    <w:rsid w:val="3AE03697"/>
    <w:rsid w:val="3AE948FB"/>
    <w:rsid w:val="3AEF1277"/>
    <w:rsid w:val="3AFFB7B3"/>
    <w:rsid w:val="3B166383"/>
    <w:rsid w:val="3B4568AA"/>
    <w:rsid w:val="3B6D0F0B"/>
    <w:rsid w:val="3BE2474D"/>
    <w:rsid w:val="3BF06B10"/>
    <w:rsid w:val="3BF3FDF5"/>
    <w:rsid w:val="3C005556"/>
    <w:rsid w:val="3C0D7973"/>
    <w:rsid w:val="3C104D12"/>
    <w:rsid w:val="3C265520"/>
    <w:rsid w:val="3C6648CA"/>
    <w:rsid w:val="3C8C13E6"/>
    <w:rsid w:val="3C9C1A33"/>
    <w:rsid w:val="3CBE0B52"/>
    <w:rsid w:val="3CC6326D"/>
    <w:rsid w:val="3CCA65A0"/>
    <w:rsid w:val="3CDD50C0"/>
    <w:rsid w:val="3CF722AD"/>
    <w:rsid w:val="3D114646"/>
    <w:rsid w:val="3D84488F"/>
    <w:rsid w:val="3DA8698C"/>
    <w:rsid w:val="3DC9292C"/>
    <w:rsid w:val="3DCB6200"/>
    <w:rsid w:val="3E02273A"/>
    <w:rsid w:val="3E1321C9"/>
    <w:rsid w:val="3E1F4F01"/>
    <w:rsid w:val="3E450792"/>
    <w:rsid w:val="3E690E6F"/>
    <w:rsid w:val="3E800C59"/>
    <w:rsid w:val="3EC36669"/>
    <w:rsid w:val="3EC4296B"/>
    <w:rsid w:val="3ECB1DA0"/>
    <w:rsid w:val="3EEC4C14"/>
    <w:rsid w:val="3F1E3B25"/>
    <w:rsid w:val="3F2A73B9"/>
    <w:rsid w:val="3F39678F"/>
    <w:rsid w:val="3F527F35"/>
    <w:rsid w:val="3F735787"/>
    <w:rsid w:val="3F7A243C"/>
    <w:rsid w:val="3FFC5807"/>
    <w:rsid w:val="3FFEC818"/>
    <w:rsid w:val="40044CA3"/>
    <w:rsid w:val="40212120"/>
    <w:rsid w:val="40354679"/>
    <w:rsid w:val="40574AFE"/>
    <w:rsid w:val="409A0980"/>
    <w:rsid w:val="40AB0386"/>
    <w:rsid w:val="40CA5CFC"/>
    <w:rsid w:val="40D05E19"/>
    <w:rsid w:val="40E54BB9"/>
    <w:rsid w:val="40ED61F4"/>
    <w:rsid w:val="40F40C4B"/>
    <w:rsid w:val="40FC7CA8"/>
    <w:rsid w:val="412E3161"/>
    <w:rsid w:val="41303507"/>
    <w:rsid w:val="413E73FB"/>
    <w:rsid w:val="416D3040"/>
    <w:rsid w:val="417608CD"/>
    <w:rsid w:val="417A3D4B"/>
    <w:rsid w:val="418E470A"/>
    <w:rsid w:val="41970A1B"/>
    <w:rsid w:val="41B52DD8"/>
    <w:rsid w:val="41ED5662"/>
    <w:rsid w:val="420569E4"/>
    <w:rsid w:val="420C5B94"/>
    <w:rsid w:val="4217462B"/>
    <w:rsid w:val="423F0E6B"/>
    <w:rsid w:val="42B31603"/>
    <w:rsid w:val="42DA3F6A"/>
    <w:rsid w:val="43073538"/>
    <w:rsid w:val="431F488C"/>
    <w:rsid w:val="43212C92"/>
    <w:rsid w:val="43397A94"/>
    <w:rsid w:val="43434B7B"/>
    <w:rsid w:val="434E02D2"/>
    <w:rsid w:val="437F4533"/>
    <w:rsid w:val="438E37B8"/>
    <w:rsid w:val="439A372E"/>
    <w:rsid w:val="440E7C74"/>
    <w:rsid w:val="443E6EEE"/>
    <w:rsid w:val="448E25A9"/>
    <w:rsid w:val="449B19C2"/>
    <w:rsid w:val="44CD287A"/>
    <w:rsid w:val="453B4658"/>
    <w:rsid w:val="453E1656"/>
    <w:rsid w:val="454B02B2"/>
    <w:rsid w:val="455B1E2D"/>
    <w:rsid w:val="45623451"/>
    <w:rsid w:val="45847328"/>
    <w:rsid w:val="45973876"/>
    <w:rsid w:val="45B702DA"/>
    <w:rsid w:val="45BE6EBE"/>
    <w:rsid w:val="45CA2296"/>
    <w:rsid w:val="45F30A65"/>
    <w:rsid w:val="463770BB"/>
    <w:rsid w:val="46415FF9"/>
    <w:rsid w:val="46815741"/>
    <w:rsid w:val="46991340"/>
    <w:rsid w:val="469F19B1"/>
    <w:rsid w:val="46AA4DCC"/>
    <w:rsid w:val="46DF70EC"/>
    <w:rsid w:val="46E3355B"/>
    <w:rsid w:val="46EA2DEE"/>
    <w:rsid w:val="47013507"/>
    <w:rsid w:val="471517AC"/>
    <w:rsid w:val="47282A23"/>
    <w:rsid w:val="472F6E6D"/>
    <w:rsid w:val="47577C97"/>
    <w:rsid w:val="477D7841"/>
    <w:rsid w:val="47B211B9"/>
    <w:rsid w:val="482B4646"/>
    <w:rsid w:val="48322815"/>
    <w:rsid w:val="48376AB4"/>
    <w:rsid w:val="485A25DE"/>
    <w:rsid w:val="48792983"/>
    <w:rsid w:val="48C074BF"/>
    <w:rsid w:val="48E03F39"/>
    <w:rsid w:val="48EF30F6"/>
    <w:rsid w:val="48FE2C64"/>
    <w:rsid w:val="492352DB"/>
    <w:rsid w:val="492B6619"/>
    <w:rsid w:val="4934510B"/>
    <w:rsid w:val="4954779C"/>
    <w:rsid w:val="497923DB"/>
    <w:rsid w:val="49952666"/>
    <w:rsid w:val="49A10D92"/>
    <w:rsid w:val="49BC5F5A"/>
    <w:rsid w:val="4A155CC8"/>
    <w:rsid w:val="4A2F2CC3"/>
    <w:rsid w:val="4A30717E"/>
    <w:rsid w:val="4A3575C8"/>
    <w:rsid w:val="4A405B50"/>
    <w:rsid w:val="4A484E40"/>
    <w:rsid w:val="4A4C2F1A"/>
    <w:rsid w:val="4A5B6820"/>
    <w:rsid w:val="4A5F0E3B"/>
    <w:rsid w:val="4A7730B7"/>
    <w:rsid w:val="4A792E3C"/>
    <w:rsid w:val="4A8A7B5A"/>
    <w:rsid w:val="4A981C28"/>
    <w:rsid w:val="4AA8171D"/>
    <w:rsid w:val="4ACA1E61"/>
    <w:rsid w:val="4AF743F6"/>
    <w:rsid w:val="4B0F1D88"/>
    <w:rsid w:val="4B51629E"/>
    <w:rsid w:val="4B6B0AF7"/>
    <w:rsid w:val="4B706500"/>
    <w:rsid w:val="4B9F32EE"/>
    <w:rsid w:val="4BCD4DA7"/>
    <w:rsid w:val="4BE06D87"/>
    <w:rsid w:val="4BFC68E1"/>
    <w:rsid w:val="4C014A33"/>
    <w:rsid w:val="4C125927"/>
    <w:rsid w:val="4C406F55"/>
    <w:rsid w:val="4C79769B"/>
    <w:rsid w:val="4CC530DC"/>
    <w:rsid w:val="4CF73779"/>
    <w:rsid w:val="4D001B93"/>
    <w:rsid w:val="4D192838"/>
    <w:rsid w:val="4D2079B0"/>
    <w:rsid w:val="4D334C0D"/>
    <w:rsid w:val="4D505BBD"/>
    <w:rsid w:val="4D5504AD"/>
    <w:rsid w:val="4D616730"/>
    <w:rsid w:val="4D835266"/>
    <w:rsid w:val="4D866514"/>
    <w:rsid w:val="4DB57F0E"/>
    <w:rsid w:val="4DB6574E"/>
    <w:rsid w:val="4DBA7F6B"/>
    <w:rsid w:val="4DEB6434"/>
    <w:rsid w:val="4DEC7D56"/>
    <w:rsid w:val="4E022560"/>
    <w:rsid w:val="4E056542"/>
    <w:rsid w:val="4E0A1360"/>
    <w:rsid w:val="4E0B7FC1"/>
    <w:rsid w:val="4E7737E4"/>
    <w:rsid w:val="4E8703DF"/>
    <w:rsid w:val="4E945592"/>
    <w:rsid w:val="4EB424DB"/>
    <w:rsid w:val="4EBC19D2"/>
    <w:rsid w:val="4F284211"/>
    <w:rsid w:val="4F30407B"/>
    <w:rsid w:val="4F321A64"/>
    <w:rsid w:val="4F3C0504"/>
    <w:rsid w:val="4F4641AC"/>
    <w:rsid w:val="4F5546CF"/>
    <w:rsid w:val="4F8A6707"/>
    <w:rsid w:val="4F9E6E5A"/>
    <w:rsid w:val="4FAB39C4"/>
    <w:rsid w:val="4FC53ABF"/>
    <w:rsid w:val="4FE329A7"/>
    <w:rsid w:val="4FE439C5"/>
    <w:rsid w:val="4FE63299"/>
    <w:rsid w:val="500B6757"/>
    <w:rsid w:val="50485C05"/>
    <w:rsid w:val="50AC1E0B"/>
    <w:rsid w:val="50E13A61"/>
    <w:rsid w:val="50EE30B3"/>
    <w:rsid w:val="50F33E85"/>
    <w:rsid w:val="50F83188"/>
    <w:rsid w:val="51013412"/>
    <w:rsid w:val="51046242"/>
    <w:rsid w:val="51591844"/>
    <w:rsid w:val="516B242C"/>
    <w:rsid w:val="51791EEB"/>
    <w:rsid w:val="51867F75"/>
    <w:rsid w:val="51A71304"/>
    <w:rsid w:val="52481B37"/>
    <w:rsid w:val="52D4387D"/>
    <w:rsid w:val="52E6611F"/>
    <w:rsid w:val="53220600"/>
    <w:rsid w:val="53726410"/>
    <w:rsid w:val="53AF058B"/>
    <w:rsid w:val="53C4461F"/>
    <w:rsid w:val="53CA4C80"/>
    <w:rsid w:val="53D83EAC"/>
    <w:rsid w:val="54163E27"/>
    <w:rsid w:val="541F7CCD"/>
    <w:rsid w:val="542E63F9"/>
    <w:rsid w:val="543F741C"/>
    <w:rsid w:val="5455279C"/>
    <w:rsid w:val="546E42A0"/>
    <w:rsid w:val="549F1BEC"/>
    <w:rsid w:val="54F37FE2"/>
    <w:rsid w:val="54F93D9D"/>
    <w:rsid w:val="55094EF9"/>
    <w:rsid w:val="559B11AB"/>
    <w:rsid w:val="55A5510E"/>
    <w:rsid w:val="55C97A45"/>
    <w:rsid w:val="55CF0B80"/>
    <w:rsid w:val="55CF34B2"/>
    <w:rsid w:val="55D56382"/>
    <w:rsid w:val="55FC0DFE"/>
    <w:rsid w:val="563C0A68"/>
    <w:rsid w:val="56516857"/>
    <w:rsid w:val="565C2A65"/>
    <w:rsid w:val="568923E9"/>
    <w:rsid w:val="5691444E"/>
    <w:rsid w:val="56B05C3A"/>
    <w:rsid w:val="56D7361D"/>
    <w:rsid w:val="56EA7B13"/>
    <w:rsid w:val="56FF2E93"/>
    <w:rsid w:val="5700006C"/>
    <w:rsid w:val="5707015D"/>
    <w:rsid w:val="574F16AC"/>
    <w:rsid w:val="57605F0C"/>
    <w:rsid w:val="57611FE7"/>
    <w:rsid w:val="57680A38"/>
    <w:rsid w:val="57B33005"/>
    <w:rsid w:val="57DA0060"/>
    <w:rsid w:val="57DE70C9"/>
    <w:rsid w:val="57F41251"/>
    <w:rsid w:val="580C2906"/>
    <w:rsid w:val="5816716B"/>
    <w:rsid w:val="588A0FFA"/>
    <w:rsid w:val="58C219A4"/>
    <w:rsid w:val="58EA06E4"/>
    <w:rsid w:val="590D1897"/>
    <w:rsid w:val="592571A4"/>
    <w:rsid w:val="5943350B"/>
    <w:rsid w:val="59512650"/>
    <w:rsid w:val="59571349"/>
    <w:rsid w:val="595F4868"/>
    <w:rsid w:val="59893FAB"/>
    <w:rsid w:val="598B2F92"/>
    <w:rsid w:val="59A56DFA"/>
    <w:rsid w:val="59AD6BA4"/>
    <w:rsid w:val="59C43EFE"/>
    <w:rsid w:val="59D549AD"/>
    <w:rsid w:val="59ED3476"/>
    <w:rsid w:val="5A4A4009"/>
    <w:rsid w:val="5A6C6F3F"/>
    <w:rsid w:val="5A775C92"/>
    <w:rsid w:val="5A855F70"/>
    <w:rsid w:val="5AC8063F"/>
    <w:rsid w:val="5AE23500"/>
    <w:rsid w:val="5AE807C0"/>
    <w:rsid w:val="5AF70A51"/>
    <w:rsid w:val="5AF77593"/>
    <w:rsid w:val="5B553EE5"/>
    <w:rsid w:val="5B66605D"/>
    <w:rsid w:val="5B6901D9"/>
    <w:rsid w:val="5B8F085C"/>
    <w:rsid w:val="5BA73464"/>
    <w:rsid w:val="5BCA3A6F"/>
    <w:rsid w:val="5BECDE11"/>
    <w:rsid w:val="5BFD4E66"/>
    <w:rsid w:val="5C3633D5"/>
    <w:rsid w:val="5C4001D5"/>
    <w:rsid w:val="5C451348"/>
    <w:rsid w:val="5C55127E"/>
    <w:rsid w:val="5C8C2314"/>
    <w:rsid w:val="5C920742"/>
    <w:rsid w:val="5C9D2DE0"/>
    <w:rsid w:val="5CFB1F5E"/>
    <w:rsid w:val="5D036CEF"/>
    <w:rsid w:val="5D06426E"/>
    <w:rsid w:val="5D2F6A6D"/>
    <w:rsid w:val="5D303DA6"/>
    <w:rsid w:val="5D5A52C7"/>
    <w:rsid w:val="5D6B070A"/>
    <w:rsid w:val="5D855F42"/>
    <w:rsid w:val="5D995DEF"/>
    <w:rsid w:val="5D9E4DE0"/>
    <w:rsid w:val="5DA73DE1"/>
    <w:rsid w:val="5DC664B8"/>
    <w:rsid w:val="5DC7295C"/>
    <w:rsid w:val="5DD72B08"/>
    <w:rsid w:val="5DF665F0"/>
    <w:rsid w:val="5DFF2B56"/>
    <w:rsid w:val="5E3B14F3"/>
    <w:rsid w:val="5E6C52B2"/>
    <w:rsid w:val="5E8540E3"/>
    <w:rsid w:val="5E9211BE"/>
    <w:rsid w:val="5EA13FA7"/>
    <w:rsid w:val="5EB406E4"/>
    <w:rsid w:val="5EBC59BB"/>
    <w:rsid w:val="5EBF6F49"/>
    <w:rsid w:val="5F0A2FCE"/>
    <w:rsid w:val="5F2410CC"/>
    <w:rsid w:val="5F474892"/>
    <w:rsid w:val="5F482EBC"/>
    <w:rsid w:val="5F573027"/>
    <w:rsid w:val="5F5E0B9D"/>
    <w:rsid w:val="5F824661"/>
    <w:rsid w:val="5FAD0982"/>
    <w:rsid w:val="5FC44F41"/>
    <w:rsid w:val="5FD70E51"/>
    <w:rsid w:val="5FDC2C9E"/>
    <w:rsid w:val="5FE239B9"/>
    <w:rsid w:val="5FE45A35"/>
    <w:rsid w:val="600734E4"/>
    <w:rsid w:val="603F5ED5"/>
    <w:rsid w:val="604022F4"/>
    <w:rsid w:val="60457B68"/>
    <w:rsid w:val="605C3307"/>
    <w:rsid w:val="60695F4D"/>
    <w:rsid w:val="60793933"/>
    <w:rsid w:val="60900048"/>
    <w:rsid w:val="60C80EAF"/>
    <w:rsid w:val="60FF240D"/>
    <w:rsid w:val="61302AED"/>
    <w:rsid w:val="618A71EC"/>
    <w:rsid w:val="61985B7D"/>
    <w:rsid w:val="61A23C3A"/>
    <w:rsid w:val="621C7D88"/>
    <w:rsid w:val="6256605D"/>
    <w:rsid w:val="625E1A7A"/>
    <w:rsid w:val="62637B2B"/>
    <w:rsid w:val="626F36BE"/>
    <w:rsid w:val="627A6AB4"/>
    <w:rsid w:val="62B464BC"/>
    <w:rsid w:val="62BB651E"/>
    <w:rsid w:val="62C217B6"/>
    <w:rsid w:val="62EC5863"/>
    <w:rsid w:val="6317280B"/>
    <w:rsid w:val="63286425"/>
    <w:rsid w:val="63293201"/>
    <w:rsid w:val="634265E1"/>
    <w:rsid w:val="63554566"/>
    <w:rsid w:val="63670645"/>
    <w:rsid w:val="63722C93"/>
    <w:rsid w:val="63A41C92"/>
    <w:rsid w:val="63D33C70"/>
    <w:rsid w:val="63DB295B"/>
    <w:rsid w:val="63EE6AAB"/>
    <w:rsid w:val="6424700F"/>
    <w:rsid w:val="64574740"/>
    <w:rsid w:val="646060BC"/>
    <w:rsid w:val="64724B88"/>
    <w:rsid w:val="6511270F"/>
    <w:rsid w:val="65125D29"/>
    <w:rsid w:val="653A52F2"/>
    <w:rsid w:val="654C6FBE"/>
    <w:rsid w:val="655873A8"/>
    <w:rsid w:val="655B7BA5"/>
    <w:rsid w:val="6569158D"/>
    <w:rsid w:val="656F40DA"/>
    <w:rsid w:val="65717652"/>
    <w:rsid w:val="65992C26"/>
    <w:rsid w:val="65B42F38"/>
    <w:rsid w:val="65DC764C"/>
    <w:rsid w:val="65EA04A8"/>
    <w:rsid w:val="6604282F"/>
    <w:rsid w:val="660B2D49"/>
    <w:rsid w:val="664B2E48"/>
    <w:rsid w:val="664D7D9C"/>
    <w:rsid w:val="668A0B18"/>
    <w:rsid w:val="66C65CA9"/>
    <w:rsid w:val="66E36196"/>
    <w:rsid w:val="66F13DA0"/>
    <w:rsid w:val="66F6E66A"/>
    <w:rsid w:val="67207643"/>
    <w:rsid w:val="674E19F8"/>
    <w:rsid w:val="67564D51"/>
    <w:rsid w:val="675A0040"/>
    <w:rsid w:val="67752C6B"/>
    <w:rsid w:val="677B1DC1"/>
    <w:rsid w:val="67834D5F"/>
    <w:rsid w:val="67A55C5C"/>
    <w:rsid w:val="67AB7526"/>
    <w:rsid w:val="680613B6"/>
    <w:rsid w:val="68064C48"/>
    <w:rsid w:val="68183910"/>
    <w:rsid w:val="682E5555"/>
    <w:rsid w:val="6836423E"/>
    <w:rsid w:val="68566A86"/>
    <w:rsid w:val="68753130"/>
    <w:rsid w:val="68AB00A9"/>
    <w:rsid w:val="692D692B"/>
    <w:rsid w:val="69482614"/>
    <w:rsid w:val="69622FAA"/>
    <w:rsid w:val="697B3C82"/>
    <w:rsid w:val="697E0FA2"/>
    <w:rsid w:val="698E123D"/>
    <w:rsid w:val="69A16971"/>
    <w:rsid w:val="69B226F6"/>
    <w:rsid w:val="69EE301F"/>
    <w:rsid w:val="69EE70A5"/>
    <w:rsid w:val="69FA0003"/>
    <w:rsid w:val="6A0E3A8B"/>
    <w:rsid w:val="6A1B0D99"/>
    <w:rsid w:val="6A1E4EB6"/>
    <w:rsid w:val="6A2A7B6F"/>
    <w:rsid w:val="6A4416A2"/>
    <w:rsid w:val="6A652199"/>
    <w:rsid w:val="6A857FD1"/>
    <w:rsid w:val="6A9A53BD"/>
    <w:rsid w:val="6AD45476"/>
    <w:rsid w:val="6AE00865"/>
    <w:rsid w:val="6AEA1A38"/>
    <w:rsid w:val="6B106FC5"/>
    <w:rsid w:val="6B1B7E43"/>
    <w:rsid w:val="6B1D2DBF"/>
    <w:rsid w:val="6B2C02A3"/>
    <w:rsid w:val="6B473B9F"/>
    <w:rsid w:val="6B4A0729"/>
    <w:rsid w:val="6C12315A"/>
    <w:rsid w:val="6C2921BE"/>
    <w:rsid w:val="6C5A2BF5"/>
    <w:rsid w:val="6C6E3873"/>
    <w:rsid w:val="6C8144D0"/>
    <w:rsid w:val="6C8D4D71"/>
    <w:rsid w:val="6C97174C"/>
    <w:rsid w:val="6CB247D7"/>
    <w:rsid w:val="6CCA44BA"/>
    <w:rsid w:val="6CE63EF3"/>
    <w:rsid w:val="6D5F1962"/>
    <w:rsid w:val="6D787218"/>
    <w:rsid w:val="6D96793B"/>
    <w:rsid w:val="6E0A2C96"/>
    <w:rsid w:val="6E1450DD"/>
    <w:rsid w:val="6E165117"/>
    <w:rsid w:val="6E51148A"/>
    <w:rsid w:val="6E580931"/>
    <w:rsid w:val="6EAD55EF"/>
    <w:rsid w:val="6EC14468"/>
    <w:rsid w:val="6F037FAF"/>
    <w:rsid w:val="6F394D3C"/>
    <w:rsid w:val="6F3B6CD1"/>
    <w:rsid w:val="6F99768C"/>
    <w:rsid w:val="6FAD1747"/>
    <w:rsid w:val="6FC22F83"/>
    <w:rsid w:val="702A4C21"/>
    <w:rsid w:val="704D7FCB"/>
    <w:rsid w:val="709E79AD"/>
    <w:rsid w:val="70A67761"/>
    <w:rsid w:val="70B47ECA"/>
    <w:rsid w:val="70BF3967"/>
    <w:rsid w:val="716C051D"/>
    <w:rsid w:val="71780050"/>
    <w:rsid w:val="719A47F5"/>
    <w:rsid w:val="71C67151"/>
    <w:rsid w:val="71CF4DD5"/>
    <w:rsid w:val="71D8449E"/>
    <w:rsid w:val="7207335A"/>
    <w:rsid w:val="72202B7D"/>
    <w:rsid w:val="72604CD6"/>
    <w:rsid w:val="726915C0"/>
    <w:rsid w:val="72D73A8B"/>
    <w:rsid w:val="72DA1AF4"/>
    <w:rsid w:val="731D7DAA"/>
    <w:rsid w:val="737A4DB9"/>
    <w:rsid w:val="73920EBF"/>
    <w:rsid w:val="73C918B2"/>
    <w:rsid w:val="73EF2BF8"/>
    <w:rsid w:val="73F03C62"/>
    <w:rsid w:val="73F531FC"/>
    <w:rsid w:val="74193F58"/>
    <w:rsid w:val="74CE48D9"/>
    <w:rsid w:val="7561033C"/>
    <w:rsid w:val="758131E7"/>
    <w:rsid w:val="7583115A"/>
    <w:rsid w:val="75917B29"/>
    <w:rsid w:val="75941E05"/>
    <w:rsid w:val="75A60C51"/>
    <w:rsid w:val="75E90EF5"/>
    <w:rsid w:val="75F828CA"/>
    <w:rsid w:val="76907EB2"/>
    <w:rsid w:val="76A1763C"/>
    <w:rsid w:val="76CB677D"/>
    <w:rsid w:val="76E259D4"/>
    <w:rsid w:val="76E77774"/>
    <w:rsid w:val="77115193"/>
    <w:rsid w:val="772054B7"/>
    <w:rsid w:val="77401B33"/>
    <w:rsid w:val="77750E90"/>
    <w:rsid w:val="777D7419"/>
    <w:rsid w:val="777FD3D4"/>
    <w:rsid w:val="77AFCEBE"/>
    <w:rsid w:val="77B51DC6"/>
    <w:rsid w:val="77F857D2"/>
    <w:rsid w:val="77FD0A8D"/>
    <w:rsid w:val="7823495C"/>
    <w:rsid w:val="7894140D"/>
    <w:rsid w:val="78B21BAD"/>
    <w:rsid w:val="78F02F79"/>
    <w:rsid w:val="793E3E83"/>
    <w:rsid w:val="794C459D"/>
    <w:rsid w:val="79703A50"/>
    <w:rsid w:val="797709B7"/>
    <w:rsid w:val="79D37D81"/>
    <w:rsid w:val="79D92CF2"/>
    <w:rsid w:val="7A021DAE"/>
    <w:rsid w:val="7A0B162F"/>
    <w:rsid w:val="7A1328D6"/>
    <w:rsid w:val="7A2475DA"/>
    <w:rsid w:val="7A343E3C"/>
    <w:rsid w:val="7A4F7375"/>
    <w:rsid w:val="7A757CEC"/>
    <w:rsid w:val="7A806C1C"/>
    <w:rsid w:val="7A951295"/>
    <w:rsid w:val="7AC2652D"/>
    <w:rsid w:val="7AD37490"/>
    <w:rsid w:val="7ADB53FC"/>
    <w:rsid w:val="7ADE2C3C"/>
    <w:rsid w:val="7AFF4B16"/>
    <w:rsid w:val="7B102F1F"/>
    <w:rsid w:val="7B352E0A"/>
    <w:rsid w:val="7B566C76"/>
    <w:rsid w:val="7B5B30EF"/>
    <w:rsid w:val="7B6027B8"/>
    <w:rsid w:val="7B896DBA"/>
    <w:rsid w:val="7BA428F4"/>
    <w:rsid w:val="7BCE0F02"/>
    <w:rsid w:val="7BDF3783"/>
    <w:rsid w:val="7BDFE2C7"/>
    <w:rsid w:val="7BF73FB5"/>
    <w:rsid w:val="7C313199"/>
    <w:rsid w:val="7C396CCF"/>
    <w:rsid w:val="7C3B7382"/>
    <w:rsid w:val="7C4002D5"/>
    <w:rsid w:val="7C8F1533"/>
    <w:rsid w:val="7C97CA82"/>
    <w:rsid w:val="7D114AE8"/>
    <w:rsid w:val="7D2D0569"/>
    <w:rsid w:val="7D3D791D"/>
    <w:rsid w:val="7D3FA510"/>
    <w:rsid w:val="7D581F30"/>
    <w:rsid w:val="7D7004C3"/>
    <w:rsid w:val="7DA03A03"/>
    <w:rsid w:val="7DD24CD9"/>
    <w:rsid w:val="7DF5DA0A"/>
    <w:rsid w:val="7E164E29"/>
    <w:rsid w:val="7E471AE6"/>
    <w:rsid w:val="7E623564"/>
    <w:rsid w:val="7E73297D"/>
    <w:rsid w:val="7E7A6DC0"/>
    <w:rsid w:val="7E9EDA62"/>
    <w:rsid w:val="7EA777EC"/>
    <w:rsid w:val="7EB56E14"/>
    <w:rsid w:val="7EB70647"/>
    <w:rsid w:val="7EBA1F37"/>
    <w:rsid w:val="7EBB16E1"/>
    <w:rsid w:val="7F0B6BC5"/>
    <w:rsid w:val="7F114CF2"/>
    <w:rsid w:val="7F6B1CBE"/>
    <w:rsid w:val="7F752917"/>
    <w:rsid w:val="7F9709E3"/>
    <w:rsid w:val="7F9F5AC9"/>
    <w:rsid w:val="7FA3351F"/>
    <w:rsid w:val="7FAAFFF2"/>
    <w:rsid w:val="7FBB13B9"/>
    <w:rsid w:val="7FE84318"/>
    <w:rsid w:val="9FF3B5B0"/>
    <w:rsid w:val="B57D8B8B"/>
    <w:rsid w:val="BFFF767B"/>
    <w:rsid w:val="CA3F8D7C"/>
    <w:rsid w:val="CE7F8D54"/>
    <w:rsid w:val="D7DBAB54"/>
    <w:rsid w:val="D97F0AC4"/>
    <w:rsid w:val="E5E62401"/>
    <w:rsid w:val="EF7BE7D9"/>
    <w:rsid w:val="EF7F8674"/>
    <w:rsid w:val="F505B889"/>
    <w:rsid w:val="F7FB07C5"/>
    <w:rsid w:val="FBF3942D"/>
    <w:rsid w:val="FEBCA65C"/>
    <w:rsid w:val="FFE57479"/>
    <w:rsid w:val="FFFB9156"/>
    <w:rsid w:val="FFFF38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6">
    <w:name w:val="heading 1"/>
    <w:next w:val="1"/>
    <w:qFormat/>
    <w:uiPriority w:val="0"/>
    <w:pPr>
      <w:keepNext/>
      <w:keepLines/>
      <w:widowControl w:val="0"/>
      <w:numPr>
        <w:ilvl w:val="0"/>
        <w:numId w:val="1"/>
      </w:numPr>
      <w:spacing w:before="340" w:beforeLines="0" w:beforeAutospacing="0" w:after="330" w:afterLines="0" w:afterAutospacing="0" w:line="576" w:lineRule="auto"/>
      <w:jc w:val="both"/>
      <w:outlineLvl w:val="0"/>
    </w:pPr>
    <w:rPr>
      <w:rFonts w:ascii="Times New Roman" w:hAnsi="Times New Roman" w:eastAsia="仿宋_GB2312" w:cs="Times New Roman"/>
      <w:b/>
      <w:spacing w:val="0"/>
      <w:kern w:val="44"/>
      <w:sz w:val="44"/>
      <w:lang w:val="en-US" w:eastAsia="zh-CN"/>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suppressAutoHyphens/>
      <w:bidi w:val="0"/>
      <w:spacing w:after="120" w:afterLines="0"/>
      <w:ind w:left="420" w:leftChars="200" w:firstLine="420" w:firstLineChars="200"/>
    </w:pPr>
    <w:rPr>
      <w:rFonts w:ascii="Calibri" w:hAnsi="Calibri" w:eastAsia="仿宋_GB2312" w:cs="Times New Roman"/>
      <w:color w:val="auto"/>
      <w:sz w:val="32"/>
      <w:szCs w:val="24"/>
    </w:rPr>
  </w:style>
  <w:style w:type="paragraph" w:styleId="3">
    <w:name w:val="Body Text Indent"/>
    <w:basedOn w:val="1"/>
    <w:qFormat/>
    <w:uiPriority w:val="0"/>
    <w:pPr>
      <w:ind w:left="-3" w:firstLine="210"/>
    </w:pPr>
    <w:rPr>
      <w:rFonts w:ascii="楷体_GB2312" w:hAnsi="华文中宋" w:eastAsia="楷体_GB2312"/>
      <w:szCs w:val="20"/>
    </w:rPr>
  </w:style>
  <w:style w:type="paragraph" w:styleId="4">
    <w:name w:val="Body Text First Indent"/>
    <w:basedOn w:val="5"/>
    <w:qFormat/>
    <w:uiPriority w:val="0"/>
    <w:pPr>
      <w:ind w:firstLine="420" w:firstLineChars="100"/>
    </w:pPr>
  </w:style>
  <w:style w:type="paragraph" w:styleId="5">
    <w:name w:val="Body Text"/>
    <w:basedOn w:val="1"/>
    <w:next w:val="1"/>
    <w:qFormat/>
    <w:uiPriority w:val="0"/>
    <w:pPr>
      <w:spacing w:before="0" w:after="140" w:line="276" w:lineRule="auto"/>
    </w:pPr>
  </w:style>
  <w:style w:type="paragraph" w:styleId="7">
    <w:name w:val="Normal Indent"/>
    <w:basedOn w:val="1"/>
    <w:next w:val="1"/>
    <w:qFormat/>
    <w:uiPriority w:val="0"/>
    <w:pPr>
      <w:ind w:firstLine="420" w:firstLineChars="200"/>
    </w:pPr>
  </w:style>
  <w:style w:type="paragraph" w:styleId="8">
    <w:name w:val="caption"/>
    <w:basedOn w:val="1"/>
    <w:next w:val="1"/>
    <w:qFormat/>
    <w:uiPriority w:val="0"/>
    <w:pPr>
      <w:widowControl w:val="0"/>
      <w:suppressLineNumbers/>
      <w:suppressAutoHyphens/>
      <w:spacing w:before="120" w:after="120"/>
    </w:pPr>
    <w:rPr>
      <w:i/>
      <w:iCs/>
      <w:sz w:val="24"/>
      <w:szCs w:val="24"/>
    </w:rPr>
  </w:style>
  <w:style w:type="paragraph" w:styleId="9">
    <w:name w:val="footer"/>
    <w:basedOn w:val="1"/>
    <w:qFormat/>
    <w:uiPriority w:val="0"/>
    <w:pPr>
      <w:tabs>
        <w:tab w:val="center" w:pos="4153"/>
        <w:tab w:val="right" w:pos="8306"/>
      </w:tabs>
      <w:snapToGrid w:val="0"/>
      <w:jc w:val="left"/>
    </w:pPr>
    <w:rPr>
      <w:rFonts w:eastAsia="仿宋_GB2312"/>
      <w:kern w:val="2"/>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eastAsia="仿宋_GB2312"/>
      <w:kern w:val="2"/>
      <w:sz w:val="18"/>
      <w:szCs w:val="18"/>
    </w:rPr>
  </w:style>
  <w:style w:type="paragraph" w:styleId="11">
    <w:name w:val="List"/>
    <w:basedOn w:val="5"/>
    <w:qFormat/>
    <w:uiPriority w:val="0"/>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5">
    <w:name w:val="page number"/>
    <w:basedOn w:val="14"/>
    <w:qFormat/>
    <w:uiPriority w:val="0"/>
  </w:style>
  <w:style w:type="character" w:customStyle="1" w:styleId="16">
    <w:name w:val="默认段落字体1"/>
    <w:qFormat/>
    <w:uiPriority w:val="0"/>
  </w:style>
  <w:style w:type="paragraph" w:customStyle="1" w:styleId="17">
    <w:name w:val="Heading"/>
    <w:basedOn w:val="1"/>
    <w:next w:val="5"/>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8">
    <w:name w:val="Index"/>
    <w:basedOn w:val="1"/>
    <w:qFormat/>
    <w:uiPriority w:val="0"/>
    <w:pPr>
      <w:widowControl w:val="0"/>
      <w:suppressLineNumbers/>
      <w:suppressAutoHyphens/>
    </w:pPr>
  </w:style>
  <w:style w:type="character" w:customStyle="1" w:styleId="19">
    <w:name w:val="font21"/>
    <w:basedOn w:val="14"/>
    <w:qFormat/>
    <w:uiPriority w:val="0"/>
    <w:rPr>
      <w:rFonts w:hint="default" w:ascii="Times New Roman" w:hAnsi="Times New Roman" w:cs="Times New Roman"/>
      <w:color w:val="000000"/>
      <w:sz w:val="20"/>
      <w:szCs w:val="20"/>
      <w:u w:val="none"/>
    </w:rPr>
  </w:style>
  <w:style w:type="character" w:customStyle="1" w:styleId="20">
    <w:name w:val="font11"/>
    <w:basedOn w:val="14"/>
    <w:qFormat/>
    <w:uiPriority w:val="0"/>
    <w:rPr>
      <w:rFonts w:hint="eastAsia" w:ascii="宋体" w:hAnsi="宋体" w:eastAsia="宋体" w:cs="宋体"/>
      <w:color w:val="000000"/>
      <w:sz w:val="20"/>
      <w:szCs w:val="20"/>
      <w:u w:val="none"/>
    </w:rPr>
  </w:style>
  <w:style w:type="character" w:customStyle="1" w:styleId="21">
    <w:name w:val="font31"/>
    <w:basedOn w:val="14"/>
    <w:qFormat/>
    <w:uiPriority w:val="0"/>
    <w:rPr>
      <w:rFonts w:hint="eastAsia" w:ascii="宋体" w:hAnsi="宋体" w:eastAsia="宋体" w:cs="宋体"/>
      <w:color w:val="000000"/>
      <w:sz w:val="20"/>
      <w:szCs w:val="20"/>
      <w:u w:val="none"/>
    </w:rPr>
  </w:style>
  <w:style w:type="character" w:customStyle="1" w:styleId="22">
    <w:name w:val="font51"/>
    <w:basedOn w:val="14"/>
    <w:qFormat/>
    <w:uiPriority w:val="0"/>
    <w:rPr>
      <w:rFonts w:hint="default" w:ascii="Times New Roman" w:hAnsi="Times New Roman" w:cs="Times New Roman"/>
      <w:color w:val="000000"/>
      <w:sz w:val="20"/>
      <w:szCs w:val="20"/>
      <w:u w:val="none"/>
    </w:rPr>
  </w:style>
  <w:style w:type="character" w:customStyle="1" w:styleId="23">
    <w:name w:val="font41"/>
    <w:basedOn w:val="14"/>
    <w:qFormat/>
    <w:uiPriority w:val="0"/>
    <w:rPr>
      <w:rFonts w:hint="default" w:ascii="Times New Roman" w:hAnsi="Times New Roman" w:cs="Times New Roman"/>
      <w:color w:val="000000"/>
      <w:sz w:val="20"/>
      <w:szCs w:val="20"/>
      <w:u w:val="none"/>
    </w:rPr>
  </w:style>
  <w:style w:type="character" w:customStyle="1" w:styleId="24">
    <w:name w:val="font01"/>
    <w:basedOn w:val="14"/>
    <w:qFormat/>
    <w:uiPriority w:val="0"/>
    <w:rPr>
      <w:rFonts w:hint="eastAsia" w:ascii="宋体" w:hAnsi="宋体" w:eastAsia="宋体" w:cs="宋体"/>
      <w:color w:val="000000"/>
      <w:sz w:val="20"/>
      <w:szCs w:val="20"/>
      <w:u w:val="none"/>
    </w:rPr>
  </w:style>
  <w:style w:type="character" w:customStyle="1" w:styleId="25">
    <w:name w:val="font71"/>
    <w:basedOn w:val="14"/>
    <w:qFormat/>
    <w:uiPriority w:val="0"/>
    <w:rPr>
      <w:rFonts w:hint="default" w:ascii="Times New Roman" w:hAnsi="Times New Roman" w:cs="Times New Roman"/>
      <w:b/>
      <w:bCs/>
      <w:color w:val="000000"/>
      <w:sz w:val="20"/>
      <w:szCs w:val="20"/>
      <w:u w:val="none"/>
    </w:rPr>
  </w:style>
  <w:style w:type="character" w:customStyle="1" w:styleId="26">
    <w:name w:val="font101"/>
    <w:basedOn w:val="14"/>
    <w:qFormat/>
    <w:uiPriority w:val="0"/>
    <w:rPr>
      <w:rFonts w:hint="default" w:ascii="Times New Roman" w:hAnsi="Times New Roman" w:cs="Times New Roman"/>
      <w:color w:val="000000"/>
      <w:sz w:val="20"/>
      <w:szCs w:val="20"/>
      <w:u w:val="none"/>
    </w:rPr>
  </w:style>
  <w:style w:type="character" w:customStyle="1" w:styleId="27">
    <w:name w:val="font61"/>
    <w:basedOn w:val="14"/>
    <w:qFormat/>
    <w:uiPriority w:val="0"/>
    <w:rPr>
      <w:rFonts w:hint="eastAsia" w:ascii="宋体" w:hAnsi="宋体" w:eastAsia="宋体" w:cs="宋体"/>
      <w:b/>
      <w:bCs/>
      <w:color w:val="000000"/>
      <w:sz w:val="20"/>
      <w:szCs w:val="20"/>
      <w:u w:val="none"/>
    </w:rPr>
  </w:style>
  <w:style w:type="character" w:customStyle="1" w:styleId="28">
    <w:name w:val="font121"/>
    <w:basedOn w:val="14"/>
    <w:qFormat/>
    <w:uiPriority w:val="0"/>
    <w:rPr>
      <w:rFonts w:hint="default" w:ascii="Times New Roman" w:hAnsi="Times New Roman" w:cs="Times New Roman"/>
      <w:color w:val="000000"/>
      <w:sz w:val="20"/>
      <w:szCs w:val="20"/>
      <w:u w:val="none"/>
    </w:rPr>
  </w:style>
  <w:style w:type="character" w:customStyle="1" w:styleId="29">
    <w:name w:val="font122"/>
    <w:basedOn w:val="14"/>
    <w:qFormat/>
    <w:uiPriority w:val="0"/>
    <w:rPr>
      <w:rFonts w:hint="default" w:ascii="Times New Roman" w:hAnsi="Times New Roman" w:cs="Times New Roman"/>
      <w:color w:val="000000"/>
      <w:sz w:val="20"/>
      <w:szCs w:val="20"/>
      <w:u w:val="none"/>
    </w:rPr>
  </w:style>
  <w:style w:type="character" w:customStyle="1" w:styleId="30">
    <w:name w:val="font81"/>
    <w:basedOn w:val="1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40</Pages>
  <Words>7113</Words>
  <Characters>8698</Characters>
  <TotalTime>9</TotalTime>
  <ScaleCrop>false</ScaleCrop>
  <LinksUpToDate>false</LinksUpToDate>
  <CharactersWithSpaces>8764</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2018-11-28T17:47:00Z</dcterms:created>
  <dc:creator>guest</dc:creator>
  <cp:lastModifiedBy>YHB</cp:lastModifiedBy>
  <cp:lastPrinted>2026-05-14T10:30:00Z</cp:lastPrinted>
  <dcterms:modified xsi:type="dcterms:W3CDTF">2026-06-02T18:59:48Z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3B44D7B0B095461AB072EC317DEB047F_13</vt:lpwstr>
  </property>
  <property fmtid="{D5CDD505-2E9C-101B-9397-08002B2CF9AE}" pid="4" name="KSOTemplateDocerSaveRecord">
    <vt:lpwstr>eyJoZGlkIjoiMzFkMmY3OThmMzBkNTg1MTVmNzU5YjJjZGRiMzlkMzIiLCJ1c2VySWQiOiI0Mjg3NTQyNjAifQ==</vt:lpwstr>
  </property>
</Properties>
</file>