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综合信用承诺书</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FZFSK--GBK1-0" w:hAnsi="FZFSK--GBK1-0" w:eastAsia="FZFSK--GBK1-0"/>
          <w:sz w:val="30"/>
          <w:lang w:val="en-US" w:eastAsia="zh-CN"/>
        </w:rPr>
      </w:pPr>
      <w:r>
        <w:rPr>
          <w:rFonts w:hint="eastAsia" w:ascii="FZFSK--GBK1-0" w:hAnsi="FZFSK--GBK1-0" w:eastAsia="FZFSK--GBK1-0"/>
          <w:sz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eastAsia" w:ascii="FZFSK--GBK1-0" w:hAnsi="FZFSK--GBK1-0" w:eastAsia="FZFSK--GBK1-0"/>
          <w:sz w:val="30"/>
          <w:lang w:val="en-US" w:eastAsia="zh-CN"/>
        </w:rPr>
        <w:t xml:space="preserve">  </w:t>
      </w: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中央预算内投资项目管理的有关规定我们已知悉。我单位经审慎研究，郑重作出以下承诺：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一、严格依照国家有关法律法规及中央预算内投资管理的有关规定申报项目、履行报建手续。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二、严格按批复的建设规模、内容、方案和工期组织项目建设，严格执行下达的中央预算内投资计划。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三、承担的项目纳入全国投资项目在线审批监管平台和国家重大建设项目库稽察监管体系，严格按要求及时报送项目信息和进度数据，保证信息数据的真实、准确和完整。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四、积极配合稽察检查工作，严格按照要求认真整改存在的问题。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此承诺书扫描件在签署后加载至国家重大建设项目库备案。如违反承诺，将依法依规承担相应责任，并自愿接受惩戒。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特此承诺。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项目名称：_________________________</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信息数据填报联系人：_________________</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0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rPr>
        <w:t>手机：__________ 座机：_________</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00" w:firstLineChars="0"/>
        <w:jc w:val="left"/>
        <w:textAlignment w:val="auto"/>
        <w:outlineLvl w:val="9"/>
        <w:rPr>
          <w:rFonts w:hint="default" w:ascii="Times New Roman" w:hAnsi="Times New Roman" w:eastAsia="仿宋_GB2312" w:cs="Times New Roman"/>
          <w:sz w:val="30"/>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sz w:val="30"/>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项目单位（法人）盖章</w:t>
      </w:r>
    </w:p>
    <w:p>
      <w:pPr>
        <w:pStyle w:val="2"/>
        <w:spacing w:line="440" w:lineRule="exact"/>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法人代表签字：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71A8F"/>
    <w:rsid w:val="69071A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3"/>
    <w:basedOn w:val="1"/>
    <w:uiPriority w:val="0"/>
    <w:pPr>
      <w:tabs>
        <w:tab w:val="left" w:pos="2100"/>
      </w:tabs>
      <w:spacing w:line="480" w:lineRule="exact"/>
      <w:ind w:left="1264" w:leftChars="100" w:hanging="948" w:hangingChars="300"/>
    </w:pPr>
    <w:rPr>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2020-08-03T01:52:00Z</dcterms:created>
  <dc:creator>沈妍红</dc:creator>
  <cp:lastModifiedBy>沈妍红</cp:lastModifiedBy>
  <dcterms:modified xsi:type="dcterms:W3CDTF">2020-08-03T01:54:14Z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